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842F5D" w:rsidTr="00842F5D">
        <w:tc>
          <w:tcPr>
            <w:tcW w:w="3510" w:type="dxa"/>
          </w:tcPr>
          <w:p w:rsidR="00842F5D" w:rsidRPr="00596123" w:rsidRDefault="00842F5D" w:rsidP="0084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123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ОО «БРСМ»?</w:t>
            </w:r>
          </w:p>
          <w:p w:rsidR="00842F5D" w:rsidRDefault="00842F5D"/>
        </w:tc>
        <w:tc>
          <w:tcPr>
            <w:tcW w:w="6061" w:type="dxa"/>
          </w:tcPr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Общественное объединение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5203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A5203B">
              <w:rPr>
                <w:rFonts w:ascii="Times New Roman" w:hAnsi="Times New Roman" w:cs="Times New Roman"/>
                <w:sz w:val="28"/>
                <w:szCs w:val="28"/>
              </w:rPr>
              <w:t xml:space="preserve"> — Белорусский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203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A5203B">
              <w:rPr>
                <w:rFonts w:ascii="Times New Roman" w:hAnsi="Times New Roman" w:cs="Times New Roman"/>
                <w:sz w:val="28"/>
                <w:szCs w:val="28"/>
              </w:rPr>
              <w:t xml:space="preserve"> — республиканский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03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 xml:space="preserve"> — союз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03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 xml:space="preserve"> — молодёжи         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Цель ОО «БРСМ» — создание условий для всестороннего развития молодёжи, раскрытия её творческого потенциала, содействие развитию в Республик</w:t>
            </w:r>
            <w:bookmarkStart w:id="0" w:name="_GoBack"/>
            <w:bookmarkEnd w:id="0"/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е Беларусь гражданского общества, основанного на патриотических и духовно-нравственных ценностях белорусского народа.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Основные принципы деятельности: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— сотрудничество, коллегиальность в принятии решений и личная ответственность за порученное дело;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— уважение к личному достоинству и мнению каждого члена организации;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— выборность руководящих органов снизу доверху;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— отчётность органов перед своими организациями;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— свобода дискуссий, критики, гласности;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— уважение прав большинства и меньшинства;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— интересы большинства обеспечиваются его правом выступать и действовать от имени всей организации;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— интересы меньшинства обеспечиваются правом ставить на обсуждение и отстаивать свою позицию;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— обязательность решений вышестоящих органов </w:t>
            </w:r>
            <w:proofErr w:type="gramStart"/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5203B">
              <w:rPr>
                <w:rFonts w:ascii="Times New Roman" w:hAnsi="Times New Roman" w:cs="Times New Roman"/>
                <w:sz w:val="28"/>
                <w:szCs w:val="28"/>
              </w:rPr>
              <w:t xml:space="preserve"> нижестоящих.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Default="00842F5D"/>
        </w:tc>
      </w:tr>
      <w:tr w:rsidR="00842F5D" w:rsidTr="00842F5D">
        <w:tc>
          <w:tcPr>
            <w:tcW w:w="3510" w:type="dxa"/>
          </w:tcPr>
          <w:p w:rsidR="00842F5D" w:rsidRPr="00596123" w:rsidRDefault="00842F5D" w:rsidP="00842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 организации</w:t>
            </w:r>
          </w:p>
        </w:tc>
        <w:tc>
          <w:tcPr>
            <w:tcW w:w="6061" w:type="dxa"/>
          </w:tcPr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Общественное объединение «Белорусский республиканский союз молодежи» является правопреемником комсомола Беларуси, Союза молодежи Беларуси, Белорусского патриотического союза молодежи, Белорусского союза молодежи. Решение о его создании было принято 6 сентября 2002 г. на объединительном съезде. Членом ОО «БРСМ» может быть любой гражданин Республики Беларусь, лица без гражданства, а также иностранные граждане, постоянно поживающие в Республике Беларусь, в возрасте от 14 до 31 года, признающие Устав и программные документы ОО «БРСМ».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Целью ОО «БРСМ» является создание условий для всестороннего развития молодежи, раскрытия ее творческого потенциала, содействие развитию в Республике Беларусь гражданского общества, основанного на патриотических и духовно-нравственных ценностях. Белорусский республиканский союз молодежи объединяет в своих рядах небезразличных людей, тех, кто не собирается сидеть, сложа руки, а сам готов приложить свои силы, использовать свои способности для того, чтобы сделать интереснее, ярче, осмысленнее свою жизнь и жизнь своих сверстников.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У каждого из нас есть идеи, замыслы, творческие планы. Реализовать их можно со своими единомышленниками. Каждый молодой человек должен иметь возможность быть услышанным, обсудить вопросы, которые его волнуют, с другими заинтересованными людьми (сверстниками, представителями старшего поколения, экспертами, представителями власти), узнать</w:t>
            </w:r>
            <w:proofErr w:type="gramStart"/>
            <w:r w:rsidRPr="00A5203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203B">
              <w:rPr>
                <w:rFonts w:ascii="Times New Roman" w:hAnsi="Times New Roman" w:cs="Times New Roman"/>
                <w:sz w:val="28"/>
                <w:szCs w:val="28"/>
              </w:rPr>
              <w:t xml:space="preserve"> что он может сделать для решения существующих проблем, а также получить поддержку своих дальнейших </w:t>
            </w:r>
            <w:r w:rsidRPr="00A52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действий. БРСМ </w:t>
            </w:r>
            <w:proofErr w:type="gramStart"/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по настоящему</w:t>
            </w:r>
            <w:proofErr w:type="gramEnd"/>
            <w:r w:rsidRPr="00A5203B">
              <w:rPr>
                <w:rFonts w:ascii="Times New Roman" w:hAnsi="Times New Roman" w:cs="Times New Roman"/>
                <w:sz w:val="28"/>
                <w:szCs w:val="28"/>
              </w:rPr>
              <w:t xml:space="preserve"> единый молодежный союз. Работая в нем, мы выступаем не только как жители своего города, учащиеся своей школы, но и как представители белорусской молодежи. Мы ощущаем себя частью нашей Родины, частью Республики Беларусь.</w:t>
            </w:r>
          </w:p>
          <w:p w:rsidR="00842F5D" w:rsidRPr="00A5203B" w:rsidRDefault="00842F5D" w:rsidP="00842F5D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"https://brsm.by/about/info/"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Официальный сайт "Белорусский республиканский союз молодежи"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42F5D" w:rsidRDefault="00842F5D" w:rsidP="00842F5D"/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842F5D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F5D" w:rsidTr="00842F5D">
        <w:tc>
          <w:tcPr>
            <w:tcW w:w="3510" w:type="dxa"/>
          </w:tcPr>
          <w:p w:rsidR="00842F5D" w:rsidRDefault="00842F5D">
            <w:r w:rsidRPr="005961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Председатель ПО ОО «БРСМ»</w:t>
            </w:r>
          </w:p>
        </w:tc>
        <w:tc>
          <w:tcPr>
            <w:tcW w:w="6061" w:type="dxa"/>
          </w:tcPr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Иван, учащийся</w:t>
            </w: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 xml:space="preserve"> класса.</w:t>
            </w:r>
          </w:p>
          <w:p w:rsidR="00842F5D" w:rsidRPr="006710BE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Default="00842F5D" w:rsidP="00842F5D">
            <w:pPr>
              <w:jc w:val="both"/>
            </w:pPr>
          </w:p>
        </w:tc>
      </w:tr>
      <w:tr w:rsidR="00842F5D" w:rsidTr="00842F5D">
        <w:tc>
          <w:tcPr>
            <w:tcW w:w="3510" w:type="dxa"/>
          </w:tcPr>
          <w:p w:rsidR="00842F5D" w:rsidRDefault="00842F5D">
            <w:r w:rsidRPr="00596123">
              <w:rPr>
                <w:rFonts w:ascii="Times New Roman" w:hAnsi="Times New Roman" w:cs="Times New Roman"/>
                <w:b/>
                <w:sz w:val="28"/>
                <w:szCs w:val="28"/>
              </w:rPr>
              <w:t>Кто может стать членом ОО «БРСМ»?</w:t>
            </w:r>
          </w:p>
        </w:tc>
        <w:tc>
          <w:tcPr>
            <w:tcW w:w="6061" w:type="dxa"/>
          </w:tcPr>
          <w:p w:rsidR="00842F5D" w:rsidRDefault="00842F5D"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Любой гражданин Республики Беларусь, лицо без гражданства, а также иностранные граждане, постоянно проживающие в Республике Беларусь, в возрасте от 14 лет до 31 года, признающие Устав и программные документы ОО «БРСМ».</w:t>
            </w:r>
          </w:p>
        </w:tc>
      </w:tr>
      <w:tr w:rsidR="00842F5D" w:rsidTr="00842F5D">
        <w:tc>
          <w:tcPr>
            <w:tcW w:w="3510" w:type="dxa"/>
          </w:tcPr>
          <w:p w:rsidR="00842F5D" w:rsidRPr="00596123" w:rsidRDefault="00842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123">
              <w:rPr>
                <w:rFonts w:ascii="Times New Roman" w:hAnsi="Times New Roman" w:cs="Times New Roman"/>
                <w:b/>
                <w:sz w:val="28"/>
                <w:szCs w:val="28"/>
              </w:rPr>
              <w:t>Какими правами обладают члены ОО «БРСМ»?</w:t>
            </w:r>
          </w:p>
        </w:tc>
        <w:tc>
          <w:tcPr>
            <w:tcW w:w="6061" w:type="dxa"/>
          </w:tcPr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— Участвовать в работе ОО «БРСМ»;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— избирать и быть избранными в выборные руководящие и контрольные органы ОО «БРСМ» (избираются только члены ОО «БРСМ», достигшие совершеннолетия);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— обсуждать, критиковать, вносить предложения, отстаивать свою точку зрения на собраниях, конференциях, съездах, заседаниях органов ОО «БРСМ», в печати по всем вопросам деятельности ОО «БРСМ»;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— лично участвовать в собраниях, заседаниях органов ОО «БРСМ» при обсуждении вопроса о его поведении или деятельности;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 xml:space="preserve">— обращаться в структуры и органы ОО «БРСМ», их средства массовой информации за помощью в защите и реализации своих </w:t>
            </w:r>
            <w:r w:rsidRPr="00A52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 и прав, использовать для этого организационные и материальные возможности ОО «БРСМ»;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 xml:space="preserve"> — получать информацию, имеющуюся в распоряжении ОО «БРСМ»;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— участвовать в работе других общественных объединений, принципы и деятельность которых не противоречат Конституции Республики Беларусь и не препятствуют выполнению Устава, программных документов ОО «БРСМ».</w:t>
            </w:r>
          </w:p>
          <w:p w:rsidR="00842F5D" w:rsidRPr="00A5203B" w:rsidRDefault="00842F5D" w:rsidP="00842F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F5D" w:rsidTr="00842F5D">
        <w:tc>
          <w:tcPr>
            <w:tcW w:w="3510" w:type="dxa"/>
          </w:tcPr>
          <w:p w:rsidR="00842F5D" w:rsidRPr="00842F5D" w:rsidRDefault="00842F5D" w:rsidP="00842F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F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Какие обязанности у членов ОО «БРСМ»?</w:t>
            </w:r>
          </w:p>
          <w:p w:rsidR="00842F5D" w:rsidRPr="00596123" w:rsidRDefault="00842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— Состоять на учёте в одной из первичных организаций ОО «БРСМ»;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— участвовать в решении задач, определённых программными документами   ОО   «БРСМ»,   выполнять требования Устава ОО «БРСМ»;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3B">
              <w:rPr>
                <w:rFonts w:ascii="Times New Roman" w:hAnsi="Times New Roman" w:cs="Times New Roman"/>
                <w:sz w:val="28"/>
                <w:szCs w:val="28"/>
              </w:rPr>
              <w:t>—   уплачивать членские взносы.</w:t>
            </w:r>
          </w:p>
          <w:p w:rsidR="00842F5D" w:rsidRPr="00A5203B" w:rsidRDefault="00842F5D" w:rsidP="0084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503" w:rsidRDefault="00156503"/>
    <w:sectPr w:rsidR="0015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5D"/>
    <w:rsid w:val="000155DC"/>
    <w:rsid w:val="00032F4C"/>
    <w:rsid w:val="000462D2"/>
    <w:rsid w:val="000466EA"/>
    <w:rsid w:val="00063E95"/>
    <w:rsid w:val="00076AFB"/>
    <w:rsid w:val="00080CAA"/>
    <w:rsid w:val="00081D60"/>
    <w:rsid w:val="00094C6C"/>
    <w:rsid w:val="000A09CA"/>
    <w:rsid w:val="000C74C0"/>
    <w:rsid w:val="000D74C9"/>
    <w:rsid w:val="0010663C"/>
    <w:rsid w:val="001475E1"/>
    <w:rsid w:val="00147714"/>
    <w:rsid w:val="00156503"/>
    <w:rsid w:val="00170F7E"/>
    <w:rsid w:val="0017516E"/>
    <w:rsid w:val="001872C5"/>
    <w:rsid w:val="001C035C"/>
    <w:rsid w:val="001E2157"/>
    <w:rsid w:val="00251EEB"/>
    <w:rsid w:val="00264A97"/>
    <w:rsid w:val="00276DE6"/>
    <w:rsid w:val="00280387"/>
    <w:rsid w:val="002C6E1F"/>
    <w:rsid w:val="002E4715"/>
    <w:rsid w:val="002F263A"/>
    <w:rsid w:val="003132FC"/>
    <w:rsid w:val="0031525A"/>
    <w:rsid w:val="00325B1C"/>
    <w:rsid w:val="00347683"/>
    <w:rsid w:val="00354303"/>
    <w:rsid w:val="003579C2"/>
    <w:rsid w:val="00384A97"/>
    <w:rsid w:val="00391F3B"/>
    <w:rsid w:val="003A0A45"/>
    <w:rsid w:val="003B5CF2"/>
    <w:rsid w:val="003D7444"/>
    <w:rsid w:val="003F3952"/>
    <w:rsid w:val="00410363"/>
    <w:rsid w:val="0042153F"/>
    <w:rsid w:val="004277C3"/>
    <w:rsid w:val="00482850"/>
    <w:rsid w:val="004C4339"/>
    <w:rsid w:val="004D24CE"/>
    <w:rsid w:val="004F79D0"/>
    <w:rsid w:val="005279E1"/>
    <w:rsid w:val="00532D58"/>
    <w:rsid w:val="00537E74"/>
    <w:rsid w:val="00542513"/>
    <w:rsid w:val="00542976"/>
    <w:rsid w:val="00554107"/>
    <w:rsid w:val="00555842"/>
    <w:rsid w:val="00564A94"/>
    <w:rsid w:val="00595F05"/>
    <w:rsid w:val="005C4F16"/>
    <w:rsid w:val="005E2871"/>
    <w:rsid w:val="00614384"/>
    <w:rsid w:val="00616DBA"/>
    <w:rsid w:val="00651ACE"/>
    <w:rsid w:val="00652D9E"/>
    <w:rsid w:val="00657AD1"/>
    <w:rsid w:val="00673016"/>
    <w:rsid w:val="00673FCF"/>
    <w:rsid w:val="006855F9"/>
    <w:rsid w:val="006B02F0"/>
    <w:rsid w:val="006B04B1"/>
    <w:rsid w:val="006D5E97"/>
    <w:rsid w:val="006E231A"/>
    <w:rsid w:val="007209A7"/>
    <w:rsid w:val="0072327C"/>
    <w:rsid w:val="00751A61"/>
    <w:rsid w:val="00762C68"/>
    <w:rsid w:val="00765E41"/>
    <w:rsid w:val="00776C60"/>
    <w:rsid w:val="00780F25"/>
    <w:rsid w:val="0078703B"/>
    <w:rsid w:val="00787A50"/>
    <w:rsid w:val="00796473"/>
    <w:rsid w:val="007D0D19"/>
    <w:rsid w:val="007E4680"/>
    <w:rsid w:val="007E7B51"/>
    <w:rsid w:val="007F638C"/>
    <w:rsid w:val="00834BB4"/>
    <w:rsid w:val="0084021C"/>
    <w:rsid w:val="00842F5D"/>
    <w:rsid w:val="00845E35"/>
    <w:rsid w:val="00863C35"/>
    <w:rsid w:val="0089356C"/>
    <w:rsid w:val="008A4F20"/>
    <w:rsid w:val="008B5F2B"/>
    <w:rsid w:val="008B6411"/>
    <w:rsid w:val="008B6569"/>
    <w:rsid w:val="008C67BF"/>
    <w:rsid w:val="008D76BB"/>
    <w:rsid w:val="008E6E8D"/>
    <w:rsid w:val="00904EBF"/>
    <w:rsid w:val="009321D0"/>
    <w:rsid w:val="009623BE"/>
    <w:rsid w:val="00976EB2"/>
    <w:rsid w:val="009861C0"/>
    <w:rsid w:val="0099683A"/>
    <w:rsid w:val="00997DF6"/>
    <w:rsid w:val="009D147E"/>
    <w:rsid w:val="009D6ABB"/>
    <w:rsid w:val="009F1FB5"/>
    <w:rsid w:val="009F7DF5"/>
    <w:rsid w:val="00A012BA"/>
    <w:rsid w:val="00A128EE"/>
    <w:rsid w:val="00A1510A"/>
    <w:rsid w:val="00A23C6D"/>
    <w:rsid w:val="00A3647E"/>
    <w:rsid w:val="00A418FA"/>
    <w:rsid w:val="00A74391"/>
    <w:rsid w:val="00A84310"/>
    <w:rsid w:val="00A95F96"/>
    <w:rsid w:val="00AA2CF1"/>
    <w:rsid w:val="00AA4840"/>
    <w:rsid w:val="00AA529D"/>
    <w:rsid w:val="00AB682E"/>
    <w:rsid w:val="00AC0045"/>
    <w:rsid w:val="00AD035B"/>
    <w:rsid w:val="00AD6C8C"/>
    <w:rsid w:val="00AE115B"/>
    <w:rsid w:val="00AE2037"/>
    <w:rsid w:val="00AF32F4"/>
    <w:rsid w:val="00B02375"/>
    <w:rsid w:val="00B30C33"/>
    <w:rsid w:val="00B314C7"/>
    <w:rsid w:val="00B3234C"/>
    <w:rsid w:val="00B404D4"/>
    <w:rsid w:val="00B816C3"/>
    <w:rsid w:val="00B95EE9"/>
    <w:rsid w:val="00B9607F"/>
    <w:rsid w:val="00B97E47"/>
    <w:rsid w:val="00BA025C"/>
    <w:rsid w:val="00BB03FD"/>
    <w:rsid w:val="00C10144"/>
    <w:rsid w:val="00C147F6"/>
    <w:rsid w:val="00C2062A"/>
    <w:rsid w:val="00C3118C"/>
    <w:rsid w:val="00C370B7"/>
    <w:rsid w:val="00C93204"/>
    <w:rsid w:val="00CD093D"/>
    <w:rsid w:val="00CE16D6"/>
    <w:rsid w:val="00D061FF"/>
    <w:rsid w:val="00D16DEB"/>
    <w:rsid w:val="00D50072"/>
    <w:rsid w:val="00D5073F"/>
    <w:rsid w:val="00D50C98"/>
    <w:rsid w:val="00D635FB"/>
    <w:rsid w:val="00D676C2"/>
    <w:rsid w:val="00D922F0"/>
    <w:rsid w:val="00DC00C2"/>
    <w:rsid w:val="00DC4F7D"/>
    <w:rsid w:val="00E027DA"/>
    <w:rsid w:val="00E2243C"/>
    <w:rsid w:val="00E3061A"/>
    <w:rsid w:val="00E36386"/>
    <w:rsid w:val="00E3711B"/>
    <w:rsid w:val="00E66944"/>
    <w:rsid w:val="00E84D43"/>
    <w:rsid w:val="00E9712E"/>
    <w:rsid w:val="00E97B4B"/>
    <w:rsid w:val="00EA41BC"/>
    <w:rsid w:val="00EA5ADD"/>
    <w:rsid w:val="00EB0785"/>
    <w:rsid w:val="00EB7CF2"/>
    <w:rsid w:val="00EF56E3"/>
    <w:rsid w:val="00F1639F"/>
    <w:rsid w:val="00F20436"/>
    <w:rsid w:val="00F44A68"/>
    <w:rsid w:val="00F60166"/>
    <w:rsid w:val="00F63342"/>
    <w:rsid w:val="00F84348"/>
    <w:rsid w:val="00FA1204"/>
    <w:rsid w:val="00FA509A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2F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2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2023-10-14T07:00:00Z</dcterms:created>
  <dcterms:modified xsi:type="dcterms:W3CDTF">2023-10-14T07:10:00Z</dcterms:modified>
</cp:coreProperties>
</file>