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B9BD5" w:themeColor="accent1"/>
  <w:body>
    <w:p w:rsidR="000D73BD" w:rsidRPr="000549A1" w:rsidRDefault="000D73BD" w:rsidP="000D73B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49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Учение — это лишь один из лепестков того цветка, который называется воспитанием. </w:t>
      </w:r>
    </w:p>
    <w:p w:rsidR="000D73BD" w:rsidRPr="000D73BD" w:rsidRDefault="000D73BD" w:rsidP="000D73BD">
      <w:pPr>
        <w:pBdr>
          <w:bottom w:val="single" w:sz="12" w:space="1" w:color="auto"/>
        </w:pBdr>
        <w:ind w:left="-426" w:firstLine="142"/>
        <w:jc w:val="right"/>
        <w:rPr>
          <w:rFonts w:ascii="Times New Roman" w:hAnsi="Times New Roman" w:cs="Times New Roman"/>
          <w:b/>
          <w:color w:val="000000" w:themeColor="text1"/>
        </w:rPr>
      </w:pPr>
      <w:r w:rsidRPr="000D73BD">
        <w:rPr>
          <w:rFonts w:ascii="Times New Roman" w:hAnsi="Times New Roman" w:cs="Times New Roman"/>
          <w:b/>
          <w:color w:val="000000" w:themeColor="text1"/>
        </w:rPr>
        <w:t>Сухомлинский В. А</w:t>
      </w:r>
    </w:p>
    <w:p w:rsidR="0037685E" w:rsidRDefault="00DF6AFE" w:rsidP="000D73BD">
      <w:pPr>
        <w:ind w:left="-426" w:firstLine="142"/>
        <w:jc w:val="right"/>
        <w:rPr>
          <w:szCs w:val="30"/>
        </w:rPr>
      </w:pPr>
      <w:r>
        <w:rPr>
          <w:noProof/>
          <w:szCs w:val="30"/>
          <w:lang w:eastAsia="ru-RU"/>
        </w:rPr>
        <w:pict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s1027" type="#_x0000_t167" style="position:absolute;left:0;text-align:left;margin-left:-29.5pt;margin-top:13.15pt;width:206.1pt;height:118.1pt;z-index:251663360" fillcolor="#060">
            <v:fill r:id="rId7" o:title="Зеленый мрамор" color2="#c0c" focus="100%" type="tile"/>
            <v:shadow on="t" color="#99f" opacity="52429f" offset="3pt,3pt"/>
            <v:textpath style="font-family:&quot;Lucida Console&quot;;font-size:28pt;font-weight:bold;v-text-kern:t" trim="t" fitpath="t" string="&quot;Последняя&#10;парта&quot;"/>
            <w10:wrap type="square" side="right"/>
          </v:shape>
        </w:pict>
      </w:r>
      <w:r w:rsidR="0037685E">
        <w:rPr>
          <w:noProof/>
          <w:szCs w:val="30"/>
          <w:lang w:eastAsia="ru-RU"/>
        </w:rPr>
        <w:drawing>
          <wp:inline distT="0" distB="0" distL="0" distR="0">
            <wp:extent cx="3218180" cy="1810101"/>
            <wp:effectExtent l="19050" t="0" r="1270" b="0"/>
            <wp:docPr id="5" name="Рисунок 4" descr="IMG_20201125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1243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352" cy="18118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37685E" w:rsidRDefault="0037685E" w:rsidP="002228DE">
      <w:pPr>
        <w:pBdr>
          <w:bottom w:val="single" w:sz="4" w:space="1" w:color="auto"/>
        </w:pBdr>
        <w:ind w:left="-426" w:firstLine="142"/>
        <w:rPr>
          <w:szCs w:val="30"/>
        </w:rPr>
      </w:pPr>
    </w:p>
    <w:p w:rsidR="0037685E" w:rsidRPr="002A0DB7" w:rsidRDefault="0037685E" w:rsidP="002228DE">
      <w:pPr>
        <w:spacing w:after="0" w:line="240" w:lineRule="auto"/>
        <w:ind w:left="-426" w:right="140" w:firstLine="142"/>
        <w:jc w:val="center"/>
        <w:rPr>
          <w:b/>
          <w:color w:val="0F243E"/>
          <w:sz w:val="24"/>
          <w:szCs w:val="24"/>
        </w:rPr>
      </w:pPr>
      <w:r w:rsidRPr="002A0DB7">
        <w:rPr>
          <w:b/>
          <w:color w:val="0F243E"/>
          <w:sz w:val="24"/>
          <w:szCs w:val="24"/>
          <w:lang w:val="be-BY"/>
        </w:rPr>
        <w:t xml:space="preserve">Газета ГУО </w:t>
      </w:r>
      <w:r w:rsidRPr="002A0DB7">
        <w:rPr>
          <w:b/>
          <w:color w:val="0F243E"/>
          <w:sz w:val="24"/>
          <w:szCs w:val="24"/>
        </w:rPr>
        <w:t>«</w:t>
      </w:r>
      <w:r w:rsidRPr="002A0DB7">
        <w:rPr>
          <w:b/>
          <w:color w:val="0F243E"/>
          <w:sz w:val="24"/>
          <w:szCs w:val="24"/>
          <w:lang w:val="be-BY"/>
        </w:rPr>
        <w:t xml:space="preserve">Дмитровичский учебно-педагогический комплекс детский </w:t>
      </w:r>
      <w:r>
        <w:rPr>
          <w:b/>
          <w:color w:val="0F243E"/>
          <w:sz w:val="24"/>
          <w:szCs w:val="24"/>
          <w:lang w:val="be-BY"/>
        </w:rPr>
        <w:t>сад-</w:t>
      </w:r>
      <w:r w:rsidRPr="002A0DB7">
        <w:rPr>
          <w:b/>
          <w:color w:val="0F243E"/>
          <w:sz w:val="24"/>
          <w:szCs w:val="24"/>
          <w:lang w:val="be-BY"/>
        </w:rPr>
        <w:t>средняя школа</w:t>
      </w:r>
      <w:r w:rsidRPr="002A0DB7">
        <w:rPr>
          <w:b/>
          <w:color w:val="0F243E"/>
          <w:sz w:val="24"/>
          <w:szCs w:val="24"/>
        </w:rPr>
        <w:t>»</w:t>
      </w:r>
    </w:p>
    <w:p w:rsidR="0037685E" w:rsidRPr="002A0DB7" w:rsidRDefault="0037685E" w:rsidP="002228DE">
      <w:pPr>
        <w:spacing w:after="0" w:line="240" w:lineRule="auto"/>
        <w:ind w:left="-426" w:right="140" w:firstLine="142"/>
        <w:jc w:val="center"/>
        <w:rPr>
          <w:rFonts w:ascii="Times New Roman" w:hAnsi="Times New Roman"/>
          <w:b/>
          <w:color w:val="0F243E"/>
        </w:rPr>
      </w:pPr>
      <w:r w:rsidRPr="002A0DB7">
        <w:rPr>
          <w:b/>
          <w:color w:val="0F243E"/>
          <w:sz w:val="24"/>
          <w:szCs w:val="24"/>
        </w:rPr>
        <w:t>Выпуск</w:t>
      </w:r>
      <w:r w:rsidR="000D73BD">
        <w:rPr>
          <w:rFonts w:ascii="Times New Roman" w:hAnsi="Times New Roman"/>
          <w:b/>
          <w:color w:val="0F243E"/>
        </w:rPr>
        <w:t xml:space="preserve"> № 5 *март 2021</w:t>
      </w:r>
      <w:r w:rsidRPr="002A0DB7">
        <w:rPr>
          <w:rFonts w:ascii="Times New Roman" w:hAnsi="Times New Roman"/>
          <w:b/>
          <w:color w:val="0F243E"/>
        </w:rPr>
        <w:t xml:space="preserve"> г.*</w:t>
      </w:r>
    </w:p>
    <w:p w:rsidR="000549A1" w:rsidRDefault="000549A1" w:rsidP="002228DE">
      <w:pPr>
        <w:spacing w:after="0" w:line="240" w:lineRule="auto"/>
        <w:ind w:left="-426" w:firstLine="142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37685E" w:rsidRPr="003C49E3" w:rsidRDefault="00DF6AFE" w:rsidP="000549A1">
      <w:pPr>
        <w:spacing w:after="0" w:line="240" w:lineRule="auto"/>
        <w:ind w:left="-426" w:firstLine="142"/>
        <w:jc w:val="center"/>
        <w:rPr>
          <w:rFonts w:ascii="Times New Roman" w:hAnsi="Times New Roman"/>
          <w:b/>
          <w:sz w:val="24"/>
          <w:szCs w:val="24"/>
        </w:rPr>
      </w:pPr>
      <w:r w:rsidRPr="00DF6AFE">
        <w:rPr>
          <w:b/>
          <w:i/>
          <w:noProof/>
          <w:color w:val="3366FF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8" type="#_x0000_t202" style="position:absolute;left:0;text-align:left;margin-left:45.8pt;margin-top:279.75pt;width:201.7pt;height:210pt;z-index:25166438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" o:allowincell="f" filled="f" strokecolor="#632523" strokeweight="6pt">
            <v:stroke linestyle="thickThin"/>
            <v:textbox style="mso-next-textbox:#Text Box 7" inset="10.8pt,7.2pt,10.8pt,7.2pt">
              <w:txbxContent>
                <w:p w:rsidR="009776A9" w:rsidRPr="003418CC" w:rsidRDefault="009776A9" w:rsidP="0037685E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b/>
                      <w:iCs/>
                      <w:color w:val="002060"/>
                      <w:u w:val="single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  <w:u w:val="single"/>
                    </w:rPr>
                    <w:t>В этом номере</w:t>
                  </w:r>
                </w:p>
                <w:p w:rsidR="009776A9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Международный женский день</w:t>
                  </w:r>
                </w:p>
                <w:p w:rsidR="009776A9" w:rsidRPr="003418CC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Рубрика «А у нас!»</w:t>
                  </w:r>
                </w:p>
                <w:p w:rsidR="009776A9" w:rsidRPr="003418CC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 xml:space="preserve">Жизнь замечательных людей: </w:t>
                  </w:r>
                  <w:r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Кандрат Крапива</w:t>
                  </w:r>
                </w:p>
                <w:p w:rsidR="009776A9" w:rsidRPr="003418CC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Школа безопасности</w:t>
                  </w:r>
                </w:p>
                <w:p w:rsidR="009776A9" w:rsidRPr="003418CC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Разминка для ума</w:t>
                  </w:r>
                </w:p>
                <w:p w:rsidR="009776A9" w:rsidRPr="003418CC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 w:rsidRPr="003418CC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Рубрика «Улыбнемся вместе»</w:t>
                  </w:r>
                </w:p>
                <w:p w:rsidR="009776A9" w:rsidRPr="003418CC" w:rsidRDefault="009776A9" w:rsidP="003C2F35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Это интересно:</w:t>
                  </w:r>
                  <w:r w:rsidRPr="003C2F35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День памяти и скорби. Х</w:t>
                  </w:r>
                  <w:r w:rsidRPr="003C2F35">
                    <w:rPr>
                      <w:rFonts w:ascii="Times New Roman" w:eastAsia="Times New Roman" w:hAnsi="Times New Roman"/>
                      <w:b/>
                      <w:iCs/>
                      <w:color w:val="002060"/>
                    </w:rPr>
                    <w:t>атынь</w:t>
                  </w:r>
                </w:p>
              </w:txbxContent>
            </v:textbox>
            <w10:wrap type="square" anchorx="page" anchory="page"/>
          </v:shape>
        </w:pict>
      </w:r>
      <w:r w:rsidR="0037685E" w:rsidRPr="003C49E3">
        <w:rPr>
          <w:rFonts w:ascii="Times New Roman" w:hAnsi="Times New Roman"/>
          <w:b/>
          <w:sz w:val="24"/>
          <w:szCs w:val="24"/>
          <w:u w:val="single"/>
        </w:rPr>
        <w:t>периодичность выхода – 1 раз в месяц</w:t>
      </w:r>
    </w:p>
    <w:p w:rsidR="003418CC" w:rsidRDefault="00EE4591" w:rsidP="002228DE">
      <w:pPr>
        <w:spacing w:after="0" w:line="480" w:lineRule="auto"/>
        <w:ind w:left="-426" w:firstLine="142"/>
        <w:rPr>
          <w:rFonts w:ascii="Franklin Gothic Book" w:hAnsi="Franklin Gothic Book" w:cs="Times New Roman"/>
          <w:b/>
          <w:color w:val="002060"/>
          <w:sz w:val="28"/>
          <w:szCs w:val="28"/>
        </w:rPr>
      </w:pPr>
      <w:r>
        <w:rPr>
          <w:rFonts w:ascii="Franklin Gothic Book" w:hAnsi="Franklin Gothic Book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252730</wp:posOffset>
            </wp:positionV>
            <wp:extent cx="1176655" cy="1219200"/>
            <wp:effectExtent l="19050" t="0" r="4445" b="0"/>
            <wp:wrapSquare wrapText="bothSides"/>
            <wp:docPr id="21" name="Рисунок 2" descr="https://im0-tub-ru.yandex.net/i?id=5394a2eb95ca6142275fa86e3f1f75bd-l&amp;ref=rim&amp;n=13&amp;w=1080&amp;h=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394a2eb95ca6142275fa86e3f1f75bd-l&amp;ref=rim&amp;n=13&amp;w=1080&amp;h=11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2192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591" w:rsidRDefault="00EE4591" w:rsidP="00EE4591">
      <w:pPr>
        <w:spacing w:after="0" w:line="240" w:lineRule="auto"/>
        <w:ind w:firstLine="709"/>
        <w:jc w:val="center"/>
        <w:rPr>
          <w:rFonts w:ascii="Franklin Gothic Book" w:hAnsi="Franklin Gothic Book" w:cs="Times New Roman"/>
          <w:b/>
          <w:i/>
          <w:color w:val="002060"/>
          <w:sz w:val="24"/>
          <w:szCs w:val="24"/>
          <w:u w:val="single"/>
        </w:rPr>
      </w:pPr>
    </w:p>
    <w:p w:rsidR="00EE4591" w:rsidRPr="00EE4591" w:rsidRDefault="00EE4591" w:rsidP="00EE4591">
      <w:pPr>
        <w:spacing w:after="0" w:line="240" w:lineRule="auto"/>
        <w:ind w:firstLine="709"/>
        <w:jc w:val="center"/>
        <w:rPr>
          <w:rFonts w:ascii="Franklin Gothic Book" w:hAnsi="Franklin Gothic Book" w:cs="Times New Roman"/>
          <w:b/>
          <w:i/>
          <w:color w:val="002060"/>
          <w:sz w:val="36"/>
          <w:szCs w:val="36"/>
          <w:u w:val="single"/>
        </w:rPr>
      </w:pPr>
      <w:r w:rsidRPr="00EE4591">
        <w:rPr>
          <w:rFonts w:ascii="Franklin Gothic Book" w:hAnsi="Franklin Gothic Book" w:cs="Times New Roman"/>
          <w:b/>
          <w:i/>
          <w:color w:val="002060"/>
          <w:sz w:val="36"/>
          <w:szCs w:val="36"/>
          <w:u w:val="single"/>
        </w:rPr>
        <w:t>Из истории праздника 8 марта</w:t>
      </w:r>
    </w:p>
    <w:p w:rsidR="00EE4591" w:rsidRPr="00EE4591" w:rsidRDefault="00EE4591" w:rsidP="00EE4591">
      <w:pPr>
        <w:spacing w:after="0" w:line="240" w:lineRule="auto"/>
        <w:ind w:firstLine="709"/>
        <w:jc w:val="center"/>
        <w:rPr>
          <w:rFonts w:ascii="Franklin Gothic Book" w:hAnsi="Franklin Gothic Book" w:cs="Times New Roman"/>
          <w:b/>
          <w:i/>
          <w:color w:val="002060"/>
          <w:sz w:val="24"/>
          <w:szCs w:val="24"/>
          <w:u w:val="single"/>
        </w:rPr>
      </w:pPr>
    </w:p>
    <w:p w:rsidR="00EE4591" w:rsidRPr="003C2F35" w:rsidRDefault="00EE4591" w:rsidP="00EE4591">
      <w:pPr>
        <w:spacing w:after="0" w:line="240" w:lineRule="auto"/>
        <w:ind w:firstLine="709"/>
        <w:rPr>
          <w:rFonts w:ascii="Franklin Gothic Book" w:hAnsi="Franklin Gothic Book" w:cs="Times New Roman"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color w:val="002060"/>
          <w:sz w:val="24"/>
          <w:szCs w:val="24"/>
        </w:rPr>
        <w:t>Уже в древнем Риме существовал женский день, который отмечали матроны. В этот день матроны</w:t>
      </w:r>
      <w:r w:rsidRPr="003C2F35">
        <w:rPr>
          <w:rFonts w:ascii="Cambria Math" w:hAnsi="Cambria Math" w:cs="Cambria Math"/>
          <w:color w:val="002060"/>
          <w:sz w:val="24"/>
          <w:szCs w:val="24"/>
        </w:rPr>
        <w:t>‐</w:t>
      </w:r>
      <w:r w:rsidRPr="003C2F35">
        <w:rPr>
          <w:rFonts w:ascii="Franklin Gothic Book" w:hAnsi="Franklin Gothic Book" w:cs="Times New Roman"/>
          <w:color w:val="002060"/>
          <w:sz w:val="24"/>
          <w:szCs w:val="24"/>
        </w:rPr>
        <w:t xml:space="preserve"> свободно рожденные женщины, состоящие в браке, получали от своих мужей подарки, были окружены любовью и вниманием. Рабыни тоже получали подарки. Хозяйка дома, позволяла невольницам в этот день отдыхать. Облаченные в лучшие одежды, с благоухающими венками на головах, римлянки приходили в храм богини Весты </w:t>
      </w:r>
      <w:r w:rsidRPr="003C2F35">
        <w:rPr>
          <w:rFonts w:ascii="Cambria Math" w:hAnsi="Cambria Math" w:cs="Cambria Math"/>
          <w:color w:val="002060"/>
          <w:sz w:val="24"/>
          <w:szCs w:val="24"/>
        </w:rPr>
        <w:t>‐</w:t>
      </w:r>
      <w:r w:rsidRPr="003C2F35">
        <w:rPr>
          <w:rFonts w:ascii="Franklin Gothic Book" w:hAnsi="Franklin Gothic Book" w:cs="Times New Roman"/>
          <w:color w:val="002060"/>
          <w:sz w:val="24"/>
          <w:szCs w:val="24"/>
        </w:rPr>
        <w:t xml:space="preserve"> хранительницы домашнего очага.</w:t>
      </w:r>
    </w:p>
    <w:p w:rsidR="00EE4591" w:rsidRPr="003C2F35" w:rsidRDefault="00EE4591" w:rsidP="00EE4591">
      <w:pPr>
        <w:spacing w:after="0" w:line="240" w:lineRule="auto"/>
        <w:ind w:firstLine="709"/>
        <w:rPr>
          <w:rFonts w:ascii="Franklin Gothic Book" w:hAnsi="Franklin Gothic Book" w:cs="Times New Roman"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color w:val="002060"/>
          <w:sz w:val="24"/>
          <w:szCs w:val="24"/>
        </w:rPr>
        <w:t>Прошло немало времени. Женщины решили изменить свою жизнь, бороться за равноправие с мужчинами. 8 Марта 1857 года текстильщицы Нью</w:t>
      </w:r>
      <w:r w:rsidRPr="003C2F35">
        <w:rPr>
          <w:rFonts w:ascii="Cambria Math" w:hAnsi="Cambria Math" w:cs="Cambria Math"/>
          <w:color w:val="002060"/>
          <w:sz w:val="24"/>
          <w:szCs w:val="24"/>
        </w:rPr>
        <w:t>‐</w:t>
      </w:r>
      <w:r w:rsidRPr="003C2F35">
        <w:rPr>
          <w:rFonts w:ascii="Franklin Gothic Book" w:hAnsi="Franklin Gothic Book" w:cs="Times New Roman"/>
          <w:color w:val="002060"/>
          <w:sz w:val="24"/>
          <w:szCs w:val="24"/>
        </w:rPr>
        <w:t>Йорка прошли маршем по улицам города, протестуя против низких заработков и плохих условий труда.</w:t>
      </w:r>
    </w:p>
    <w:p w:rsidR="00EE4591" w:rsidRPr="003C2F35" w:rsidRDefault="00EE4591" w:rsidP="00EE4591">
      <w:pPr>
        <w:spacing w:after="0" w:line="240" w:lineRule="auto"/>
        <w:ind w:firstLine="709"/>
        <w:rPr>
          <w:rFonts w:ascii="Franklin Gothic Book" w:hAnsi="Franklin Gothic Book" w:cs="Times New Roman"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color w:val="002060"/>
          <w:sz w:val="24"/>
          <w:szCs w:val="24"/>
        </w:rPr>
        <w:t>В 1908 году уже их внучки требовали в этот день запрета детского труда, улучшения условий на фабриках и предоставления женщинам права голоса. В 1910 году в Копенгагене на Международной конференции женщин Клара Цеткин предложила ежегодно отмечать Международный женский день 8 Марта – в память о давних Нью</w:t>
      </w:r>
      <w:r w:rsidRPr="003C2F35">
        <w:rPr>
          <w:rFonts w:ascii="Cambria Math" w:hAnsi="Cambria Math" w:cs="Cambria Math"/>
          <w:color w:val="002060"/>
          <w:sz w:val="24"/>
          <w:szCs w:val="24"/>
        </w:rPr>
        <w:t>‐</w:t>
      </w:r>
      <w:r w:rsidRPr="003C2F35">
        <w:rPr>
          <w:rFonts w:ascii="Franklin Gothic Book" w:hAnsi="Franklin Gothic Book" w:cs="Times New Roman"/>
          <w:color w:val="002060"/>
          <w:sz w:val="24"/>
          <w:szCs w:val="24"/>
        </w:rPr>
        <w:t xml:space="preserve">Йоркских событиях. </w:t>
      </w:r>
    </w:p>
    <w:p w:rsidR="00EE4591" w:rsidRPr="003C2F35" w:rsidRDefault="00EE4591" w:rsidP="00EE4591">
      <w:pPr>
        <w:spacing w:after="0" w:line="240" w:lineRule="auto"/>
        <w:ind w:firstLine="709"/>
        <w:rPr>
          <w:rFonts w:ascii="Franklin Gothic Book" w:hAnsi="Franklin Gothic Book"/>
          <w:color w:val="002060"/>
          <w:sz w:val="24"/>
          <w:szCs w:val="24"/>
        </w:rPr>
      </w:pPr>
      <w:r w:rsidRPr="003C2F35">
        <w:rPr>
          <w:rFonts w:ascii="Franklin Gothic Book" w:hAnsi="Franklin Gothic Book"/>
          <w:color w:val="002060"/>
          <w:sz w:val="24"/>
          <w:szCs w:val="24"/>
        </w:rPr>
        <w:t>В СССР Международный женский день 8 марта стал праздничным выходным днем с 1965 года. Существовал и его праздничный ритуал. В этот день на торжественных мероприятиях государство отчитывалось перед обществом о реализации государственной политики в отношении женщин. Постепенно Международный женский день в стране терял свою политическую окраску.</w:t>
      </w:r>
    </w:p>
    <w:p w:rsidR="00EE4591" w:rsidRPr="003C2F35" w:rsidRDefault="00EE4591" w:rsidP="00EE4591">
      <w:pPr>
        <w:spacing w:after="0" w:line="240" w:lineRule="auto"/>
        <w:ind w:firstLine="709"/>
        <w:rPr>
          <w:rFonts w:ascii="Franklin Gothic Book" w:hAnsi="Franklin Gothic Book"/>
          <w:color w:val="002060"/>
          <w:sz w:val="24"/>
          <w:szCs w:val="24"/>
        </w:rPr>
      </w:pPr>
      <w:r w:rsidRPr="003C2F35">
        <w:rPr>
          <w:rFonts w:ascii="Franklin Gothic Book" w:hAnsi="Franklin Gothic Book"/>
          <w:color w:val="002060"/>
          <w:sz w:val="24"/>
          <w:szCs w:val="24"/>
        </w:rPr>
        <w:t>После распада Советского Союза день 8 марта остался в перечне государственных праздников Российской Федерации и ряда других стран постсоветского пространства, в том числе и в Беларуси. Но потерял свою политическую окраску. В современном обществе Международный женский день, в первую очередь, — праздник весны и внимания к женщине, когда представители сильной половины человечества могут еще раз порадовать своих любимых и родных женщин подарками и заботой.</w:t>
      </w:r>
    </w:p>
    <w:p w:rsidR="00EE4591" w:rsidRPr="003C2F35" w:rsidRDefault="00EE4591" w:rsidP="00EE4591">
      <w:pPr>
        <w:spacing w:after="0" w:line="240" w:lineRule="auto"/>
        <w:ind w:firstLine="709"/>
        <w:rPr>
          <w:rFonts w:ascii="Franklin Gothic Book" w:hAnsi="Franklin Gothic Book" w:cs="Times New Roman"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color w:val="002060"/>
          <w:sz w:val="24"/>
          <w:szCs w:val="24"/>
        </w:rPr>
        <w:lastRenderedPageBreak/>
        <w:t>А как этот день отмечался в нашей школе? Женский день - замечательный весенний праздник, когда, кажется, что все вокруг объясняются женщинам в любви – и теплый лучик солнца, и первая, пусть еще робкая капель.</w:t>
      </w:r>
    </w:p>
    <w:p w:rsidR="00EE4591" w:rsidRPr="003C2F35" w:rsidRDefault="00EE4591" w:rsidP="00EE4591">
      <w:pPr>
        <w:spacing w:after="0" w:line="240" w:lineRule="auto"/>
        <w:ind w:firstLine="709"/>
        <w:jc w:val="center"/>
        <w:rPr>
          <w:rFonts w:ascii="Franklin Gothic Book" w:hAnsi="Franklin Gothic Book" w:cs="Times New Roman"/>
          <w:i/>
          <w:color w:val="002060"/>
          <w:sz w:val="24"/>
          <w:szCs w:val="24"/>
        </w:rPr>
      </w:pPr>
    </w:p>
    <w:p w:rsidR="00EE4591" w:rsidRPr="003C2F35" w:rsidRDefault="00EE4591" w:rsidP="00EB42BE">
      <w:pPr>
        <w:spacing w:after="0" w:line="240" w:lineRule="auto"/>
        <w:ind w:firstLine="709"/>
        <w:rPr>
          <w:rFonts w:ascii="Franklin Gothic Book" w:hAnsi="Franklin Gothic Book" w:cs="Times New Roman"/>
          <w:i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137160</wp:posOffset>
            </wp:positionV>
            <wp:extent cx="3219450" cy="1609725"/>
            <wp:effectExtent l="19050" t="0" r="0" b="0"/>
            <wp:wrapSquare wrapText="bothSides"/>
            <wp:docPr id="22" name="Рисунок 1" descr="https://cstor.nn2.ru/forum/data/forum/images/2018-03/199871546-8_mar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forum/data/forum/images/2018-03/199871546-8_mart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097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2F35">
        <w:rPr>
          <w:rFonts w:ascii="Franklin Gothic Book" w:hAnsi="Franklin Gothic Book" w:cs="Times New Roman"/>
          <w:i/>
          <w:color w:val="002060"/>
          <w:sz w:val="24"/>
          <w:szCs w:val="24"/>
        </w:rPr>
        <w:t>Хочу осыпать золотом стихов,</w:t>
      </w:r>
    </w:p>
    <w:p w:rsidR="00EE4591" w:rsidRPr="003C2F35" w:rsidRDefault="00EE4591" w:rsidP="00EB42BE">
      <w:pPr>
        <w:spacing w:after="0" w:line="240" w:lineRule="auto"/>
        <w:ind w:firstLine="709"/>
        <w:rPr>
          <w:rFonts w:ascii="Franklin Gothic Book" w:hAnsi="Franklin Gothic Book" w:cs="Times New Roman"/>
          <w:i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i/>
          <w:color w:val="002060"/>
          <w:sz w:val="24"/>
          <w:szCs w:val="24"/>
        </w:rPr>
        <w:t>Хочу окутать ласками безбрежными.</w:t>
      </w:r>
    </w:p>
    <w:p w:rsidR="00EE4591" w:rsidRPr="003C2F35" w:rsidRDefault="00EE4591" w:rsidP="00EB42BE">
      <w:pPr>
        <w:spacing w:after="0" w:line="240" w:lineRule="auto"/>
        <w:ind w:firstLine="709"/>
        <w:rPr>
          <w:rFonts w:ascii="Franklin Gothic Book" w:hAnsi="Franklin Gothic Book" w:cs="Times New Roman"/>
          <w:i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i/>
          <w:color w:val="002060"/>
          <w:sz w:val="24"/>
          <w:szCs w:val="24"/>
        </w:rPr>
        <w:t>Хочу проникнуть в тайны твоих снов,</w:t>
      </w:r>
    </w:p>
    <w:p w:rsidR="00EE4591" w:rsidRPr="003C2F35" w:rsidRDefault="00EE4591" w:rsidP="00EB42BE">
      <w:pPr>
        <w:spacing w:after="0" w:line="240" w:lineRule="auto"/>
        <w:ind w:firstLine="709"/>
        <w:rPr>
          <w:rFonts w:ascii="Franklin Gothic Book" w:hAnsi="Franklin Gothic Book" w:cs="Times New Roman"/>
          <w:i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i/>
          <w:color w:val="002060"/>
          <w:sz w:val="24"/>
          <w:szCs w:val="24"/>
        </w:rPr>
        <w:t>Моя святая  и моя ты грешная</w:t>
      </w:r>
    </w:p>
    <w:p w:rsidR="00EE4591" w:rsidRPr="003C2F35" w:rsidRDefault="00EE4591" w:rsidP="00EB42BE">
      <w:pPr>
        <w:spacing w:after="0" w:line="240" w:lineRule="auto"/>
        <w:ind w:firstLine="709"/>
        <w:rPr>
          <w:rFonts w:ascii="Franklin Gothic Book" w:hAnsi="Franklin Gothic Book" w:cs="Times New Roman"/>
          <w:i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i/>
          <w:color w:val="002060"/>
          <w:sz w:val="24"/>
          <w:szCs w:val="24"/>
        </w:rPr>
        <w:t>Я без тебя - что парус без волны,</w:t>
      </w:r>
    </w:p>
    <w:p w:rsidR="00EE4591" w:rsidRPr="003C2F35" w:rsidRDefault="00EE4591" w:rsidP="00EB42BE">
      <w:pPr>
        <w:spacing w:after="0" w:line="240" w:lineRule="auto"/>
        <w:ind w:firstLine="709"/>
        <w:rPr>
          <w:rFonts w:ascii="Franklin Gothic Book" w:hAnsi="Franklin Gothic Book" w:cs="Times New Roman"/>
          <w:i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i/>
          <w:color w:val="002060"/>
          <w:sz w:val="24"/>
          <w:szCs w:val="24"/>
        </w:rPr>
        <w:t>И ты судьбою мне обещана</w:t>
      </w:r>
    </w:p>
    <w:p w:rsidR="00EE4591" w:rsidRPr="003C2F35" w:rsidRDefault="00EE4591" w:rsidP="00EB42BE">
      <w:pPr>
        <w:spacing w:after="0" w:line="240" w:lineRule="auto"/>
        <w:ind w:firstLine="709"/>
        <w:rPr>
          <w:rFonts w:ascii="Franklin Gothic Book" w:hAnsi="Franklin Gothic Book" w:cs="Times New Roman"/>
          <w:i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i/>
          <w:color w:val="002060"/>
          <w:sz w:val="24"/>
          <w:szCs w:val="24"/>
        </w:rPr>
        <w:t>И небесами мы давно обручены,</w:t>
      </w:r>
    </w:p>
    <w:p w:rsidR="00EE4591" w:rsidRPr="003C2F35" w:rsidRDefault="00EE4591" w:rsidP="00EB42BE">
      <w:pPr>
        <w:spacing w:after="0" w:line="240" w:lineRule="auto"/>
        <w:ind w:firstLine="709"/>
        <w:rPr>
          <w:rFonts w:ascii="Franklin Gothic Book" w:hAnsi="Franklin Gothic Book" w:cs="Times New Roman"/>
          <w:i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i/>
          <w:color w:val="002060"/>
          <w:sz w:val="24"/>
          <w:szCs w:val="24"/>
        </w:rPr>
        <w:t>Драгоценная ты, моя женщина!</w:t>
      </w:r>
    </w:p>
    <w:p w:rsidR="00EE4591" w:rsidRPr="003C2F35" w:rsidRDefault="00EE4591" w:rsidP="00EE4591">
      <w:pPr>
        <w:spacing w:after="0" w:line="240" w:lineRule="auto"/>
        <w:ind w:firstLine="709"/>
        <w:jc w:val="center"/>
        <w:rPr>
          <w:rFonts w:ascii="Franklin Gothic Book" w:hAnsi="Franklin Gothic Book" w:cs="Times New Roman"/>
          <w:i/>
          <w:color w:val="002060"/>
          <w:sz w:val="24"/>
          <w:szCs w:val="24"/>
        </w:rPr>
      </w:pPr>
    </w:p>
    <w:p w:rsidR="003C2F35" w:rsidRDefault="003C2F35" w:rsidP="00EE4591">
      <w:pPr>
        <w:spacing w:after="0" w:line="240" w:lineRule="auto"/>
        <w:ind w:firstLine="709"/>
        <w:rPr>
          <w:rFonts w:ascii="Franklin Gothic Book" w:hAnsi="Franklin Gothic Book" w:cs="Times New Roman"/>
          <w:color w:val="002060"/>
          <w:sz w:val="24"/>
          <w:szCs w:val="24"/>
        </w:rPr>
      </w:pPr>
    </w:p>
    <w:p w:rsidR="00EE4591" w:rsidRPr="003C2F35" w:rsidRDefault="003C2F35" w:rsidP="00EE4591">
      <w:pPr>
        <w:spacing w:after="0" w:line="240" w:lineRule="auto"/>
        <w:ind w:firstLine="709"/>
        <w:rPr>
          <w:rFonts w:ascii="Franklin Gothic Book" w:hAnsi="Franklin Gothic Book" w:cs="Times New Roman"/>
          <w:color w:val="002060"/>
          <w:sz w:val="24"/>
          <w:szCs w:val="24"/>
        </w:rPr>
      </w:pPr>
      <w:r>
        <w:rPr>
          <w:rFonts w:ascii="Franklin Gothic Book" w:hAnsi="Franklin Gothic Book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96520</wp:posOffset>
            </wp:positionV>
            <wp:extent cx="2872740" cy="2619375"/>
            <wp:effectExtent l="19050" t="0" r="3810" b="0"/>
            <wp:wrapSquare wrapText="bothSides"/>
            <wp:docPr id="36" name="Рисунок 35" descr="1a8b8f79a6a3f465a7c4d5ecba3e2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8b8f79a6a3f465a7c4d5ecba3e2b3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6193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EE4591" w:rsidRPr="003C2F35">
        <w:rPr>
          <w:rFonts w:ascii="Franklin Gothic Book" w:hAnsi="Franklin Gothic Book" w:cs="Times New Roman"/>
          <w:color w:val="002060"/>
          <w:sz w:val="24"/>
          <w:szCs w:val="24"/>
        </w:rPr>
        <w:t xml:space="preserve">Такими словами началась концертная поздравительная программа в нашей школе. В поздравительном концерте «Милым и дорогим посвящается!» приняли участие ребята разного возраста: 1-11 классы и группа воспитанников детского сада. Звучали слова поздравлений, песни, инсценировки.… Много приятных минут ребята подарили  учителям, родителям, всем гостям, находящимся в зале. </w:t>
      </w:r>
    </w:p>
    <w:p w:rsidR="00EE4591" w:rsidRPr="003C2F35" w:rsidRDefault="00EE4591" w:rsidP="00EE4591">
      <w:pPr>
        <w:spacing w:after="0" w:line="240" w:lineRule="auto"/>
        <w:ind w:firstLine="709"/>
        <w:rPr>
          <w:rFonts w:ascii="Franklin Gothic Book" w:hAnsi="Franklin Gothic Book" w:cs="Times New Roman"/>
          <w:color w:val="002060"/>
          <w:sz w:val="24"/>
          <w:szCs w:val="24"/>
        </w:rPr>
      </w:pPr>
      <w:r w:rsidRPr="003C2F35">
        <w:rPr>
          <w:rFonts w:ascii="Franklin Gothic Book" w:hAnsi="Franklin Gothic Book" w:cs="Times New Roman"/>
          <w:color w:val="002060"/>
          <w:sz w:val="24"/>
          <w:szCs w:val="24"/>
        </w:rPr>
        <w:t>Как приятно слышать слова с поздравлениями и пожеланиями здоровья, счастья, хорошего настроения, послушных и любящих детей и внуков!</w:t>
      </w:r>
    </w:p>
    <w:p w:rsidR="00FD05B5" w:rsidRPr="00D74E4E" w:rsidRDefault="00FD05B5" w:rsidP="002228DE">
      <w:pPr>
        <w:spacing w:after="0" w:line="240" w:lineRule="auto"/>
        <w:ind w:left="-426" w:firstLine="142"/>
        <w:jc w:val="center"/>
        <w:rPr>
          <w:rFonts w:ascii="Franklin Gothic Book" w:eastAsia="Times New Roman" w:hAnsi="Franklin Gothic Book" w:cs="Times New Roman"/>
          <w:b/>
          <w:color w:val="002060"/>
          <w:lang w:eastAsia="ru-RU"/>
        </w:rPr>
      </w:pPr>
    </w:p>
    <w:p w:rsidR="003418CC" w:rsidRDefault="003418CC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3C2F35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  <w:r>
        <w:rPr>
          <w:rFonts w:ascii="Franklin Gothic Book" w:hAnsi="Franklin Gothic Book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40005</wp:posOffset>
            </wp:positionV>
            <wp:extent cx="4949825" cy="2905125"/>
            <wp:effectExtent l="19050" t="0" r="3175" b="0"/>
            <wp:wrapSquare wrapText="bothSides"/>
            <wp:docPr id="37" name="Рисунок 36" descr="4c5930b68731a28fcc0d0a1007d7c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5930b68731a28fcc0d0a1007d7c32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9051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CA3E32" w:rsidRDefault="00CA3E32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CA3E32" w:rsidRDefault="00CA3E32" w:rsidP="002228DE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color w:val="002060"/>
          <w:sz w:val="28"/>
          <w:szCs w:val="28"/>
          <w:u w:val="single"/>
        </w:rPr>
      </w:pPr>
    </w:p>
    <w:p w:rsidR="003C2F35" w:rsidRDefault="003C2F35" w:rsidP="00012442">
      <w:pPr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012442">
      <w:pPr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012442">
      <w:pPr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012442">
      <w:pPr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012442">
      <w:pPr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012442">
      <w:pPr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3C2F35" w:rsidRDefault="003C2F35" w:rsidP="00012442">
      <w:pPr>
        <w:spacing w:after="0" w:line="0" w:lineRule="atLeast"/>
        <w:jc w:val="center"/>
        <w:rPr>
          <w:rFonts w:ascii="Monotype Corsiva" w:hAnsi="Monotype Corsiva"/>
          <w:b/>
          <w:color w:val="222A35" w:themeColor="text2" w:themeShade="80"/>
          <w:sz w:val="28"/>
          <w:szCs w:val="28"/>
        </w:rPr>
      </w:pPr>
    </w:p>
    <w:p w:rsidR="00012442" w:rsidRPr="0018425C" w:rsidRDefault="00DF6AFE" w:rsidP="00012442">
      <w:pPr>
        <w:spacing w:after="0" w:line="0" w:lineRule="atLeast"/>
        <w:jc w:val="center"/>
        <w:rPr>
          <w:rFonts w:ascii="Monotype Corsiva" w:eastAsia="Times New Roman" w:hAnsi="Monotype Corsiva" w:cs="Times New Roman"/>
          <w:b/>
          <w:color w:val="222A35" w:themeColor="text2" w:themeShade="80"/>
          <w:sz w:val="28"/>
          <w:szCs w:val="28"/>
          <w:lang w:eastAsia="ru-RU"/>
        </w:rPr>
      </w:pPr>
      <w:r w:rsidRPr="00DF6AFE">
        <w:rPr>
          <w:rFonts w:ascii="Monotype Corsiva" w:hAnsi="Monotype Corsiva"/>
          <w:b/>
          <w:color w:val="222A35" w:themeColor="text2" w:themeShade="80"/>
          <w:sz w:val="28"/>
          <w:szCs w:val="28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84.5pt;height:27pt" fillcolor="#212934 [1615]" strokecolor="#538135">
            <v:fill color2="#099" recolor="t"/>
            <v:shadow on="t" color="silver" opacity="52429f" offset="3pt,3pt"/>
            <v:textpath style="font-family:&quot;Times New Roman&quot;;font-size:28pt;font-style:italic" fitshape="t" trim="t" string="Рубрика&#10;&quot;А у нас!&quot;"/>
          </v:shape>
        </w:pict>
      </w: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  <w:r w:rsidRPr="001D542B">
        <w:rPr>
          <w:rFonts w:ascii="Franklin Gothic Book" w:hAnsi="Franklin Gothic Book"/>
          <w:color w:val="002060"/>
          <w:sz w:val="24"/>
          <w:szCs w:val="24"/>
        </w:rPr>
        <w:t xml:space="preserve">В марте в нашей школе  прошел </w:t>
      </w:r>
      <w:r w:rsidRPr="001D542B">
        <w:rPr>
          <w:rFonts w:ascii="Franklin Gothic Book" w:hAnsi="Franklin Gothic Book"/>
          <w:b/>
          <w:color w:val="002060"/>
          <w:sz w:val="24"/>
          <w:szCs w:val="24"/>
        </w:rPr>
        <w:t>шашечно-шахматный турнир «Дебют».</w:t>
      </w:r>
      <w:r w:rsidRPr="001D542B">
        <w:rPr>
          <w:rFonts w:ascii="Franklin Gothic Book" w:hAnsi="Franklin Gothic Book"/>
          <w:color w:val="002060"/>
          <w:sz w:val="24"/>
          <w:szCs w:val="24"/>
        </w:rPr>
        <w:t xml:space="preserve">  Целью этого мероприятия было выявление учащихся, умеющих хорошо играть в шашки, привить интерес к этой игре, развивающей логику, внимание, мышление ребенка. Преодолевая волнение, каждый участник стремился к победе. В ходе игры дети доброжелательно относились к соперникам и сопереживали чужим неудачам.</w:t>
      </w:r>
    </w:p>
    <w:p w:rsidR="00CA3E32" w:rsidRPr="001D542B" w:rsidRDefault="00CA3E32" w:rsidP="00CA3E32">
      <w:pPr>
        <w:spacing w:after="0" w:line="240" w:lineRule="auto"/>
        <w:jc w:val="center"/>
        <w:rPr>
          <w:rFonts w:ascii="Franklin Gothic Book" w:hAnsi="Franklin Gothic Book"/>
          <w:color w:val="002060"/>
          <w:sz w:val="24"/>
          <w:szCs w:val="24"/>
        </w:rPr>
      </w:pPr>
      <w:r>
        <w:rPr>
          <w:rFonts w:ascii="Franklin Gothic Book" w:hAnsi="Franklin Gothic Book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22225</wp:posOffset>
            </wp:positionV>
            <wp:extent cx="4598670" cy="3053080"/>
            <wp:effectExtent l="0" t="0" r="0" b="0"/>
            <wp:wrapSquare wrapText="bothSides"/>
            <wp:docPr id="23" name="Рисунок 0" descr="35e2a76894a0b0126c0f3c8fbcef4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e2a76894a0b0126c0f3c8fbcef4d8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30530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CA3E32" w:rsidRPr="001D542B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Pr="001D542B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CA3E32" w:rsidRPr="001D542B" w:rsidRDefault="00CA3E32" w:rsidP="00CA3E32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  <w:r>
        <w:rPr>
          <w:rFonts w:ascii="Franklin Gothic Book" w:hAnsi="Franklin Gothic Book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794385</wp:posOffset>
            </wp:positionV>
            <wp:extent cx="3837305" cy="2877820"/>
            <wp:effectExtent l="19050" t="0" r="0" b="0"/>
            <wp:wrapSquare wrapText="bothSides"/>
            <wp:docPr id="24" name="Рисунок 2" descr="840df18b6160b9e46cb33d68bfd1f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df18b6160b9e46cb33d68bfd1f02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78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Pr="001D542B">
        <w:rPr>
          <w:rFonts w:ascii="Franklin Gothic Book" w:hAnsi="Franklin Gothic Book"/>
          <w:color w:val="002060"/>
          <w:sz w:val="24"/>
          <w:szCs w:val="24"/>
        </w:rPr>
        <w:t xml:space="preserve">20 марта в ГУО «Дмитровичский УПК детский сад – средняя школа» прошла </w:t>
      </w:r>
      <w:r w:rsidRPr="001D542B">
        <w:rPr>
          <w:rFonts w:ascii="Franklin Gothic Book" w:hAnsi="Franklin Gothic Book"/>
          <w:b/>
          <w:color w:val="002060"/>
          <w:sz w:val="24"/>
          <w:szCs w:val="24"/>
        </w:rPr>
        <w:t>акция «Дом без одиночества»</w:t>
      </w:r>
      <w:r w:rsidRPr="001D542B">
        <w:rPr>
          <w:rFonts w:ascii="Franklin Gothic Book" w:hAnsi="Franklin Gothic Book"/>
          <w:color w:val="002060"/>
          <w:sz w:val="24"/>
          <w:szCs w:val="24"/>
        </w:rPr>
        <w:t>. Члены ОО «БРСМ» и «БРПО» посетили семьи одиноко проживающих микрорайона школы. Ребята оказали посильную помощь одиноким пожилым людям: принесли дрова, воды …</w:t>
      </w:r>
      <w:bookmarkStart w:id="0" w:name="_GoBack"/>
      <w:bookmarkEnd w:id="0"/>
      <w:r w:rsidRPr="001D542B">
        <w:rPr>
          <w:rFonts w:ascii="Franklin Gothic Book" w:hAnsi="Franklin Gothic Book"/>
          <w:color w:val="002060"/>
          <w:sz w:val="24"/>
          <w:szCs w:val="24"/>
        </w:rPr>
        <w:t>.</w:t>
      </w:r>
    </w:p>
    <w:p w:rsidR="00012442" w:rsidRPr="0018425C" w:rsidRDefault="00012442" w:rsidP="00CA3E32">
      <w:pPr>
        <w:rPr>
          <w:rFonts w:ascii="Monotype Corsiva" w:hAnsi="Monotype Corsiva" w:cs="Times New Roman"/>
          <w:color w:val="222A35" w:themeColor="text2" w:themeShade="80"/>
          <w:sz w:val="28"/>
          <w:szCs w:val="28"/>
        </w:rPr>
      </w:pPr>
    </w:p>
    <w:p w:rsidR="002228DE" w:rsidRDefault="002228DE" w:rsidP="00B367E2">
      <w:pPr>
        <w:spacing w:after="0" w:line="240" w:lineRule="auto"/>
        <w:ind w:left="-426" w:firstLine="142"/>
        <w:jc w:val="center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EB42BE" w:rsidRDefault="00DF6AFE" w:rsidP="00EB42BE">
      <w:pPr>
        <w:spacing w:after="0" w:line="240" w:lineRule="auto"/>
        <w:jc w:val="center"/>
        <w:rPr>
          <w:rFonts w:ascii="Franklin Gothic Book" w:hAnsi="Franklin Gothic Book"/>
          <w:b/>
          <w:color w:val="002060"/>
          <w:sz w:val="24"/>
          <w:szCs w:val="24"/>
          <w:u w:val="single"/>
        </w:rPr>
      </w:pPr>
      <w:r w:rsidRPr="00DF6AFE">
        <w:rPr>
          <w:rFonts w:ascii="Franklin Gothic Book" w:hAnsi="Franklin Gothic Book"/>
          <w:color w:val="002060"/>
          <w:sz w:val="24"/>
          <w:szCs w:val="24"/>
        </w:rPr>
        <w:lastRenderedPageBreak/>
        <w:pict>
          <v:shape id="_x0000_i1026" type="#_x0000_t167" style="width:297.75pt;height:99pt" adj=",10800" fillcolor="yellow" strokecolor="#1f4d78 [1604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xscale="f" string="&quot;Жизнь&#10;замечательных людей&quot;"/>
          </v:shape>
        </w:pict>
      </w:r>
      <w:r w:rsidR="00EB42BE" w:rsidRPr="00EB42BE">
        <w:rPr>
          <w:rFonts w:ascii="Franklin Gothic Book" w:hAnsi="Franklin Gothic Book"/>
          <w:b/>
          <w:color w:val="002060"/>
          <w:sz w:val="24"/>
          <w:szCs w:val="24"/>
          <w:u w:val="single"/>
        </w:rPr>
        <w:t xml:space="preserve"> </w:t>
      </w:r>
    </w:p>
    <w:p w:rsidR="00EB42BE" w:rsidRDefault="00EB42BE" w:rsidP="00EB42BE">
      <w:pPr>
        <w:spacing w:after="0" w:line="240" w:lineRule="auto"/>
        <w:jc w:val="center"/>
        <w:rPr>
          <w:rFonts w:ascii="Franklin Gothic Book" w:hAnsi="Franklin Gothic Book"/>
          <w:b/>
          <w:color w:val="002060"/>
          <w:sz w:val="24"/>
          <w:szCs w:val="24"/>
          <w:u w:val="single"/>
        </w:rPr>
      </w:pPr>
      <w:r w:rsidRPr="00EB42BE">
        <w:rPr>
          <w:rFonts w:ascii="Franklin Gothic Book" w:hAnsi="Franklin Gothic Book"/>
          <w:b/>
          <w:color w:val="002060"/>
          <w:sz w:val="24"/>
          <w:szCs w:val="24"/>
          <w:u w:val="single"/>
        </w:rPr>
        <w:t>Кондрат Крапива – первый народный писатель Беларуси</w:t>
      </w:r>
    </w:p>
    <w:p w:rsidR="00EB42BE" w:rsidRPr="00EB42BE" w:rsidRDefault="00EB42BE" w:rsidP="00EB42BE">
      <w:pPr>
        <w:spacing w:after="0" w:line="240" w:lineRule="auto"/>
        <w:jc w:val="center"/>
        <w:rPr>
          <w:rFonts w:ascii="Franklin Gothic Book" w:hAnsi="Franklin Gothic Book"/>
          <w:b/>
          <w:color w:val="002060"/>
          <w:sz w:val="24"/>
          <w:szCs w:val="24"/>
          <w:u w:val="single"/>
        </w:rPr>
      </w:pP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  <w:r w:rsidRPr="00EB42BE">
        <w:rPr>
          <w:rFonts w:ascii="Franklin Gothic Book" w:hAnsi="Franklin Gothic Book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1924050" cy="1375410"/>
            <wp:effectExtent l="19050" t="0" r="0" b="0"/>
            <wp:wrapTight wrapText="bothSides">
              <wp:wrapPolygon edited="0">
                <wp:start x="1283" y="0"/>
                <wp:lineTo x="214" y="598"/>
                <wp:lineTo x="-214" y="4787"/>
                <wp:lineTo x="-214" y="19147"/>
                <wp:lineTo x="855" y="21241"/>
                <wp:lineTo x="1069" y="21241"/>
                <wp:lineTo x="20317" y="21241"/>
                <wp:lineTo x="20531" y="21241"/>
                <wp:lineTo x="21600" y="19446"/>
                <wp:lineTo x="21600" y="2393"/>
                <wp:lineTo x="21386" y="1496"/>
                <wp:lineTo x="20317" y="0"/>
                <wp:lineTo x="1283" y="0"/>
              </wp:wrapPolygon>
            </wp:wrapTight>
            <wp:docPr id="25" name="Рисунок 1" descr="https://nlb.by/upload/iblock/b7c/102139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lb.by/upload/iblock/b7c/1021397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754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2BE">
        <w:rPr>
          <w:rFonts w:ascii="Franklin Gothic Book" w:hAnsi="Franklin Gothic Book"/>
          <w:color w:val="002060"/>
          <w:sz w:val="24"/>
          <w:szCs w:val="24"/>
        </w:rPr>
        <w:t>Кондрат Крапива (настоящее имя Кондрат Атрахович) родился 5 марта 1896 года в деревне Низок (сегодня Узденский район), в обычной крестьянской семье. Первое образование получил в церковноприходской школе. Потом учился в Узденском народном училище, городском училище в Столбцах, городском училище в Койданово (сегодня – Дзержинск). В 1913 году экстерном сдал экзамены на звание народного учителя. А уже через год, всего в 18 лет, начал работать учителем в деревне Мнишаны (Минская обл.). Но в 1915 мобилизован в армию, для участия в первой мировой войне.</w:t>
      </w: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  <w:r>
        <w:rPr>
          <w:rFonts w:ascii="Franklin Gothic Book" w:hAnsi="Franklin Gothic Book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810895</wp:posOffset>
            </wp:positionV>
            <wp:extent cx="1921510" cy="1371600"/>
            <wp:effectExtent l="19050" t="0" r="2540" b="0"/>
            <wp:wrapSquare wrapText="bothSides"/>
            <wp:docPr id="26" name="Рисунок 2" descr="Марка Кондрат Крап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ка Кондрат Крапи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3716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2BE">
        <w:rPr>
          <w:rFonts w:ascii="Franklin Gothic Book" w:hAnsi="Franklin Gothic Book"/>
          <w:color w:val="002060"/>
          <w:sz w:val="24"/>
          <w:szCs w:val="24"/>
        </w:rPr>
        <w:t>    Во время второй мировой войны он работал корреспондентом фронтовой газеты “За Советскую Беларусь”, а также занимался редактурой газеты-плаката “Раздавим фашистскую гадину”. После окончания войны в 1945-1947 году работал редактором журнала “Вожык”. В 1946 году в качестве делегата от БССР участвовал в I-й сессии Генеральной ассамблеи ООН.</w:t>
      </w: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  <w:r w:rsidRPr="00EB42BE">
        <w:rPr>
          <w:rFonts w:ascii="Franklin Gothic Book" w:hAnsi="Franklin Gothic Book"/>
          <w:color w:val="002060"/>
          <w:sz w:val="24"/>
          <w:szCs w:val="24"/>
        </w:rPr>
        <w:t>В честь Кондрата Крапивы назван Институт искусствоведения, этнографии и фольклора, а в 1996 году в его честь была выпущена памятная марка.В честь Крапивы названы улицы в Минске, Гродно, Сморгони и Узде.</w:t>
      </w: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</w:p>
    <w:p w:rsidR="00EB42BE" w:rsidRPr="00EB42BE" w:rsidRDefault="00EB42BE" w:rsidP="00EB42BE">
      <w:pPr>
        <w:spacing w:after="0" w:line="240" w:lineRule="auto"/>
        <w:jc w:val="center"/>
        <w:rPr>
          <w:rFonts w:ascii="Franklin Gothic Book" w:hAnsi="Franklin Gothic Book"/>
          <w:b/>
          <w:i/>
          <w:color w:val="002060"/>
          <w:sz w:val="24"/>
          <w:szCs w:val="24"/>
          <w:u w:val="single"/>
        </w:rPr>
      </w:pPr>
      <w:r w:rsidRPr="00EB42BE">
        <w:rPr>
          <w:rFonts w:ascii="Franklin Gothic Book" w:hAnsi="Franklin Gothic Book"/>
          <w:b/>
          <w:i/>
          <w:color w:val="002060"/>
          <w:sz w:val="24"/>
          <w:szCs w:val="24"/>
          <w:u w:val="single"/>
        </w:rPr>
        <w:t>Литературные легенды и интересные факты о Кондрате Крапиве.</w:t>
      </w: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  <w:r w:rsidRPr="00EB42BE">
        <w:rPr>
          <w:rFonts w:ascii="Franklin Gothic Book" w:hAnsi="Franklin Gothic Book"/>
          <w:b/>
          <w:color w:val="002060"/>
          <w:sz w:val="24"/>
          <w:szCs w:val="24"/>
        </w:rPr>
        <w:t>№1.</w:t>
      </w:r>
      <w:r w:rsidRPr="00EB42BE">
        <w:rPr>
          <w:rFonts w:ascii="Franklin Gothic Book" w:hAnsi="Franklin Gothic Book"/>
          <w:color w:val="002060"/>
          <w:sz w:val="24"/>
          <w:szCs w:val="24"/>
        </w:rPr>
        <w:t> Интересная легенда о том, как писатель получил свое имя. Мальчик родился в семье, где уже умерло 6 детей, а в живых были только две девочки (одна из них также вскоре умерла). И родители хотели хоть как-то уберечь мальчика от судьбы его братьев и сестер. Поэтому они долго обсуждали и в семье, и в деревне, как защитить мальчика. В итоге им посоветовали назвать его также, как зовут и его отца – Кондратом. Потому что отец его был мужчиной сильным и здоровым. И здоровье его должно было перейти на сына вместе с именем. Так и получилось, что Крапива не только всю жизнь не жаловался на здоровье, но и прожил 95 лет.</w:t>
      </w: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  <w:r w:rsidRPr="00EB42BE">
        <w:rPr>
          <w:rFonts w:ascii="Franklin Gothic Book" w:hAnsi="Franklin Gothic Book"/>
          <w:b/>
          <w:color w:val="002060"/>
          <w:sz w:val="24"/>
          <w:szCs w:val="24"/>
        </w:rPr>
        <w:t>№2.</w:t>
      </w:r>
      <w:r w:rsidRPr="00EB42BE">
        <w:rPr>
          <w:rFonts w:ascii="Franklin Gothic Book" w:hAnsi="Franklin Gothic Book"/>
          <w:color w:val="002060"/>
          <w:sz w:val="24"/>
          <w:szCs w:val="24"/>
        </w:rPr>
        <w:t> Кондрат Крапива всегда любил много читать, но не видел себя в качестве писателя, считая их людьми из высшего общества. А он же был сыном обычного крестьянина. Но вместе с ним в Столбцовском училище обучался брат Якуба Колоса – Иосиф Мицкевич. Иосиф очень увлекался белорусской поэзией и часто любил декламировать стихи и поэмы. И однажды Крапива услышал, как Иосиф читает стихотворение своего брата “Плытнікі”. Это стихотворение очень понравилось Кондрату, все его содержание было будущему писателю очень близко. К тому же написал его не какой-нибудь недосягаемый Пушкин, а брат его товарища по училищу, который также походит из крестьян. Именно это событие стало поворотным в судьбе Крапивы.</w:t>
      </w: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  <w:r w:rsidRPr="00EB42BE">
        <w:rPr>
          <w:rFonts w:ascii="Franklin Gothic Book" w:hAnsi="Franklin Gothic Book"/>
          <w:b/>
          <w:color w:val="002060"/>
          <w:sz w:val="24"/>
          <w:szCs w:val="24"/>
        </w:rPr>
        <w:t>№3.</w:t>
      </w:r>
      <w:r w:rsidRPr="00EB42BE">
        <w:rPr>
          <w:rFonts w:ascii="Franklin Gothic Book" w:hAnsi="Franklin Gothic Book"/>
          <w:color w:val="002060"/>
          <w:sz w:val="24"/>
          <w:szCs w:val="24"/>
        </w:rPr>
        <w:t> Кондрат Крапива всегда очень много писал и словно жил по девизу – “ни дня без строчки”. Однако никогда не говорил даже самым близким людям – что же конкретно он пишет. Например, свое произведение “Брама неўміручасьці” он писал почти 6 лет. И все это время никто не знал, над чем он работает.</w:t>
      </w:r>
    </w:p>
    <w:p w:rsidR="00EB42BE" w:rsidRPr="00EB42BE" w:rsidRDefault="00EB42BE" w:rsidP="00EB42BE">
      <w:pPr>
        <w:spacing w:after="0" w:line="240" w:lineRule="auto"/>
        <w:rPr>
          <w:rFonts w:ascii="Franklin Gothic Book" w:hAnsi="Franklin Gothic Book"/>
          <w:color w:val="002060"/>
          <w:sz w:val="24"/>
          <w:szCs w:val="24"/>
        </w:rPr>
      </w:pPr>
      <w:r w:rsidRPr="00EB42BE">
        <w:rPr>
          <w:rFonts w:ascii="Franklin Gothic Book" w:hAnsi="Franklin Gothic Book"/>
          <w:b/>
          <w:color w:val="002060"/>
          <w:sz w:val="24"/>
          <w:szCs w:val="24"/>
        </w:rPr>
        <w:lastRenderedPageBreak/>
        <w:t>№4.</w:t>
      </w:r>
      <w:r w:rsidRPr="00EB42BE">
        <w:rPr>
          <w:rFonts w:ascii="Franklin Gothic Book" w:hAnsi="Franklin Gothic Book"/>
          <w:color w:val="002060"/>
          <w:sz w:val="24"/>
          <w:szCs w:val="24"/>
        </w:rPr>
        <w:t> Кондрат Крапива имел феноменальную память – никогда не записывал адреса и телефоны, не вел ежедневник. Все самое важное хранилось в его голове. И если нужно было найти телефон какого-то человека, проще было сразу спрашивать у Крапивы (если он его знал, конечно). В старости у Крапивы серьезно испортилось зрение, что сказывалось на его профессиональной деятельности (редакторской). Но он редактировал все словари просто по памяти. Хранил в своей голове все значения, диалектные варианты и происхождение белорусских слов из словарей.</w:t>
      </w:r>
    </w:p>
    <w:p w:rsidR="002228DE" w:rsidRPr="002228DE" w:rsidRDefault="002228DE" w:rsidP="00EB42BE">
      <w:pPr>
        <w:spacing w:after="0" w:line="240" w:lineRule="auto"/>
        <w:ind w:left="-426" w:firstLine="142"/>
        <w:jc w:val="center"/>
        <w:rPr>
          <w:rFonts w:ascii="Franklin Gothic Book" w:hAnsi="Franklin Gothic Book"/>
          <w:color w:val="002060"/>
          <w:sz w:val="24"/>
          <w:szCs w:val="24"/>
        </w:rPr>
      </w:pPr>
    </w:p>
    <w:p w:rsidR="002228DE" w:rsidRDefault="002228DE" w:rsidP="002228DE">
      <w:pPr>
        <w:spacing w:after="0" w:line="240" w:lineRule="auto"/>
        <w:ind w:left="-426" w:firstLine="142"/>
        <w:rPr>
          <w:rFonts w:ascii="Times New Roman" w:hAnsi="Times New Roman"/>
          <w:sz w:val="24"/>
          <w:szCs w:val="24"/>
        </w:rPr>
      </w:pPr>
    </w:p>
    <w:p w:rsidR="002228DE" w:rsidRDefault="00DF6AFE" w:rsidP="002228DE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DF6AFE">
        <w:rPr>
          <w:rFonts w:ascii="Times New Roman" w:hAnsi="Times New Roman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255pt;height:39.75pt" adj="6924" fillcolor="#c45911 [2405]" strokecolor="#c9f">
            <v:fill color2="#c0c"/>
            <v:shadow on="t" color="#99f" opacity="52429f" offset="3pt,3pt"/>
            <v:textpath style="font-family:&quot;Impact&quot;;font-size:24pt;v-text-kern:t" trim="t" fitpath="t" string="Школа Безопасности"/>
          </v:shape>
        </w:pict>
      </w:r>
    </w:p>
    <w:p w:rsidR="00EB42BE" w:rsidRPr="002228DE" w:rsidRDefault="00EB42BE" w:rsidP="002228DE">
      <w:pPr>
        <w:spacing w:after="0" w:line="0" w:lineRule="atLeast"/>
        <w:jc w:val="center"/>
        <w:rPr>
          <w:rFonts w:ascii="Franklin Gothic Book" w:hAnsi="Franklin Gothic Book" w:cs="Times New Roman"/>
          <w:b/>
          <w:color w:val="FF0000"/>
          <w:sz w:val="24"/>
          <w:szCs w:val="24"/>
          <w:u w:val="single"/>
        </w:rPr>
      </w:pPr>
    </w:p>
    <w:p w:rsidR="00EB42BE" w:rsidRPr="00932280" w:rsidRDefault="00EB42BE" w:rsidP="00EB42BE">
      <w:pPr>
        <w:rPr>
          <w:rFonts w:ascii="Franklin Gothic Book" w:hAnsi="Franklin Gothic Book"/>
          <w:color w:val="002060"/>
          <w:sz w:val="24"/>
          <w:szCs w:val="24"/>
        </w:rPr>
      </w:pPr>
      <w:r w:rsidRPr="00932280">
        <w:rPr>
          <w:rFonts w:ascii="Franklin Gothic Book" w:hAnsi="Franklin Gothic Book"/>
          <w:b/>
          <w:color w:val="002060"/>
          <w:sz w:val="24"/>
          <w:szCs w:val="24"/>
        </w:rPr>
        <w:t>Наркомания</w:t>
      </w:r>
      <w:r w:rsidRPr="00932280">
        <w:rPr>
          <w:rFonts w:ascii="Franklin Gothic Book" w:hAnsi="Franklin Gothic Book"/>
          <w:color w:val="002060"/>
          <w:sz w:val="24"/>
          <w:szCs w:val="24"/>
        </w:rPr>
        <w:t xml:space="preserve"> - болезнь, вызванная систематическим употреблением наркотиков и проявляющаяся психической и физической зависимостью от них. Это тяжелое заболевание, которое начинается со случайного (или под влиянием, давлением) приема наркотика с последующим формированием наркотической зависимости. Проблема наркомании уже давно стала всемирной.</w:t>
      </w:r>
    </w:p>
    <w:p w:rsidR="00EB42BE" w:rsidRPr="00932280" w:rsidRDefault="00EB42BE" w:rsidP="00EB42BE">
      <w:pPr>
        <w:rPr>
          <w:rFonts w:ascii="Franklin Gothic Book" w:hAnsi="Franklin Gothic Book"/>
          <w:color w:val="002060"/>
          <w:sz w:val="24"/>
          <w:szCs w:val="24"/>
        </w:rPr>
      </w:pPr>
      <w:r w:rsidRPr="00932280">
        <w:rPr>
          <w:rFonts w:ascii="Franklin Gothic Book" w:hAnsi="Franklin Gothic Book"/>
          <w:color w:val="002060"/>
          <w:sz w:val="24"/>
          <w:szCs w:val="24"/>
        </w:rPr>
        <w:t>Наркотики в состоянии за несколько дней поработить волю человека, за несколько лет «выжечь» человека дотла, превратить его в беспомощную машину, вся жизнь которой посвящена поиску новой «дозы» и страху перед очередной ломкой.</w:t>
      </w:r>
    </w:p>
    <w:p w:rsidR="00EB42BE" w:rsidRPr="00932280" w:rsidRDefault="00EB42BE" w:rsidP="003C2F35">
      <w:pPr>
        <w:jc w:val="center"/>
        <w:rPr>
          <w:rFonts w:ascii="Franklin Gothic Book" w:hAnsi="Franklin Gothic Book"/>
          <w:color w:val="002060"/>
          <w:sz w:val="24"/>
          <w:szCs w:val="24"/>
        </w:rPr>
      </w:pPr>
      <w:r w:rsidRPr="00932280">
        <w:rPr>
          <w:rFonts w:ascii="Franklin Gothic Book" w:hAnsi="Franklin Gothic Book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174993" cy="4600575"/>
            <wp:effectExtent l="19050" t="0" r="6607" b="0"/>
            <wp:docPr id="27" name="Рисунок 1" descr="https://sch218.mskobr.ru/fil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218.mskobr.ru/files/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46005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DE" w:rsidRDefault="002228DE" w:rsidP="002228DE">
      <w:pPr>
        <w:jc w:val="center"/>
        <w:rPr>
          <w:rFonts w:ascii="Franklin Gothic Book" w:hAnsi="Franklin Gothic Book"/>
          <w:color w:val="323E4F" w:themeColor="text2" w:themeShade="BF"/>
        </w:rPr>
      </w:pPr>
    </w:p>
    <w:p w:rsidR="003C2F35" w:rsidRDefault="003C2F35" w:rsidP="002228DE">
      <w:pPr>
        <w:jc w:val="center"/>
        <w:rPr>
          <w:rFonts w:ascii="Franklin Gothic Book" w:hAnsi="Franklin Gothic Book"/>
          <w:color w:val="323E4F" w:themeColor="text2" w:themeShade="BF"/>
        </w:rPr>
      </w:pPr>
    </w:p>
    <w:p w:rsidR="003C2F35" w:rsidRDefault="003C2F35" w:rsidP="002228DE">
      <w:pPr>
        <w:jc w:val="center"/>
        <w:rPr>
          <w:rFonts w:ascii="Franklin Gothic Book" w:hAnsi="Franklin Gothic Book"/>
          <w:color w:val="323E4F" w:themeColor="text2" w:themeShade="BF"/>
        </w:rPr>
      </w:pPr>
    </w:p>
    <w:p w:rsidR="003C2F35" w:rsidRDefault="003C2F35" w:rsidP="002228DE">
      <w:pPr>
        <w:jc w:val="center"/>
        <w:rPr>
          <w:rFonts w:ascii="Franklin Gothic Book" w:hAnsi="Franklin Gothic Book"/>
          <w:color w:val="323E4F" w:themeColor="text2" w:themeShade="BF"/>
        </w:rPr>
      </w:pPr>
    </w:p>
    <w:p w:rsidR="003C2F35" w:rsidRDefault="003C2F35" w:rsidP="002228DE">
      <w:pPr>
        <w:jc w:val="center"/>
        <w:rPr>
          <w:rFonts w:ascii="Franklin Gothic Book" w:hAnsi="Franklin Gothic Book"/>
          <w:color w:val="323E4F" w:themeColor="text2" w:themeShade="BF"/>
        </w:rPr>
      </w:pPr>
    </w:p>
    <w:p w:rsidR="000549A1" w:rsidRPr="002516F0" w:rsidRDefault="000549A1" w:rsidP="000549A1">
      <w:pPr>
        <w:rPr>
          <w:rFonts w:ascii="Franklin Gothic Book" w:hAnsi="Franklin Gothic Book"/>
          <w:color w:val="002060"/>
          <w:sz w:val="24"/>
          <w:szCs w:val="24"/>
        </w:rPr>
      </w:pPr>
      <w:r w:rsidRPr="002516F0">
        <w:rPr>
          <w:rFonts w:ascii="Franklin Gothic Book" w:hAnsi="Franklin Gothic Book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190500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84" y="21296"/>
                <wp:lineTo x="21384" y="0"/>
                <wp:lineTo x="0" y="0"/>
              </wp:wrapPolygon>
            </wp:wrapTight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16F0">
        <w:rPr>
          <w:rFonts w:ascii="Franklin Gothic Book" w:hAnsi="Franklin Gothic Book"/>
          <w:color w:val="002060"/>
          <w:sz w:val="24"/>
          <w:szCs w:val="24"/>
        </w:rPr>
        <w:t>Пожар с древних времен считается одним из самых страшных бедствий, обрушивающихся на человека. В древности из-за страшных последствий пожар считали карой, которую насылали на человечество Боги.</w:t>
      </w:r>
    </w:p>
    <w:p w:rsidR="000549A1" w:rsidRPr="002516F0" w:rsidRDefault="000549A1" w:rsidP="000549A1">
      <w:pPr>
        <w:rPr>
          <w:rFonts w:ascii="Franklin Gothic Book" w:hAnsi="Franklin Gothic Book"/>
          <w:color w:val="002060"/>
          <w:sz w:val="24"/>
          <w:szCs w:val="24"/>
        </w:rPr>
      </w:pPr>
    </w:p>
    <w:p w:rsidR="000549A1" w:rsidRPr="002516F0" w:rsidRDefault="000549A1" w:rsidP="000549A1">
      <w:pPr>
        <w:rPr>
          <w:rFonts w:ascii="Franklin Gothic Book" w:hAnsi="Franklin Gothic Book"/>
          <w:color w:val="002060"/>
          <w:sz w:val="24"/>
          <w:szCs w:val="24"/>
        </w:rPr>
      </w:pPr>
    </w:p>
    <w:p w:rsidR="000549A1" w:rsidRPr="002516F0" w:rsidRDefault="000549A1" w:rsidP="000549A1">
      <w:pPr>
        <w:rPr>
          <w:rFonts w:ascii="Franklin Gothic Book" w:hAnsi="Franklin Gothic Book"/>
          <w:color w:val="002060"/>
          <w:sz w:val="24"/>
          <w:szCs w:val="24"/>
        </w:rPr>
      </w:pPr>
    </w:p>
    <w:p w:rsidR="000549A1" w:rsidRPr="002516F0" w:rsidRDefault="000549A1" w:rsidP="000549A1">
      <w:pPr>
        <w:rPr>
          <w:rFonts w:ascii="Franklin Gothic Book" w:hAnsi="Franklin Gothic Book"/>
          <w:color w:val="002060"/>
          <w:sz w:val="24"/>
          <w:szCs w:val="24"/>
        </w:rPr>
      </w:pPr>
      <w:r w:rsidRPr="002516F0">
        <w:rPr>
          <w:rFonts w:ascii="Franklin Gothic Book" w:hAnsi="Franklin Gothic Book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18859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82" y="21252"/>
                <wp:lineTo x="21382" y="0"/>
                <wp:lineTo x="0" y="0"/>
              </wp:wrapPolygon>
            </wp:wrapTight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16F0">
        <w:rPr>
          <w:rFonts w:ascii="Franklin Gothic Book" w:hAnsi="Franklin Gothic Book"/>
          <w:color w:val="002060"/>
          <w:sz w:val="24"/>
          <w:szCs w:val="24"/>
        </w:rPr>
        <w:t>Разрушительная сила пожаров приносила много бедствий: вырвавшийся из повиновения человека огонь, превращал в пепел города; уничтожал поля с урожаем зерна и леса, дающие людям дичь, ягоды, грибы, строительный материал. Из-за пожаров люди оставались без крова, испытывали нищету и голод</w:t>
      </w:r>
    </w:p>
    <w:p w:rsidR="000549A1" w:rsidRPr="002516F0" w:rsidRDefault="000549A1" w:rsidP="000549A1">
      <w:pPr>
        <w:rPr>
          <w:rFonts w:ascii="Franklin Gothic Book" w:hAnsi="Franklin Gothic Book"/>
          <w:color w:val="002060"/>
          <w:sz w:val="24"/>
          <w:szCs w:val="24"/>
        </w:rPr>
      </w:pPr>
    </w:p>
    <w:p w:rsidR="000549A1" w:rsidRPr="002516F0" w:rsidRDefault="000549A1" w:rsidP="000549A1">
      <w:pPr>
        <w:rPr>
          <w:rFonts w:ascii="Franklin Gothic Book" w:hAnsi="Franklin Gothic Book"/>
          <w:color w:val="002060"/>
          <w:sz w:val="24"/>
          <w:szCs w:val="24"/>
        </w:rPr>
      </w:pPr>
    </w:p>
    <w:p w:rsidR="000549A1" w:rsidRPr="002516F0" w:rsidRDefault="000549A1" w:rsidP="000549A1">
      <w:pPr>
        <w:rPr>
          <w:rFonts w:ascii="Franklin Gothic Book" w:hAnsi="Franklin Gothic Book"/>
          <w:color w:val="002060"/>
          <w:sz w:val="24"/>
          <w:szCs w:val="24"/>
        </w:rPr>
      </w:pPr>
      <w:r w:rsidRPr="002516F0">
        <w:rPr>
          <w:rFonts w:ascii="Franklin Gothic Book" w:hAnsi="Franklin Gothic Book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1942465" cy="1352550"/>
            <wp:effectExtent l="0" t="0" r="635" b="0"/>
            <wp:wrapTight wrapText="bothSides">
              <wp:wrapPolygon edited="0">
                <wp:start x="0" y="0"/>
                <wp:lineTo x="0" y="21296"/>
                <wp:lineTo x="21395" y="21296"/>
                <wp:lineTo x="21395" y="0"/>
                <wp:lineTo x="0" y="0"/>
              </wp:wrapPolygon>
            </wp:wrapTight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16F0">
        <w:rPr>
          <w:rFonts w:ascii="Franklin Gothic Book" w:hAnsi="Franklin Gothic Book"/>
          <w:color w:val="002060"/>
          <w:sz w:val="24"/>
          <w:szCs w:val="24"/>
        </w:rPr>
        <w:t>Римский пожар – крупный пожар в Риме в 64 году не только уничтожил значительную часть города, но и послужил причиной последующих гонений христиан, которые были обвинены в поджоге города;</w:t>
      </w:r>
    </w:p>
    <w:p w:rsidR="000549A1" w:rsidRPr="002516F0" w:rsidRDefault="000549A1" w:rsidP="000549A1">
      <w:pPr>
        <w:rPr>
          <w:rFonts w:ascii="Franklin Gothic Book" w:hAnsi="Franklin Gothic Book"/>
          <w:color w:val="002060"/>
          <w:sz w:val="24"/>
          <w:szCs w:val="24"/>
        </w:rPr>
      </w:pPr>
    </w:p>
    <w:p w:rsidR="000549A1" w:rsidRPr="002516F0" w:rsidRDefault="000549A1" w:rsidP="000549A1">
      <w:pPr>
        <w:rPr>
          <w:rFonts w:ascii="Franklin Gothic Book" w:hAnsi="Franklin Gothic Book"/>
          <w:color w:val="002060"/>
          <w:sz w:val="24"/>
          <w:szCs w:val="24"/>
        </w:rPr>
      </w:pPr>
    </w:p>
    <w:p w:rsidR="000549A1" w:rsidRPr="002516F0" w:rsidRDefault="000549A1" w:rsidP="000549A1">
      <w:pPr>
        <w:jc w:val="center"/>
        <w:rPr>
          <w:rFonts w:ascii="Franklin Gothic Book" w:hAnsi="Franklin Gothic Book"/>
          <w:b/>
          <w:i/>
          <w:color w:val="002060"/>
          <w:sz w:val="24"/>
          <w:szCs w:val="24"/>
        </w:rPr>
      </w:pPr>
      <w:r w:rsidRPr="002516F0">
        <w:rPr>
          <w:rFonts w:ascii="Franklin Gothic Book" w:hAnsi="Franklin Gothic Book"/>
          <w:b/>
          <w:i/>
          <w:color w:val="002060"/>
          <w:sz w:val="24"/>
          <w:szCs w:val="24"/>
        </w:rPr>
        <w:t>В доме пожар</w:t>
      </w:r>
    </w:p>
    <w:p w:rsidR="000549A1" w:rsidRPr="002516F0" w:rsidRDefault="000549A1" w:rsidP="000549A1">
      <w:pPr>
        <w:rPr>
          <w:rFonts w:ascii="Franklin Gothic Book" w:hAnsi="Franklin Gothic Book"/>
          <w:color w:val="002060"/>
          <w:sz w:val="24"/>
          <w:szCs w:val="24"/>
        </w:rPr>
      </w:pPr>
      <w:r w:rsidRPr="002516F0">
        <w:rPr>
          <w:rFonts w:ascii="Franklin Gothic Book" w:hAnsi="Franklin Gothic Book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184251" cy="3647472"/>
            <wp:effectExtent l="19050" t="0" r="0" b="0"/>
            <wp:docPr id="32" name="Рисунок 1" descr="http://sch90.minsk.edu.by/ru/sm_full.aspx?guid=45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90.minsk.edu.by/ru/sm_full.aspx?guid=459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64" cy="364494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A1" w:rsidRDefault="000549A1" w:rsidP="002228DE">
      <w:pPr>
        <w:jc w:val="center"/>
        <w:rPr>
          <w:rFonts w:ascii="Franklin Gothic Book" w:hAnsi="Franklin Gothic Book"/>
          <w:color w:val="323E4F" w:themeColor="text2" w:themeShade="BF"/>
        </w:rPr>
      </w:pPr>
    </w:p>
    <w:p w:rsidR="00FA5076" w:rsidRPr="000D53F2" w:rsidRDefault="00FA5076" w:rsidP="002228DE">
      <w:pPr>
        <w:jc w:val="center"/>
        <w:rPr>
          <w:rFonts w:ascii="Franklin Gothic Book" w:hAnsi="Franklin Gothic Book"/>
          <w:color w:val="323E4F" w:themeColor="text2" w:themeShade="BF"/>
        </w:rPr>
      </w:pPr>
    </w:p>
    <w:p w:rsidR="00FA5076" w:rsidRDefault="00DF6AFE" w:rsidP="00FA507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  <w:r w:rsidRPr="00DF6AFE">
        <w:rPr>
          <w:rFonts w:ascii="Times New Roman" w:hAnsi="Times New Roman"/>
          <w:color w:val="002060"/>
          <w:sz w:val="24"/>
          <w:szCs w:val="24"/>
        </w:rPr>
        <w:lastRenderedPageBreak/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8" type="#_x0000_t140" style="width:381pt;height:66.75pt" fillcolor="#ffc">
            <v:fill r:id="rId22" o:title="" color2="#f99" focus="100%" type="gradient"/>
            <v:stroke r:id="rId22" o:title="໠ɛ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font-size:44pt;font-style:italic;v-text-kern:t" trim="t" fitpath="t" string="&quot;Разминка для ума&quot;"/>
          </v:shape>
        </w:pict>
      </w:r>
      <w:r w:rsidR="00FA5076" w:rsidRPr="00FA5076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</w:p>
    <w:p w:rsidR="00FA5076" w:rsidRDefault="00FA5076" w:rsidP="00FA507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2060"/>
          <w:sz w:val="30"/>
          <w:szCs w:val="30"/>
        </w:rPr>
      </w:pPr>
    </w:p>
    <w:p w:rsidR="00FA5076" w:rsidRPr="000549A1" w:rsidRDefault="00FA5076" w:rsidP="00FA50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0549A1">
        <w:rPr>
          <w:rFonts w:ascii="Times New Roman" w:hAnsi="Times New Roman" w:cs="Times New Roman"/>
          <w:b/>
          <w:color w:val="002060"/>
          <w:sz w:val="30"/>
          <w:szCs w:val="30"/>
        </w:rPr>
        <w:t>Первый учащийся, разгадавший кроссворд, получит сладкий приз (обращаться в кабинет завуча).</w:t>
      </w:r>
    </w:p>
    <w:p w:rsidR="002228DE" w:rsidRPr="000D53F2" w:rsidRDefault="002228DE" w:rsidP="002228DE">
      <w:pPr>
        <w:rPr>
          <w:rFonts w:ascii="Franklin Gothic Book" w:hAnsi="Franklin Gothic Book"/>
          <w:color w:val="323E4F" w:themeColor="text2" w:themeShade="BF"/>
        </w:rPr>
      </w:pPr>
    </w:p>
    <w:p w:rsidR="002228DE" w:rsidRDefault="002228DE" w:rsidP="002228DE">
      <w:pPr>
        <w:ind w:hanging="993"/>
      </w:pPr>
    </w:p>
    <w:p w:rsidR="002228DE" w:rsidRDefault="000549A1" w:rsidP="000549A1">
      <w:pPr>
        <w:ind w:left="-426"/>
        <w:jc w:val="center"/>
      </w:pPr>
      <w:r w:rsidRPr="000549A1">
        <w:rPr>
          <w:noProof/>
          <w:lang w:eastAsia="ru-RU"/>
        </w:rPr>
        <w:drawing>
          <wp:inline distT="0" distB="0" distL="0" distR="0">
            <wp:extent cx="5940425" cy="4196650"/>
            <wp:effectExtent l="19050" t="0" r="3175" b="0"/>
            <wp:docPr id="28" name="Рисунок 1" descr="https://heaclub.ru/tim/72a7230afc4a6fad508853cf3c4f43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72a7230afc4a6fad508853cf3c4f43e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6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DE" w:rsidRDefault="002228DE" w:rsidP="002228DE"/>
    <w:p w:rsidR="002228DE" w:rsidRDefault="002228DE">
      <w:pPr>
        <w:rPr>
          <w:rFonts w:ascii="Franklin Gothic Book" w:hAnsi="Franklin Gothic Book"/>
          <w:color w:val="323E4F" w:themeColor="text2" w:themeShade="BF"/>
        </w:rPr>
      </w:pPr>
      <w:r>
        <w:rPr>
          <w:rFonts w:ascii="Franklin Gothic Book" w:hAnsi="Franklin Gothic Book"/>
          <w:color w:val="323E4F" w:themeColor="text2" w:themeShade="BF"/>
        </w:rPr>
        <w:br w:type="page"/>
      </w:r>
    </w:p>
    <w:p w:rsidR="00954B34" w:rsidRDefault="00954B34" w:rsidP="00954B34">
      <w:pPr>
        <w:jc w:val="center"/>
        <w:rPr>
          <w:sz w:val="24"/>
          <w:szCs w:val="24"/>
        </w:rPr>
      </w:pPr>
    </w:p>
    <w:p w:rsidR="002228DE" w:rsidRDefault="00DF6AFE" w:rsidP="00954B34">
      <w:pPr>
        <w:jc w:val="center"/>
        <w:rPr>
          <w:rFonts w:ascii="Franklin Gothic Book" w:hAnsi="Franklin Gothic Book"/>
          <w:color w:val="323E4F" w:themeColor="text2" w:themeShade="BF"/>
        </w:rPr>
      </w:pPr>
      <w:r w:rsidRPr="00DF6AFE">
        <w:rPr>
          <w:sz w:val="24"/>
          <w:szCs w:val="24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9" type="#_x0000_t145" style="width:299.25pt;height:40.5pt" fillcolor="red">
            <v:fill color2="#f99"/>
            <v:stroke r:id="rId22" o:title="o輘ؠ鴀ɣ⊠ɛo栮o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font-size:44pt;font-style:italic" fitshape="t" trim="t" string="Рубрика &#10;«Улыбнемся вместе»"/>
          </v:shape>
        </w:pic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noProof/>
          <w:sz w:val="24"/>
          <w:szCs w:val="24"/>
          <w:lang w:eastAsia="ru-RU"/>
        </w:rPr>
        <w:drawing>
          <wp:inline distT="0" distB="0" distL="0" distR="0">
            <wp:extent cx="5550011" cy="1836751"/>
            <wp:effectExtent l="19050" t="0" r="0" b="0"/>
            <wp:docPr id="33" name="Рисунок 4" descr="https://school-magan.saha.eduru.ru/media/2018/07/19/1239620475/image_image_21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-magan.saha.eduru.ru/media/2018/07/19/1239620475/image_image_2165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93" cy="183886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35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***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В школе разговаривают два пацана: — Делал вчера уроки с матерью… Блин, ей бы в войну немцев пытать…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***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— Доктор, у моего ребёнка косоглазие.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— Это у него врождённое?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— Нет, от списывания.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***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Как говорят, учиться — никогда не поздно, а если поздно, так можно лампу включить.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***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Отец ругает сына за плохую успеваемость в школе: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— Почему у тебя сплошь тройки по всем предметам, куда ты поступишь?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Сын:</w:t>
      </w:r>
      <w:r w:rsidRPr="00500FAB">
        <w:rPr>
          <w:rFonts w:ascii="Franklin Gothic Book" w:hAnsi="Franklin Gothic Book"/>
          <w:sz w:val="24"/>
          <w:szCs w:val="24"/>
        </w:rPr>
        <w:br/>
        <w:t>— У меня по географии пять, — с обидой в голосе.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 w:rsidRPr="00500FAB">
        <w:rPr>
          <w:rFonts w:ascii="Franklin Gothic Book" w:hAnsi="Franklin Gothic Book"/>
          <w:sz w:val="24"/>
          <w:szCs w:val="24"/>
        </w:rPr>
        <w:t>Отец:</w:t>
      </w:r>
      <w:r w:rsidRPr="00500FAB">
        <w:rPr>
          <w:rFonts w:ascii="Franklin Gothic Book" w:hAnsi="Franklin Gothic Book"/>
          <w:sz w:val="24"/>
          <w:szCs w:val="24"/>
        </w:rPr>
        <w:br/>
        <w:t>— Значит, будешь за заводе глобусы делать!</w:t>
      </w: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</w:p>
    <w:p w:rsidR="003C2F35" w:rsidRPr="00500FAB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</w:p>
    <w:p w:rsidR="003C2F35" w:rsidRPr="00500FAB" w:rsidRDefault="009776A9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78105</wp:posOffset>
            </wp:positionV>
            <wp:extent cx="2514600" cy="2514600"/>
            <wp:effectExtent l="19050" t="0" r="0" b="0"/>
            <wp:wrapSquare wrapText="bothSides"/>
            <wp:docPr id="1" name="Рисунок 1" descr="https://sun9-50.userapi.com/c857436/v857436509/205132/RUbUEjOLa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7436/v857436509/205132/RUbUEjOLaS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8DE" w:rsidRDefault="009776A9" w:rsidP="002228DE">
      <w:pPr>
        <w:rPr>
          <w:rFonts w:ascii="Franklin Gothic Book" w:hAnsi="Franklin Gothic Book"/>
          <w:color w:val="323E4F" w:themeColor="text2" w:themeShade="BF"/>
        </w:rPr>
      </w:pPr>
      <w:r>
        <w:rPr>
          <w:rFonts w:ascii="Franklin Gothic Book" w:hAnsi="Franklin Gothic Book"/>
          <w:noProof/>
          <w:color w:val="323E4F" w:themeColor="text2" w:themeShade="BF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95250</wp:posOffset>
            </wp:positionV>
            <wp:extent cx="2933700" cy="2066925"/>
            <wp:effectExtent l="19050" t="0" r="0" b="0"/>
            <wp:wrapSquare wrapText="bothSides"/>
            <wp:docPr id="2" name="Рисунок 5" descr="Лучшие анекдоты про школу (40 шту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учшие анекдоты про школу (40 штук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669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800" w:rsidRDefault="002C0800" w:rsidP="002228DE">
      <w:pPr>
        <w:rPr>
          <w:rFonts w:ascii="Franklin Gothic Book" w:hAnsi="Franklin Gothic Book"/>
          <w:color w:val="323E4F" w:themeColor="text2" w:themeShade="BF"/>
        </w:rPr>
      </w:pPr>
    </w:p>
    <w:p w:rsidR="002C0800" w:rsidRDefault="002C0800" w:rsidP="002228DE">
      <w:pPr>
        <w:rPr>
          <w:rFonts w:ascii="Franklin Gothic Book" w:hAnsi="Franklin Gothic Book"/>
          <w:color w:val="323E4F" w:themeColor="text2" w:themeShade="BF"/>
        </w:rPr>
      </w:pPr>
    </w:p>
    <w:p w:rsidR="002C0800" w:rsidRDefault="002C0800" w:rsidP="002228DE">
      <w:pPr>
        <w:rPr>
          <w:rFonts w:ascii="Franklin Gothic Book" w:hAnsi="Franklin Gothic Book"/>
          <w:color w:val="323E4F" w:themeColor="text2" w:themeShade="BF"/>
        </w:rPr>
      </w:pPr>
    </w:p>
    <w:p w:rsidR="002C0800" w:rsidRDefault="002C0800" w:rsidP="002228DE">
      <w:pPr>
        <w:rPr>
          <w:rFonts w:ascii="Franklin Gothic Book" w:hAnsi="Franklin Gothic Book"/>
          <w:color w:val="323E4F" w:themeColor="text2" w:themeShade="BF"/>
        </w:rPr>
      </w:pPr>
    </w:p>
    <w:p w:rsidR="009776A9" w:rsidRDefault="009776A9" w:rsidP="002228DE">
      <w:pPr>
        <w:rPr>
          <w:rFonts w:ascii="Franklin Gothic Book" w:hAnsi="Franklin Gothic Book"/>
          <w:color w:val="323E4F" w:themeColor="text2" w:themeShade="BF"/>
        </w:rPr>
      </w:pPr>
    </w:p>
    <w:p w:rsidR="009776A9" w:rsidRDefault="009776A9" w:rsidP="002228DE">
      <w:pPr>
        <w:rPr>
          <w:rFonts w:ascii="Franklin Gothic Book" w:hAnsi="Franklin Gothic Book"/>
          <w:color w:val="323E4F" w:themeColor="text2" w:themeShade="BF"/>
        </w:rPr>
      </w:pPr>
    </w:p>
    <w:p w:rsidR="002C0800" w:rsidRDefault="002C0800" w:rsidP="002228DE">
      <w:pPr>
        <w:rPr>
          <w:rFonts w:ascii="Franklin Gothic Book" w:hAnsi="Franklin Gothic Book"/>
          <w:color w:val="323E4F" w:themeColor="text2" w:themeShade="BF"/>
        </w:rPr>
      </w:pPr>
    </w:p>
    <w:p w:rsidR="009776A9" w:rsidRDefault="009776A9" w:rsidP="002228DE">
      <w:pPr>
        <w:rPr>
          <w:rFonts w:ascii="Franklin Gothic Book" w:hAnsi="Franklin Gothic Book"/>
          <w:color w:val="323E4F" w:themeColor="text2" w:themeShade="BF"/>
        </w:rPr>
      </w:pPr>
    </w:p>
    <w:p w:rsidR="009776A9" w:rsidRDefault="009776A9" w:rsidP="002228DE">
      <w:pPr>
        <w:rPr>
          <w:rFonts w:ascii="Franklin Gothic Book" w:hAnsi="Franklin Gothic Book"/>
          <w:color w:val="323E4F" w:themeColor="text2" w:themeShade="BF"/>
        </w:rPr>
      </w:pPr>
    </w:p>
    <w:p w:rsidR="009776A9" w:rsidRDefault="009776A9" w:rsidP="002228DE">
      <w:pPr>
        <w:rPr>
          <w:rFonts w:ascii="Franklin Gothic Book" w:hAnsi="Franklin Gothic Book"/>
          <w:color w:val="323E4F" w:themeColor="text2" w:themeShade="BF"/>
        </w:rPr>
      </w:pPr>
    </w:p>
    <w:p w:rsidR="009776A9" w:rsidRDefault="009776A9" w:rsidP="009776A9">
      <w:pPr>
        <w:rPr>
          <w:rFonts w:ascii="Times New Roman" w:hAnsi="Times New Roman" w:cs="Times New Roman"/>
          <w:b/>
          <w:sz w:val="24"/>
          <w:szCs w:val="24"/>
        </w:rPr>
      </w:pPr>
    </w:p>
    <w:p w:rsidR="00344D50" w:rsidRDefault="00344D50" w:rsidP="00344D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0" type="#_x0000_t172" style="width:210.75pt;height:72.75pt" adj="6924" fillcolor="#60c" strokecolor="#0d0d0d [3069]">
            <v:fill color2="#c0c" focus="100%" type="gradient"/>
            <v:shadow on="t" color="#99f" opacity="52429f" offset="3pt,3pt"/>
            <v:textpath style="font-family:&quot;Impact&quot;;v-text-kern:t" trim="t" fitpath="t" string="Это интересно"/>
          </v:shape>
        </w:pict>
      </w:r>
    </w:p>
    <w:p w:rsidR="009776A9" w:rsidRPr="00B75A38" w:rsidRDefault="009776A9" w:rsidP="00344D5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5A38">
        <w:rPr>
          <w:rFonts w:ascii="Times New Roman" w:hAnsi="Times New Roman" w:cs="Times New Roman"/>
          <w:b/>
          <w:sz w:val="24"/>
          <w:szCs w:val="24"/>
        </w:rPr>
        <w:t>В лесной глуши,</w:t>
      </w:r>
    </w:p>
    <w:p w:rsidR="009776A9" w:rsidRPr="00B75A38" w:rsidRDefault="009776A9" w:rsidP="00344D5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5A38">
        <w:rPr>
          <w:rFonts w:ascii="Times New Roman" w:hAnsi="Times New Roman" w:cs="Times New Roman"/>
          <w:b/>
          <w:sz w:val="24"/>
          <w:szCs w:val="24"/>
        </w:rPr>
        <w:t>Под небом синим,</w:t>
      </w:r>
    </w:p>
    <w:p w:rsidR="009776A9" w:rsidRPr="00B75A38" w:rsidRDefault="009776A9" w:rsidP="00344D5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5A38">
        <w:rPr>
          <w:rFonts w:ascii="Times New Roman" w:hAnsi="Times New Roman" w:cs="Times New Roman"/>
          <w:b/>
          <w:sz w:val="24"/>
          <w:szCs w:val="24"/>
        </w:rPr>
        <w:t>Над пеплом бывшего села</w:t>
      </w:r>
    </w:p>
    <w:p w:rsidR="009776A9" w:rsidRPr="00B75A38" w:rsidRDefault="009776A9" w:rsidP="00344D5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5A38">
        <w:rPr>
          <w:rFonts w:ascii="Times New Roman" w:hAnsi="Times New Roman" w:cs="Times New Roman"/>
          <w:b/>
          <w:sz w:val="24"/>
          <w:szCs w:val="24"/>
        </w:rPr>
        <w:t>Звонят колокола Хатыни, –</w:t>
      </w:r>
    </w:p>
    <w:p w:rsidR="009776A9" w:rsidRPr="00B75A38" w:rsidRDefault="009776A9" w:rsidP="00344D5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5A38">
        <w:rPr>
          <w:rFonts w:ascii="Times New Roman" w:hAnsi="Times New Roman" w:cs="Times New Roman"/>
          <w:b/>
          <w:sz w:val="24"/>
          <w:szCs w:val="24"/>
        </w:rPr>
        <w:t>Печальные колокола.</w:t>
      </w:r>
    </w:p>
    <w:p w:rsidR="009776A9" w:rsidRPr="00B75A38" w:rsidRDefault="009776A9" w:rsidP="00344D5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5A38">
        <w:rPr>
          <w:rFonts w:ascii="Times New Roman" w:hAnsi="Times New Roman" w:cs="Times New Roman"/>
          <w:b/>
          <w:sz w:val="24"/>
          <w:szCs w:val="24"/>
        </w:rPr>
        <w:t>Вовек на камнях не сотрется</w:t>
      </w:r>
    </w:p>
    <w:p w:rsidR="009776A9" w:rsidRPr="00B75A38" w:rsidRDefault="009776A9" w:rsidP="00344D5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5A38">
        <w:rPr>
          <w:rFonts w:ascii="Times New Roman" w:hAnsi="Times New Roman" w:cs="Times New Roman"/>
          <w:b/>
          <w:sz w:val="24"/>
          <w:szCs w:val="24"/>
        </w:rPr>
        <w:t>Подворный перечень имен.</w:t>
      </w:r>
    </w:p>
    <w:p w:rsidR="009776A9" w:rsidRPr="00B75A38" w:rsidRDefault="009776A9" w:rsidP="00344D5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5A38">
        <w:rPr>
          <w:rFonts w:ascii="Times New Roman" w:hAnsi="Times New Roman" w:cs="Times New Roman"/>
          <w:b/>
          <w:sz w:val="24"/>
          <w:szCs w:val="24"/>
        </w:rPr>
        <w:t>В притихшей чаще отдается</w:t>
      </w:r>
    </w:p>
    <w:p w:rsidR="009776A9" w:rsidRPr="00B75A38" w:rsidRDefault="009776A9" w:rsidP="00344D5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5A38">
        <w:rPr>
          <w:rFonts w:ascii="Times New Roman" w:hAnsi="Times New Roman" w:cs="Times New Roman"/>
          <w:b/>
          <w:sz w:val="24"/>
          <w:szCs w:val="24"/>
        </w:rPr>
        <w:t>Печальный звон,</w:t>
      </w:r>
    </w:p>
    <w:p w:rsidR="009776A9" w:rsidRPr="00B75A38" w:rsidRDefault="009776A9" w:rsidP="00344D5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5A38">
        <w:rPr>
          <w:rFonts w:ascii="Times New Roman" w:hAnsi="Times New Roman" w:cs="Times New Roman"/>
          <w:b/>
          <w:sz w:val="24"/>
          <w:szCs w:val="24"/>
        </w:rPr>
        <w:t>Как тихий стон...(И. Василевский)</w:t>
      </w:r>
    </w:p>
    <w:p w:rsidR="00344D50" w:rsidRDefault="00344D50" w:rsidP="00344D50">
      <w:pPr>
        <w:spacing w:after="0" w:line="240" w:lineRule="auto"/>
        <w:jc w:val="center"/>
        <w:rPr>
          <w:rFonts w:ascii="Franklin Gothic Book" w:hAnsi="Franklin Gothic Book"/>
          <w:b/>
          <w:sz w:val="28"/>
          <w:szCs w:val="28"/>
        </w:rPr>
      </w:pPr>
    </w:p>
    <w:p w:rsidR="00344D50" w:rsidRDefault="00344D50" w:rsidP="00344D50">
      <w:pPr>
        <w:spacing w:after="0" w:line="240" w:lineRule="auto"/>
        <w:jc w:val="center"/>
        <w:rPr>
          <w:rFonts w:ascii="Franklin Gothic Book" w:hAnsi="Franklin Gothic Book"/>
          <w:b/>
          <w:sz w:val="28"/>
          <w:szCs w:val="28"/>
        </w:rPr>
      </w:pPr>
      <w:r w:rsidRPr="00644D04">
        <w:rPr>
          <w:rFonts w:ascii="Franklin Gothic Book" w:hAnsi="Franklin Gothic Book"/>
          <w:b/>
          <w:sz w:val="28"/>
          <w:szCs w:val="28"/>
        </w:rPr>
        <w:t>День памяти Хатынской трагедии</w:t>
      </w:r>
    </w:p>
    <w:p w:rsidR="00B75A38" w:rsidRPr="00644D04" w:rsidRDefault="00B75A38" w:rsidP="00344D50">
      <w:pPr>
        <w:spacing w:after="0" w:line="240" w:lineRule="auto"/>
        <w:jc w:val="center"/>
        <w:rPr>
          <w:rFonts w:ascii="Franklin Gothic Book" w:hAnsi="Franklin Gothic Book"/>
          <w:b/>
          <w:sz w:val="28"/>
          <w:szCs w:val="28"/>
        </w:rPr>
      </w:pP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B75A38">
        <w:rPr>
          <w:rFonts w:ascii="Franklin Gothic Book" w:hAnsi="Franklin Gothic Book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269240</wp:posOffset>
            </wp:positionV>
            <wp:extent cx="1828800" cy="1200150"/>
            <wp:effectExtent l="19050" t="0" r="0" b="0"/>
            <wp:wrapSquare wrapText="bothSides"/>
            <wp:docPr id="4" name="Рисунок 2" descr="http://sch14.molodechno.edu.by/ru/sm_full.aspx?guid=7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14.molodechno.edu.by/ru/sm_full.aspx?guid=71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01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5A38">
        <w:rPr>
          <w:rFonts w:ascii="Franklin Gothic Book" w:hAnsi="Franklin Gothic Book"/>
          <w:sz w:val="24"/>
          <w:szCs w:val="24"/>
        </w:rPr>
        <w:t>22 марта 1943-го года были сожжены жители этой белорусской деревни. Среди 149 погибших 75 детей. Мемориал "Хатынь" – дань памяти всем погибшим во время Великой Отечественной войны, трагическое напоминание об ужасах войны.</w:t>
      </w:r>
    </w:p>
    <w:p w:rsidR="00B75A38" w:rsidRPr="00644D04" w:rsidRDefault="00B75A38" w:rsidP="00344D50">
      <w:pPr>
        <w:spacing w:after="0" w:line="240" w:lineRule="auto"/>
        <w:rPr>
          <w:rFonts w:ascii="Franklin Gothic Book" w:hAnsi="Franklin Gothic Book"/>
        </w:rPr>
      </w:pPr>
    </w:p>
    <w:p w:rsidR="00344D50" w:rsidRDefault="00344D50" w:rsidP="00344D50">
      <w:pPr>
        <w:spacing w:after="0" w:line="240" w:lineRule="auto"/>
        <w:jc w:val="center"/>
        <w:rPr>
          <w:rFonts w:ascii="Franklin Gothic Book" w:hAnsi="Franklin Gothic Book"/>
          <w:b/>
          <w:sz w:val="28"/>
          <w:szCs w:val="28"/>
        </w:rPr>
      </w:pPr>
      <w:r w:rsidRPr="00644D04">
        <w:rPr>
          <w:rFonts w:ascii="Franklin Gothic Book" w:hAnsi="Franklin Gothic Book"/>
          <w:b/>
          <w:sz w:val="28"/>
          <w:szCs w:val="28"/>
        </w:rPr>
        <w:t>История Хатыни</w:t>
      </w:r>
    </w:p>
    <w:p w:rsidR="00B75A38" w:rsidRPr="00B75A38" w:rsidRDefault="00B75A38" w:rsidP="00344D50">
      <w:pPr>
        <w:spacing w:after="0" w:line="240" w:lineRule="auto"/>
        <w:jc w:val="center"/>
        <w:rPr>
          <w:rFonts w:ascii="Franklin Gothic Book" w:hAnsi="Franklin Gothic Book"/>
          <w:b/>
          <w:sz w:val="24"/>
          <w:szCs w:val="24"/>
        </w:rPr>
      </w:pP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B75A38">
        <w:rPr>
          <w:rFonts w:ascii="Franklin Gothic Book" w:hAnsi="Franklin Gothic Book"/>
          <w:sz w:val="24"/>
          <w:szCs w:val="24"/>
        </w:rPr>
        <w:t>Мемориал "Хатынь" — дань памяти около 3 млн. белорусов, погибших во время Великой Отечественной войны. Он расположен в 54 км на северо-восток от Минска вЛогойском районе </w:t>
      </w:r>
      <w:hyperlink r:id="rId28" w:history="1">
        <w:r w:rsidRPr="00B75A38">
          <w:rPr>
            <w:rStyle w:val="a6"/>
            <w:rFonts w:ascii="Franklin Gothic Book" w:hAnsi="Franklin Gothic Book"/>
            <w:color w:val="auto"/>
            <w:sz w:val="24"/>
            <w:szCs w:val="24"/>
          </w:rPr>
          <w:t>Минской области</w:t>
        </w:r>
      </w:hyperlink>
      <w:r w:rsidRPr="00B75A38">
        <w:rPr>
          <w:rFonts w:ascii="Franklin Gothic Book" w:hAnsi="Franklin Gothic Book"/>
          <w:sz w:val="24"/>
          <w:szCs w:val="24"/>
        </w:rPr>
        <w:t>.</w:t>
      </w: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B75A38">
        <w:rPr>
          <w:rFonts w:ascii="Franklin Gothic Book" w:hAnsi="Franklin Gothic Book"/>
          <w:sz w:val="24"/>
          <w:szCs w:val="24"/>
        </w:rPr>
        <w:t>До рокового дня 1943 года Хатынь была обычной мирной белорусской деревней, насчитывающей 26 дворов. Утром 22 марта в 6 километрах от нее партизаны обстреляли немецкую автоколонну. В перестрелке погиб немецкий офицер. Вскоре после этого Хатынь окружили каратели. Они согнали в амбар стариков, женщин, детей, заперли и подожгли. В огне погибли 149 человек, в том числе 75 детей.</w:t>
      </w: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B75A38">
        <w:rPr>
          <w:rFonts w:ascii="Franklin Gothic Book" w:hAnsi="Franklin Gothic Book"/>
          <w:sz w:val="24"/>
          <w:szCs w:val="24"/>
        </w:rPr>
        <w:t>Из охваченного пламенем строения живым удалось вырваться только одному 56-летнему Иосифу Каминскому. Он попытался вынести и своего раненого сына, но не смог его спасти.</w:t>
      </w: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B75A38">
        <w:rPr>
          <w:rFonts w:ascii="Franklin Gothic Book" w:hAnsi="Franklin Gothic Book"/>
          <w:sz w:val="24"/>
          <w:szCs w:val="24"/>
        </w:rPr>
        <w:t>История Хатыни не уникальна. Во время Второй мировой войны были сожжены заживо жители 628 белорусских деревень. 186 из них так и не были восстановлены.</w:t>
      </w: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B75A38">
        <w:rPr>
          <w:rFonts w:ascii="Franklin Gothic Book" w:hAnsi="Franklin Gothic Book"/>
          <w:sz w:val="24"/>
          <w:szCs w:val="24"/>
        </w:rPr>
        <w:lastRenderedPageBreak/>
        <w:t>Хатынь стала символом трагедии белорусского народа. В 1969 году в память о всех погибших белорусах на месте бывшей деревни был открыт мемориал. Это одно из наиболее почитаемых мест в Беларуси.</w:t>
      </w:r>
    </w:p>
    <w:p w:rsidR="00344D50" w:rsidRPr="00644D04" w:rsidRDefault="00344D50" w:rsidP="00344D50">
      <w:pPr>
        <w:spacing w:after="0" w:line="240" w:lineRule="auto"/>
        <w:rPr>
          <w:rFonts w:ascii="Franklin Gothic Book" w:hAnsi="Franklin Gothic Book"/>
        </w:rPr>
      </w:pPr>
      <w:r w:rsidRPr="00644D04">
        <w:rPr>
          <w:rFonts w:ascii="Franklin Gothic Book" w:hAnsi="Franklin Gothic Book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184785</wp:posOffset>
            </wp:positionV>
            <wp:extent cx="2296795" cy="914400"/>
            <wp:effectExtent l="19050" t="0" r="8255" b="0"/>
            <wp:wrapTight wrapText="bothSides">
              <wp:wrapPolygon edited="0">
                <wp:start x="358" y="0"/>
                <wp:lineTo x="-179" y="1800"/>
                <wp:lineTo x="0" y="21150"/>
                <wp:lineTo x="358" y="21150"/>
                <wp:lineTo x="21140" y="21150"/>
                <wp:lineTo x="21498" y="21150"/>
                <wp:lineTo x="21678" y="18000"/>
                <wp:lineTo x="21678" y="1800"/>
                <wp:lineTo x="21140" y="0"/>
                <wp:lineTo x="358" y="0"/>
              </wp:wrapPolygon>
            </wp:wrapTight>
            <wp:docPr id="6" name="Рисунок 3" descr="http://sch14.molodechno.edu.by/ru/sm_full.aspx?guid=7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14.molodechno.edu.by/ru/sm_full.aspx?guid=710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9144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4D50" w:rsidRPr="00644D04" w:rsidRDefault="00344D50" w:rsidP="00344D50">
      <w:pPr>
        <w:spacing w:after="0" w:line="240" w:lineRule="auto"/>
        <w:rPr>
          <w:rFonts w:ascii="Franklin Gothic Book" w:hAnsi="Franklin Gothic Book"/>
          <w:b/>
          <w:sz w:val="28"/>
          <w:szCs w:val="28"/>
        </w:rPr>
      </w:pPr>
      <w:r w:rsidRPr="00644D04">
        <w:rPr>
          <w:rFonts w:ascii="Franklin Gothic Book" w:hAnsi="Franklin Gothic Book"/>
          <w:b/>
          <w:sz w:val="28"/>
          <w:szCs w:val="28"/>
        </w:rPr>
        <w:t>Хатынь сегодня</w:t>
      </w: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B75A38">
        <w:rPr>
          <w:rFonts w:ascii="Franklin Gothic Book" w:hAnsi="Franklin Gothic Book"/>
          <w:sz w:val="24"/>
          <w:szCs w:val="24"/>
        </w:rPr>
        <w:t>Мемориал повторяет планировку погибшей деревни.</w:t>
      </w: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B75A38">
        <w:rPr>
          <w:rFonts w:ascii="Franklin Gothic Book" w:hAnsi="Franklin Gothic Book"/>
          <w:sz w:val="24"/>
          <w:szCs w:val="24"/>
        </w:rPr>
        <w:t>В центре комплекса расположена 6-метровая бронзовая скульптура "Непокоренный". Образ мужчины с мертвым мальчиком на руках создан в память об Иосифе Каминском и его сыне.</w:t>
      </w: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B75A38">
        <w:rPr>
          <w:rFonts w:ascii="Franklin Gothic Book" w:hAnsi="Franklin Gothic Book"/>
          <w:sz w:val="24"/>
          <w:szCs w:val="24"/>
        </w:rPr>
        <w:t>Черная плита-крыша отмечает место, где находился амбар, в котором сожгли жителей Хатыни. Рядом их братская могила, на которой расположен символический венок памяти со словами наказа мертвых к живым. На месте каждого из 26 сожженных домов – памятник-сруб, внутри которого обелиск в виде печной трубы с колоколом. Колокола звонят каждый час. На каждом обелиске – доска с именами сожженных жителей дома.</w:t>
      </w: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B75A38">
        <w:rPr>
          <w:rFonts w:ascii="Franklin Gothic Book" w:hAnsi="Franklin Gothic Book"/>
          <w:sz w:val="24"/>
          <w:szCs w:val="24"/>
        </w:rPr>
        <w:t>За домами-памятниками – Кладбище деревень. Сюда из 185 сожженных деревень, которые так и не возродились, были привезены урны с землей, и создано символическое кладбище.</w:t>
      </w: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  <w:r w:rsidRPr="00B75A38">
        <w:rPr>
          <w:rFonts w:ascii="Franklin Gothic Book" w:hAnsi="Franklin Gothic Book"/>
          <w:sz w:val="24"/>
          <w:szCs w:val="24"/>
        </w:rPr>
        <w:t>Рядом с Кладбищем деревень – Стена Скорби, железобетонный блок с нишами, в которых находятся мемориальные плиты с названием 66 крупнейших лагерей смерти и мест массовой гибели людей. Завершает мемориал площадь Памяти, в центре которой растут 3 березы, символизирующие жизнь, на месте четвертой – Вечный огонь, символ погибших в годы войны жителей Беларуси. Рядом Дерево жизни со списком 433 деревень, сожженных оккупантами и возрожденных после войны.</w:t>
      </w:r>
    </w:p>
    <w:p w:rsidR="00344D50" w:rsidRPr="00B75A38" w:rsidRDefault="00344D50" w:rsidP="00344D50">
      <w:pPr>
        <w:spacing w:after="0" w:line="240" w:lineRule="auto"/>
        <w:rPr>
          <w:rFonts w:ascii="Franklin Gothic Book" w:hAnsi="Franklin Gothic Book"/>
          <w:sz w:val="24"/>
          <w:szCs w:val="24"/>
        </w:rPr>
      </w:pPr>
    </w:p>
    <w:p w:rsidR="00344D50" w:rsidRPr="00644D04" w:rsidRDefault="00344D50" w:rsidP="00344D50">
      <w:pPr>
        <w:spacing w:after="0" w:line="240" w:lineRule="auto"/>
        <w:rPr>
          <w:rFonts w:ascii="Franklin Gothic Book" w:hAnsi="Franklin Gothic Book"/>
        </w:rPr>
      </w:pPr>
      <w:r w:rsidRPr="00644D04">
        <w:rPr>
          <w:rFonts w:ascii="Franklin Gothic Book" w:hAnsi="Franklin Gothic Book"/>
        </w:rPr>
        <w:t> </w:t>
      </w:r>
    </w:p>
    <w:p w:rsidR="00344D50" w:rsidRPr="00644D04" w:rsidRDefault="00344D50" w:rsidP="00344D50">
      <w:pPr>
        <w:spacing w:after="0" w:line="240" w:lineRule="auto"/>
        <w:rPr>
          <w:rFonts w:ascii="Franklin Gothic Book" w:hAnsi="Franklin Gothic Book"/>
        </w:rPr>
      </w:pPr>
    </w:p>
    <w:p w:rsidR="00344D50" w:rsidRPr="009776A9" w:rsidRDefault="00344D50" w:rsidP="009776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6A9" w:rsidRDefault="009776A9" w:rsidP="002228DE">
      <w:pPr>
        <w:rPr>
          <w:rFonts w:ascii="Franklin Gothic Book" w:hAnsi="Franklin Gothic Book"/>
          <w:color w:val="323E4F" w:themeColor="text2" w:themeShade="BF"/>
        </w:rPr>
      </w:pPr>
    </w:p>
    <w:tbl>
      <w:tblPr>
        <w:tblW w:w="10000" w:type="dxa"/>
        <w:tblInd w:w="-601" w:type="dxa"/>
        <w:tblCellMar>
          <w:left w:w="0" w:type="dxa"/>
          <w:right w:w="0" w:type="dxa"/>
        </w:tblCellMar>
        <w:tblLook w:val="04A0"/>
      </w:tblPr>
      <w:tblGrid>
        <w:gridCol w:w="3031"/>
        <w:gridCol w:w="3348"/>
        <w:gridCol w:w="3621"/>
      </w:tblGrid>
      <w:tr w:rsidR="00F61959" w:rsidRPr="009776A9" w:rsidTr="002228DE">
        <w:trPr>
          <w:trHeight w:val="1907"/>
        </w:trPr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B5D" w:rsidRDefault="002228DE" w:rsidP="002228DE">
            <w:pPr>
              <w:ind w:left="-426" w:firstLine="142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color w:val="323E4F" w:themeColor="text2" w:themeShade="BF"/>
              </w:rPr>
              <w:br w:type="page"/>
            </w:r>
            <w:r w:rsidR="00DF6AFE" w:rsidRPr="00DF6AFE">
              <w:rPr>
                <w:rFonts w:ascii="Times New Roman" w:hAnsi="Times New Roman"/>
                <w:sz w:val="24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15.65pt;margin-top:734.35pt;width:564.1pt;height:95.35pt;z-index:251661312;mso-wrap-distance-left:2.88pt;mso-wrap-distance-top:2.88pt;mso-wrap-distance-right:2.88pt;mso-wrap-distance-bottom:2.88p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 w:rsidR="00F61959" w:rsidRPr="00F61959">
              <w:rPr>
                <w:rFonts w:ascii="Franklin Gothic Book" w:hAnsi="Franklin Gothic Book"/>
                <w:b/>
              </w:rPr>
              <w:t>Учредитель газеты</w:t>
            </w:r>
            <w:r w:rsidR="00F61959" w:rsidRPr="00F61959">
              <w:rPr>
                <w:rFonts w:ascii="Franklin Gothic Book" w:hAnsi="Franklin Gothic Book"/>
              </w:rPr>
              <w:t xml:space="preserve"> –</w:t>
            </w:r>
          </w:p>
          <w:p w:rsidR="00F61959" w:rsidRPr="00F61959" w:rsidRDefault="00F61959" w:rsidP="00211B5D">
            <w:pPr>
              <w:ind w:firstLine="34"/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ГУО «</w:t>
            </w:r>
            <w:r w:rsidRPr="00F61959">
              <w:rPr>
                <w:rFonts w:ascii="Franklin Gothic Book" w:hAnsi="Franklin Gothic Book"/>
              </w:rPr>
              <w:t>Дмитровичский учебно-педагогический комплекс детский сад</w:t>
            </w:r>
            <w:r>
              <w:rPr>
                <w:rFonts w:ascii="Franklin Gothic Book" w:hAnsi="Franklin Gothic Book"/>
              </w:rPr>
              <w:t xml:space="preserve"> </w:t>
            </w:r>
            <w:r w:rsidRPr="00F61959">
              <w:rPr>
                <w:rFonts w:ascii="Franklin Gothic Book" w:hAnsi="Franklin Gothic Book"/>
              </w:rPr>
              <w:t>-</w:t>
            </w:r>
            <w:r>
              <w:rPr>
                <w:rFonts w:ascii="Franklin Gothic Book" w:hAnsi="Franklin Gothic Book"/>
              </w:rPr>
              <w:t xml:space="preserve"> </w:t>
            </w:r>
            <w:r w:rsidRPr="00F61959">
              <w:rPr>
                <w:rFonts w:ascii="Franklin Gothic Book" w:hAnsi="Franklin Gothic Book"/>
              </w:rPr>
              <w:t>средняя школа</w:t>
            </w:r>
            <w:r>
              <w:rPr>
                <w:rFonts w:ascii="Franklin Gothic Book" w:hAnsi="Franklin Gothic Book"/>
              </w:rPr>
              <w:t>»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959" w:rsidRPr="00F61959" w:rsidRDefault="00F61959" w:rsidP="002228DE">
            <w:pPr>
              <w:pStyle w:val="msoaddress"/>
              <w:widowControl w:val="0"/>
              <w:ind w:left="-426" w:firstLine="142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Руководитель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 xml:space="preserve"> - Жигар Н.В.</w:t>
            </w:r>
          </w:p>
          <w:p w:rsidR="00F61959" w:rsidRPr="00F61959" w:rsidRDefault="00211B5D" w:rsidP="002228DE">
            <w:pPr>
              <w:pStyle w:val="msoaddress"/>
              <w:widowControl w:val="0"/>
              <w:ind w:left="-426" w:firstLine="142"/>
              <w:rPr>
                <w:rFonts w:ascii="Franklin Gothic Book" w:hAnsi="Franklin Gothic Book"/>
                <w:sz w:val="22"/>
                <w:szCs w:val="22"/>
              </w:rPr>
            </w:pPr>
            <w:r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    </w:t>
            </w:r>
            <w:r w:rsidR="00F61959"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Корректор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 xml:space="preserve"> - Данилушкин А.Н.</w:t>
            </w:r>
          </w:p>
          <w:p w:rsidR="00F61959" w:rsidRPr="00F61959" w:rsidRDefault="00F61959" w:rsidP="00211B5D">
            <w:pPr>
              <w:pStyle w:val="msoaddress"/>
              <w:widowControl w:val="0"/>
              <w:jc w:val="left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Главный редактор – </w:t>
            </w:r>
            <w:r w:rsidR="003418CC">
              <w:rPr>
                <w:rFonts w:ascii="Franklin Gothic Book" w:hAnsi="Franklin Gothic Book"/>
                <w:sz w:val="22"/>
                <w:szCs w:val="22"/>
              </w:rPr>
              <w:t>Рабкевич И.И.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E74B5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959" w:rsidRPr="00F61959" w:rsidRDefault="00F61959" w:rsidP="002228DE">
            <w:pPr>
              <w:pStyle w:val="msoaddress"/>
              <w:widowControl w:val="0"/>
              <w:ind w:left="-426" w:firstLine="142"/>
              <w:rPr>
                <w:rFonts w:ascii="Franklin Gothic Book" w:hAnsi="Franklin Gothic Book"/>
                <w:b/>
                <w:bCs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b/>
                <w:bCs/>
                <w:i/>
                <w:iCs/>
                <w:sz w:val="22"/>
                <w:szCs w:val="22"/>
              </w:rPr>
              <w:t>Наши контакты:</w:t>
            </w:r>
          </w:p>
          <w:p w:rsidR="00F61959" w:rsidRPr="00F61959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</w:rPr>
              <w:t>223313, Минская область, Березинский район, д. Дмитровичи, ул. Школьная, д. 1</w:t>
            </w:r>
          </w:p>
          <w:p w:rsidR="00F61959" w:rsidRPr="003418CC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3418CC">
              <w:rPr>
                <w:rFonts w:ascii="Franklin Gothic Book" w:hAnsi="Franklin Gothic Book" w:cs="Tahoma"/>
                <w:color w:val="111111"/>
                <w:sz w:val="22"/>
                <w:szCs w:val="22"/>
                <w:lang w:val="en-US"/>
              </w:rPr>
              <w:t>8 01715 31232</w:t>
            </w:r>
          </w:p>
          <w:p w:rsidR="00F61959" w:rsidRPr="003418CC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e</w:t>
            </w:r>
            <w:r w:rsidRPr="003418CC">
              <w:rPr>
                <w:rFonts w:ascii="Franklin Gothic Book" w:hAnsi="Franklin Gothic Book"/>
                <w:sz w:val="22"/>
                <w:szCs w:val="22"/>
                <w:lang w:val="en-US"/>
              </w:rPr>
              <w:t>-</w:t>
            </w: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mail</w:t>
            </w:r>
            <w:r w:rsidRPr="003418CC">
              <w:rPr>
                <w:rFonts w:ascii="Franklin Gothic Book" w:hAnsi="Franklin Gothic Book"/>
                <w:sz w:val="22"/>
                <w:szCs w:val="22"/>
                <w:lang w:val="en-US"/>
              </w:rPr>
              <w:t xml:space="preserve">: 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dmitrovichyschool</w:t>
            </w:r>
            <w:r w:rsidRPr="003418CC">
              <w:rPr>
                <w:rFonts w:ascii="Franklin Gothic Book" w:hAnsi="Franklin Gothic Book"/>
                <w:sz w:val="24"/>
                <w:szCs w:val="24"/>
                <w:lang w:val="en-US"/>
              </w:rPr>
              <w:t>@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yandex</w:t>
            </w:r>
            <w:r w:rsidRPr="003418CC">
              <w:rPr>
                <w:rFonts w:ascii="Franklin Gothic Book" w:hAnsi="Franklin Gothic Book"/>
                <w:sz w:val="24"/>
                <w:szCs w:val="24"/>
                <w:lang w:val="en-US"/>
              </w:rPr>
              <w:t>.</w:t>
            </w:r>
            <w:r w:rsidRPr="00F61959">
              <w:rPr>
                <w:rFonts w:ascii="Franklin Gothic Book" w:hAnsi="Franklin Gothic Book"/>
                <w:sz w:val="24"/>
                <w:szCs w:val="24"/>
                <w:lang w:val="en-US"/>
              </w:rPr>
              <w:t>ru</w:t>
            </w:r>
          </w:p>
          <w:p w:rsidR="00F61959" w:rsidRPr="00F61959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F61959">
              <w:rPr>
                <w:rFonts w:ascii="Franklin Gothic Book" w:hAnsi="Franklin Gothic Book"/>
                <w:sz w:val="22"/>
                <w:szCs w:val="22"/>
              </w:rPr>
              <w:t>сайт</w:t>
            </w:r>
            <w:r w:rsidRPr="00F61959">
              <w:rPr>
                <w:rFonts w:ascii="Franklin Gothic Book" w:hAnsi="Franklin Gothic Book"/>
                <w:sz w:val="22"/>
                <w:szCs w:val="22"/>
                <w:lang w:val="en-US"/>
              </w:rPr>
              <w:t>: dmitrovichy.schools.by</w:t>
            </w:r>
          </w:p>
        </w:tc>
      </w:tr>
    </w:tbl>
    <w:p w:rsidR="00243B11" w:rsidRPr="00F61959" w:rsidRDefault="00243B11" w:rsidP="002228DE">
      <w:pPr>
        <w:spacing w:after="0" w:line="240" w:lineRule="auto"/>
        <w:ind w:left="-426" w:firstLine="142"/>
        <w:jc w:val="center"/>
        <w:rPr>
          <w:rFonts w:ascii="Franklin Gothic Book" w:hAnsi="Franklin Gothic Book" w:cs="Times New Roman"/>
          <w:color w:val="002060"/>
          <w:lang w:val="en-US"/>
        </w:rPr>
      </w:pPr>
    </w:p>
    <w:sectPr w:rsidR="00243B11" w:rsidRPr="00F61959" w:rsidSect="0037685E">
      <w:headerReference w:type="default" r:id="rId30"/>
      <w:pgSz w:w="11906" w:h="16838"/>
      <w:pgMar w:top="709" w:right="850" w:bottom="568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DE1" w:rsidRDefault="00A17DE1" w:rsidP="0037685E">
      <w:pPr>
        <w:spacing w:after="0" w:line="240" w:lineRule="auto"/>
      </w:pPr>
      <w:r>
        <w:separator/>
      </w:r>
    </w:p>
  </w:endnote>
  <w:endnote w:type="continuationSeparator" w:id="1">
    <w:p w:rsidR="00A17DE1" w:rsidRDefault="00A17DE1" w:rsidP="00376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DE1" w:rsidRDefault="00A17DE1" w:rsidP="0037685E">
      <w:pPr>
        <w:spacing w:after="0" w:line="240" w:lineRule="auto"/>
      </w:pPr>
      <w:r>
        <w:separator/>
      </w:r>
    </w:p>
  </w:footnote>
  <w:footnote w:type="continuationSeparator" w:id="1">
    <w:p w:rsidR="00A17DE1" w:rsidRDefault="00A17DE1" w:rsidP="00376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6A9" w:rsidRPr="0037685E" w:rsidRDefault="009776A9" w:rsidP="0037685E">
    <w:pPr>
      <w:pStyle w:val="a9"/>
      <w:jc w:val="center"/>
      <w:rPr>
        <w:color w:val="FFFFFF" w:themeColor="background1"/>
        <w:sz w:val="24"/>
        <w:szCs w:val="24"/>
      </w:rPr>
    </w:pPr>
    <w:r>
      <w:rPr>
        <w:rFonts w:ascii="Times New Roman" w:hAnsi="Times New Roman"/>
        <w:b/>
        <w:i/>
        <w:color w:val="FFFFFF" w:themeColor="background1"/>
        <w:sz w:val="24"/>
        <w:szCs w:val="24"/>
      </w:rPr>
      <w:t>Последняя парта №5, 2021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F930"/>
      </v:shape>
    </w:pict>
  </w:numPicBullet>
  <w:abstractNum w:abstractNumId="0">
    <w:nsid w:val="07E747AB"/>
    <w:multiLevelType w:val="hybridMultilevel"/>
    <w:tmpl w:val="BED477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444E4"/>
    <w:multiLevelType w:val="multilevel"/>
    <w:tmpl w:val="4A3E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55CFB"/>
    <w:multiLevelType w:val="hybridMultilevel"/>
    <w:tmpl w:val="6A689DC2"/>
    <w:lvl w:ilvl="0" w:tplc="46720F68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B7535"/>
    <w:multiLevelType w:val="multilevel"/>
    <w:tmpl w:val="6904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AB6405"/>
    <w:multiLevelType w:val="hybridMultilevel"/>
    <w:tmpl w:val="1C983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383BB5"/>
    <w:multiLevelType w:val="hybridMultilevel"/>
    <w:tmpl w:val="3EF007FA"/>
    <w:lvl w:ilvl="0" w:tplc="2D30DAD8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4E4E"/>
    <w:rsid w:val="00012442"/>
    <w:rsid w:val="0002437E"/>
    <w:rsid w:val="000549A1"/>
    <w:rsid w:val="000D73BD"/>
    <w:rsid w:val="00211B5D"/>
    <w:rsid w:val="002228DE"/>
    <w:rsid w:val="002276F2"/>
    <w:rsid w:val="00243B11"/>
    <w:rsid w:val="002442AE"/>
    <w:rsid w:val="002C0800"/>
    <w:rsid w:val="00315ADD"/>
    <w:rsid w:val="00316905"/>
    <w:rsid w:val="00317ACB"/>
    <w:rsid w:val="003418CC"/>
    <w:rsid w:val="00344D50"/>
    <w:rsid w:val="0037685E"/>
    <w:rsid w:val="003C2F35"/>
    <w:rsid w:val="0040008F"/>
    <w:rsid w:val="00413333"/>
    <w:rsid w:val="00533D3F"/>
    <w:rsid w:val="00602EBA"/>
    <w:rsid w:val="00647F27"/>
    <w:rsid w:val="007354A7"/>
    <w:rsid w:val="007B3298"/>
    <w:rsid w:val="0089619B"/>
    <w:rsid w:val="008B2DF3"/>
    <w:rsid w:val="008C64EF"/>
    <w:rsid w:val="00912E7E"/>
    <w:rsid w:val="00954B34"/>
    <w:rsid w:val="009710EB"/>
    <w:rsid w:val="009776A9"/>
    <w:rsid w:val="009F3010"/>
    <w:rsid w:val="00A17DE1"/>
    <w:rsid w:val="00A41FEE"/>
    <w:rsid w:val="00AC63F6"/>
    <w:rsid w:val="00AD3102"/>
    <w:rsid w:val="00B367E2"/>
    <w:rsid w:val="00B75A38"/>
    <w:rsid w:val="00B801C3"/>
    <w:rsid w:val="00CA3E32"/>
    <w:rsid w:val="00D74E4E"/>
    <w:rsid w:val="00D81D52"/>
    <w:rsid w:val="00DC4CC6"/>
    <w:rsid w:val="00DC5990"/>
    <w:rsid w:val="00DD5D25"/>
    <w:rsid w:val="00DF6AFE"/>
    <w:rsid w:val="00E91120"/>
    <w:rsid w:val="00EB42BE"/>
    <w:rsid w:val="00EE4591"/>
    <w:rsid w:val="00F428A3"/>
    <w:rsid w:val="00F61959"/>
    <w:rsid w:val="00F84178"/>
    <w:rsid w:val="00FA5076"/>
    <w:rsid w:val="00FC4CAF"/>
    <w:rsid w:val="00FD0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3F"/>
  </w:style>
  <w:style w:type="paragraph" w:styleId="2">
    <w:name w:val="heading 2"/>
    <w:basedOn w:val="a"/>
    <w:link w:val="20"/>
    <w:uiPriority w:val="9"/>
    <w:qFormat/>
    <w:rsid w:val="00FD05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4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E4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74E4E"/>
    <w:rPr>
      <w:color w:val="0000FF"/>
      <w:u w:val="single"/>
    </w:rPr>
  </w:style>
  <w:style w:type="character" w:styleId="a7">
    <w:name w:val="Strong"/>
    <w:basedOn w:val="a0"/>
    <w:uiPriority w:val="22"/>
    <w:qFormat/>
    <w:rsid w:val="00D74E4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D05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address">
    <w:name w:val="msoaddress"/>
    <w:rsid w:val="00243B11"/>
    <w:pPr>
      <w:tabs>
        <w:tab w:val="left" w:pos="-31680"/>
      </w:tabs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7685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37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7685E"/>
  </w:style>
  <w:style w:type="paragraph" w:styleId="ab">
    <w:name w:val="footer"/>
    <w:basedOn w:val="a"/>
    <w:link w:val="ac"/>
    <w:uiPriority w:val="99"/>
    <w:semiHidden/>
    <w:unhideWhenUsed/>
    <w:rsid w:val="0037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7685E"/>
  </w:style>
  <w:style w:type="character" w:styleId="ad">
    <w:name w:val="Emphasis"/>
    <w:basedOn w:val="a0"/>
    <w:uiPriority w:val="20"/>
    <w:qFormat/>
    <w:rsid w:val="009776A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90672">
          <w:marLeft w:val="0"/>
          <w:marRight w:val="0"/>
          <w:marTop w:val="0"/>
          <w:marBottom w:val="0"/>
          <w:divBdr>
            <w:top w:val="single" w:sz="6" w:space="0" w:color="5CA30A"/>
            <w:left w:val="single" w:sz="6" w:space="0" w:color="5CA30A"/>
            <w:bottom w:val="single" w:sz="6" w:space="0" w:color="5CA30A"/>
            <w:right w:val="single" w:sz="6" w:space="0" w:color="5CA30A"/>
          </w:divBdr>
          <w:divsChild>
            <w:div w:id="93186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belarus.by/ru/about-belarus/geography/minsk-region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1833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</dc:creator>
  <cp:lastModifiedBy>Nova</cp:lastModifiedBy>
  <cp:revision>5</cp:revision>
  <dcterms:created xsi:type="dcterms:W3CDTF">2021-03-22T18:39:00Z</dcterms:created>
  <dcterms:modified xsi:type="dcterms:W3CDTF">2021-04-07T07:14:00Z</dcterms:modified>
</cp:coreProperties>
</file>