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D5" w:rsidRPr="003A2ED5" w:rsidRDefault="003A2ED5" w:rsidP="003A2ED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52"/>
          <w:szCs w:val="52"/>
        </w:rPr>
      </w:pPr>
      <w:r w:rsidRPr="003A2ED5">
        <w:rPr>
          <w:rFonts w:ascii="Monotype Corsiva" w:eastAsia="Times New Roman" w:hAnsi="Monotype Corsiva" w:cs="Times New Roman"/>
          <w:b/>
          <w:color w:val="00B050"/>
          <w:sz w:val="52"/>
          <w:szCs w:val="52"/>
        </w:rPr>
        <w:t>Памятка для педагогов</w:t>
      </w:r>
    </w:p>
    <w:p w:rsidR="003A2ED5" w:rsidRPr="003A2ED5" w:rsidRDefault="003A2ED5" w:rsidP="003A2ED5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B050"/>
          <w:sz w:val="48"/>
          <w:szCs w:val="48"/>
        </w:rPr>
      </w:pPr>
      <w:r w:rsidRPr="003A2ED5">
        <w:rPr>
          <w:rFonts w:ascii="Georgia" w:eastAsia="Times New Roman" w:hAnsi="Georgia" w:cs="Times New Roman"/>
          <w:b/>
          <w:color w:val="00B050"/>
          <w:sz w:val="48"/>
          <w:szCs w:val="48"/>
        </w:rPr>
        <w:t>Некоторые условия успеха педагогической деятельности</w:t>
      </w:r>
      <w:bookmarkStart w:id="0" w:name="_GoBack"/>
    </w:p>
    <w:bookmarkEnd w:id="0"/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>1. Личное обаяние (внимательное, искреннее отношение к окружающим, умение пользоваться своим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1C3680">
        <w:rPr>
          <w:rFonts w:ascii="Times New Roman" w:eastAsia="Times New Roman" w:hAnsi="Times New Roman" w:cs="Times New Roman"/>
          <w:sz w:val="32"/>
          <w:szCs w:val="32"/>
        </w:rPr>
        <w:t xml:space="preserve"> внешним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1C3680">
        <w:rPr>
          <w:rFonts w:ascii="Times New Roman" w:eastAsia="Times New Roman" w:hAnsi="Times New Roman" w:cs="Times New Roman"/>
          <w:sz w:val="32"/>
          <w:szCs w:val="32"/>
        </w:rPr>
        <w:t xml:space="preserve"> и внутренним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1C3680">
        <w:rPr>
          <w:rFonts w:ascii="Times New Roman" w:eastAsia="Times New Roman" w:hAnsi="Times New Roman" w:cs="Times New Roman"/>
          <w:sz w:val="32"/>
          <w:szCs w:val="32"/>
        </w:rPr>
        <w:t xml:space="preserve"> достоинствами).</w:t>
      </w:r>
    </w:p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>2. Устойчивый авторитет (готовность и желание воспитателя выслушать, понять, помочь).</w:t>
      </w:r>
    </w:p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>3. Умение заменить и поддержать любой успех ребенка (наличие интереса к ребенку, к его деятельности).</w:t>
      </w:r>
    </w:p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>4. Тактичность и корректность по отношению к ребенку. (Дети не прощают нам наших ошибок и каждый срыв или демонстрация недостатка культуры разрушают хрупкий мир взаимоотношений с ними).</w:t>
      </w:r>
    </w:p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 xml:space="preserve">5. Терпение и терпимость (если кто-то думает, что можно быстро научить ребенка - это ошибочное </w:t>
      </w:r>
      <w:proofErr w:type="spellStart"/>
      <w:r w:rsidRPr="001C3680">
        <w:rPr>
          <w:rFonts w:ascii="Times New Roman" w:eastAsia="Times New Roman" w:hAnsi="Times New Roman" w:cs="Times New Roman"/>
          <w:sz w:val="32"/>
          <w:szCs w:val="32"/>
        </w:rPr>
        <w:t>суждение</w:t>
      </w:r>
      <w:proofErr w:type="gramStart"/>
      <w:r w:rsidRPr="001C3680">
        <w:rPr>
          <w:rFonts w:ascii="Times New Roman" w:eastAsia="Times New Roman" w:hAnsi="Times New Roman" w:cs="Times New Roman"/>
          <w:sz w:val="32"/>
          <w:szCs w:val="32"/>
        </w:rPr>
        <w:t>.В</w:t>
      </w:r>
      <w:proofErr w:type="gramEnd"/>
      <w:r w:rsidRPr="001C3680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1C3680">
        <w:rPr>
          <w:rFonts w:ascii="Times New Roman" w:eastAsia="Times New Roman" w:hAnsi="Times New Roman" w:cs="Times New Roman"/>
          <w:sz w:val="32"/>
          <w:szCs w:val="32"/>
        </w:rPr>
        <w:t xml:space="preserve"> происходит не сразу, каждый вызревает на своем уровне и в свое время, и необходимо ангельское терпение для того, чтобы выпестовать знание, умение, качество).</w:t>
      </w:r>
    </w:p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>6. Умение хранить детские тайны. (Хороший педагог должен знать много или все о детях, об их семьях, но вот только знать - да, а раскрывать детские тайны, предавать их не позволено никому).</w:t>
      </w:r>
    </w:p>
    <w:p w:rsidR="003A2ED5" w:rsidRPr="001C3680" w:rsidRDefault="003A2ED5" w:rsidP="003A2E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3680">
        <w:rPr>
          <w:rFonts w:ascii="Times New Roman" w:eastAsia="Times New Roman" w:hAnsi="Times New Roman" w:cs="Times New Roman"/>
          <w:sz w:val="32"/>
          <w:szCs w:val="32"/>
        </w:rPr>
        <w:t>7. Способность понимать и чувствовать другого человека (необходимо научиться слушать и слышать ребенка).</w:t>
      </w:r>
    </w:p>
    <w:p w:rsidR="00CD171E" w:rsidRDefault="00CD171E"/>
    <w:sectPr w:rsidR="00CD171E" w:rsidSect="003A2ED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D5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2ED5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2021-11-02T11:27:00Z</dcterms:created>
  <dcterms:modified xsi:type="dcterms:W3CDTF">2021-11-02T11:29:00Z</dcterms:modified>
</cp:coreProperties>
</file>