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37" w:rsidRDefault="00792737" w:rsidP="00792737">
      <w:pPr>
        <w:spacing w:after="0"/>
        <w:jc w:val="center"/>
        <w:rPr>
          <w:rFonts w:ascii="Georgia" w:hAnsi="Georgia" w:cs="Times New Roman"/>
          <w:b/>
          <w:sz w:val="56"/>
          <w:szCs w:val="56"/>
        </w:rPr>
      </w:pPr>
    </w:p>
    <w:p w:rsidR="00792737" w:rsidRDefault="00792737" w:rsidP="00792737">
      <w:pPr>
        <w:spacing w:after="0"/>
        <w:jc w:val="center"/>
        <w:rPr>
          <w:rFonts w:ascii="Georgia" w:hAnsi="Georgia" w:cs="Times New Roman"/>
          <w:b/>
          <w:sz w:val="56"/>
          <w:szCs w:val="56"/>
        </w:rPr>
      </w:pPr>
    </w:p>
    <w:p w:rsidR="00792737" w:rsidRDefault="00792737" w:rsidP="00792737">
      <w:pPr>
        <w:spacing w:after="0"/>
        <w:jc w:val="center"/>
        <w:rPr>
          <w:rFonts w:ascii="Georgia" w:hAnsi="Georgia" w:cs="Times New Roman"/>
          <w:b/>
          <w:sz w:val="56"/>
          <w:szCs w:val="56"/>
        </w:rPr>
      </w:pPr>
    </w:p>
    <w:p w:rsidR="00792737" w:rsidRDefault="00792737" w:rsidP="00792737">
      <w:pPr>
        <w:spacing w:after="0"/>
        <w:jc w:val="center"/>
        <w:rPr>
          <w:rFonts w:ascii="Georgia" w:hAnsi="Georgia" w:cs="Times New Roman"/>
          <w:b/>
          <w:sz w:val="56"/>
          <w:szCs w:val="56"/>
        </w:rPr>
      </w:pPr>
    </w:p>
    <w:p w:rsidR="00792737" w:rsidRDefault="00792737" w:rsidP="00792737">
      <w:pPr>
        <w:spacing w:after="0"/>
        <w:jc w:val="center"/>
        <w:rPr>
          <w:rFonts w:ascii="Georgia" w:hAnsi="Georgia" w:cs="Times New Roman"/>
          <w:b/>
          <w:sz w:val="56"/>
          <w:szCs w:val="56"/>
        </w:rPr>
      </w:pPr>
    </w:p>
    <w:p w:rsidR="00792737" w:rsidRDefault="002612D9" w:rsidP="00792737">
      <w:pPr>
        <w:spacing w:after="0"/>
        <w:jc w:val="center"/>
        <w:rPr>
          <w:rFonts w:ascii="Georgia" w:hAnsi="Georgia" w:cs="Times New Roman"/>
          <w:b/>
          <w:sz w:val="56"/>
          <w:szCs w:val="56"/>
        </w:rPr>
      </w:pPr>
      <w:r w:rsidRPr="00792737">
        <w:rPr>
          <w:rFonts w:ascii="Georgia" w:hAnsi="Georgia" w:cs="Times New Roman"/>
          <w:b/>
          <w:sz w:val="56"/>
          <w:szCs w:val="56"/>
        </w:rPr>
        <w:t xml:space="preserve">Использование креативных техник рисования </w:t>
      </w:r>
    </w:p>
    <w:p w:rsidR="00792737" w:rsidRPr="00792737" w:rsidRDefault="002612D9" w:rsidP="00792737">
      <w:pPr>
        <w:spacing w:after="0"/>
        <w:jc w:val="center"/>
        <w:rPr>
          <w:rFonts w:ascii="Georgia" w:hAnsi="Georgia" w:cs="Times New Roman"/>
          <w:b/>
          <w:sz w:val="56"/>
          <w:szCs w:val="56"/>
        </w:rPr>
      </w:pPr>
      <w:r w:rsidRPr="00792737">
        <w:rPr>
          <w:rFonts w:ascii="Georgia" w:hAnsi="Georgia" w:cs="Times New Roman"/>
          <w:b/>
          <w:sz w:val="56"/>
          <w:szCs w:val="56"/>
        </w:rPr>
        <w:t>как средство развития</w:t>
      </w:r>
      <w:r w:rsidR="00792737" w:rsidRPr="00792737">
        <w:rPr>
          <w:rFonts w:ascii="Georgia" w:hAnsi="Georgia" w:cs="Times New Roman"/>
          <w:b/>
          <w:sz w:val="56"/>
          <w:szCs w:val="56"/>
        </w:rPr>
        <w:t xml:space="preserve"> творческих способностей детей в изобразительной деятельности</w:t>
      </w:r>
    </w:p>
    <w:p w:rsidR="00792737" w:rsidRDefault="00792737" w:rsidP="002612D9">
      <w:pPr>
        <w:spacing w:after="0"/>
        <w:jc w:val="both"/>
        <w:rPr>
          <w:rFonts w:ascii="Times New Roman" w:hAnsi="Times New Roman" w:cs="Times New Roman"/>
          <w:sz w:val="28"/>
          <w:szCs w:val="28"/>
        </w:rPr>
      </w:pPr>
    </w:p>
    <w:p w:rsidR="00792737" w:rsidRDefault="00792737" w:rsidP="00792737">
      <w:pPr>
        <w:spacing w:after="0"/>
        <w:ind w:firstLine="5245"/>
        <w:jc w:val="both"/>
        <w:rPr>
          <w:rFonts w:ascii="Times New Roman" w:hAnsi="Times New Roman" w:cs="Times New Roman"/>
          <w:sz w:val="32"/>
          <w:szCs w:val="32"/>
        </w:rPr>
      </w:pPr>
    </w:p>
    <w:p w:rsidR="00792737" w:rsidRDefault="007C2B97" w:rsidP="00792737">
      <w:pPr>
        <w:spacing w:after="0"/>
        <w:ind w:firstLine="5245"/>
        <w:jc w:val="both"/>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58240" behindDoc="1" locked="0" layoutInCell="1" allowOverlap="1">
            <wp:simplePos x="0" y="0"/>
            <wp:positionH relativeFrom="column">
              <wp:posOffset>3280410</wp:posOffset>
            </wp:positionH>
            <wp:positionV relativeFrom="paragraph">
              <wp:posOffset>46990</wp:posOffset>
            </wp:positionV>
            <wp:extent cx="2417445" cy="3457575"/>
            <wp:effectExtent l="19050" t="0" r="1905" b="0"/>
            <wp:wrapSquare wrapText="bothSides"/>
            <wp:docPr id="2" name="Рисунок 2" descr="1226359095_107042-a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6359095_107042-affa"/>
                    <pic:cNvPicPr>
                      <a:picLocks noChangeAspect="1" noChangeArrowheads="1"/>
                    </pic:cNvPicPr>
                  </pic:nvPicPr>
                  <pic:blipFill>
                    <a:blip r:embed="rId7" cstate="print"/>
                    <a:srcRect l="47549"/>
                    <a:stretch>
                      <a:fillRect/>
                    </a:stretch>
                  </pic:blipFill>
                  <pic:spPr bwMode="auto">
                    <a:xfrm>
                      <a:off x="0" y="0"/>
                      <a:ext cx="2417445" cy="3457575"/>
                    </a:xfrm>
                    <a:prstGeom prst="rect">
                      <a:avLst/>
                    </a:prstGeom>
                    <a:noFill/>
                    <a:ln w="9525">
                      <a:noFill/>
                      <a:miter lim="800000"/>
                      <a:headEnd/>
                      <a:tailEnd/>
                    </a:ln>
                  </pic:spPr>
                </pic:pic>
              </a:graphicData>
            </a:graphic>
          </wp:anchor>
        </w:drawing>
      </w:r>
    </w:p>
    <w:p w:rsidR="00792737" w:rsidRDefault="00792737" w:rsidP="00792737">
      <w:pPr>
        <w:spacing w:after="0"/>
        <w:ind w:firstLine="5245"/>
        <w:jc w:val="both"/>
        <w:rPr>
          <w:rFonts w:ascii="Times New Roman" w:hAnsi="Times New Roman" w:cs="Times New Roman"/>
          <w:sz w:val="32"/>
          <w:szCs w:val="32"/>
        </w:rPr>
      </w:pPr>
    </w:p>
    <w:p w:rsidR="00792737" w:rsidRDefault="00792737" w:rsidP="00792737">
      <w:pPr>
        <w:spacing w:after="0"/>
        <w:ind w:firstLine="5245"/>
        <w:jc w:val="both"/>
        <w:rPr>
          <w:rFonts w:ascii="Times New Roman" w:hAnsi="Times New Roman" w:cs="Times New Roman"/>
          <w:sz w:val="32"/>
          <w:szCs w:val="32"/>
        </w:rPr>
      </w:pPr>
    </w:p>
    <w:p w:rsidR="00792737" w:rsidRDefault="00792737" w:rsidP="00792737">
      <w:pPr>
        <w:spacing w:after="0"/>
        <w:ind w:firstLine="5245"/>
        <w:jc w:val="both"/>
        <w:rPr>
          <w:rFonts w:ascii="Times New Roman" w:hAnsi="Times New Roman" w:cs="Times New Roman"/>
          <w:sz w:val="32"/>
          <w:szCs w:val="32"/>
        </w:rPr>
      </w:pPr>
    </w:p>
    <w:p w:rsidR="00792737" w:rsidRDefault="00792737" w:rsidP="00792737">
      <w:pPr>
        <w:spacing w:after="0"/>
        <w:ind w:firstLine="5245"/>
        <w:jc w:val="both"/>
        <w:rPr>
          <w:rFonts w:ascii="Times New Roman" w:hAnsi="Times New Roman" w:cs="Times New Roman"/>
          <w:sz w:val="32"/>
          <w:szCs w:val="32"/>
        </w:rPr>
      </w:pPr>
    </w:p>
    <w:p w:rsidR="00792737" w:rsidRDefault="00792737" w:rsidP="00792737">
      <w:pPr>
        <w:spacing w:after="0"/>
        <w:ind w:firstLine="5245"/>
        <w:jc w:val="both"/>
        <w:rPr>
          <w:rFonts w:ascii="Times New Roman" w:hAnsi="Times New Roman" w:cs="Times New Roman"/>
          <w:sz w:val="32"/>
          <w:szCs w:val="32"/>
        </w:rPr>
      </w:pPr>
    </w:p>
    <w:p w:rsidR="002612D9" w:rsidRDefault="002612D9" w:rsidP="00EE6476">
      <w:pPr>
        <w:spacing w:after="0"/>
        <w:ind w:left="5103"/>
        <w:jc w:val="both"/>
        <w:rPr>
          <w:rFonts w:ascii="Times New Roman" w:hAnsi="Times New Roman" w:cs="Times New Roman"/>
          <w:sz w:val="28"/>
          <w:szCs w:val="28"/>
        </w:rPr>
      </w:pPr>
    </w:p>
    <w:p w:rsidR="007C2B97" w:rsidRDefault="007C2B97" w:rsidP="00EE6476">
      <w:pPr>
        <w:spacing w:after="0"/>
        <w:ind w:left="5103"/>
        <w:jc w:val="both"/>
        <w:rPr>
          <w:rFonts w:ascii="Times New Roman" w:hAnsi="Times New Roman" w:cs="Times New Roman"/>
          <w:sz w:val="28"/>
          <w:szCs w:val="28"/>
        </w:rPr>
      </w:pPr>
    </w:p>
    <w:p w:rsidR="007C2B97" w:rsidRDefault="007C2B97" w:rsidP="00EE6476">
      <w:pPr>
        <w:spacing w:after="0"/>
        <w:ind w:left="5103"/>
        <w:jc w:val="both"/>
        <w:rPr>
          <w:rFonts w:ascii="Times New Roman" w:hAnsi="Times New Roman" w:cs="Times New Roman"/>
          <w:sz w:val="28"/>
          <w:szCs w:val="28"/>
        </w:rPr>
      </w:pPr>
    </w:p>
    <w:p w:rsidR="007C2B97" w:rsidRDefault="007C2B97" w:rsidP="00EE6476">
      <w:pPr>
        <w:spacing w:after="0"/>
        <w:ind w:left="5103"/>
        <w:jc w:val="both"/>
        <w:rPr>
          <w:rFonts w:ascii="Times New Roman" w:hAnsi="Times New Roman" w:cs="Times New Roman"/>
          <w:sz w:val="28"/>
          <w:szCs w:val="28"/>
        </w:rPr>
      </w:pPr>
    </w:p>
    <w:p w:rsidR="007C2B97" w:rsidRDefault="007C2B97" w:rsidP="00EE6476">
      <w:pPr>
        <w:spacing w:after="0"/>
        <w:ind w:left="5103"/>
        <w:jc w:val="both"/>
        <w:rPr>
          <w:rFonts w:ascii="Times New Roman" w:hAnsi="Times New Roman" w:cs="Times New Roman"/>
          <w:sz w:val="28"/>
          <w:szCs w:val="28"/>
        </w:rPr>
      </w:pPr>
    </w:p>
    <w:p w:rsidR="007C2B97" w:rsidRDefault="007C2B97" w:rsidP="00EE6476">
      <w:pPr>
        <w:spacing w:after="0"/>
        <w:ind w:left="5103"/>
        <w:jc w:val="both"/>
        <w:rPr>
          <w:rFonts w:ascii="Times New Roman" w:hAnsi="Times New Roman" w:cs="Times New Roman"/>
          <w:sz w:val="28"/>
          <w:szCs w:val="28"/>
        </w:rPr>
      </w:pPr>
    </w:p>
    <w:p w:rsidR="007C2B97" w:rsidRDefault="007C2B97" w:rsidP="00EE6476">
      <w:pPr>
        <w:spacing w:after="0"/>
        <w:ind w:left="5103"/>
        <w:jc w:val="both"/>
        <w:rPr>
          <w:rFonts w:ascii="Times New Roman" w:hAnsi="Times New Roman" w:cs="Times New Roman"/>
          <w:sz w:val="28"/>
          <w:szCs w:val="28"/>
        </w:rPr>
      </w:pPr>
    </w:p>
    <w:p w:rsidR="007C2B97" w:rsidRDefault="007C2B97" w:rsidP="00EE6476">
      <w:pPr>
        <w:spacing w:after="0"/>
        <w:ind w:left="5103"/>
        <w:jc w:val="both"/>
        <w:rPr>
          <w:rFonts w:ascii="Times New Roman" w:hAnsi="Times New Roman" w:cs="Times New Roman"/>
          <w:sz w:val="28"/>
          <w:szCs w:val="28"/>
        </w:rPr>
      </w:pPr>
    </w:p>
    <w:p w:rsidR="00EE6476" w:rsidRPr="003D2BAC" w:rsidRDefault="00EE6476" w:rsidP="00EE6476">
      <w:pPr>
        <w:spacing w:after="0"/>
        <w:ind w:left="5103"/>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9F37D2" w:rsidRPr="003D2BAC">
        <w:rPr>
          <w:rFonts w:ascii="Times New Roman" w:hAnsi="Times New Roman" w:cs="Times New Roman"/>
          <w:sz w:val="24"/>
          <w:szCs w:val="24"/>
        </w:rPr>
        <w:t xml:space="preserve">Задача педагога, занимающегося с детьми изобразительным искусством, - </w:t>
      </w:r>
      <w:r w:rsidR="005D0A67" w:rsidRPr="003D2BAC">
        <w:rPr>
          <w:rFonts w:ascii="Times New Roman" w:hAnsi="Times New Roman" w:cs="Times New Roman"/>
          <w:sz w:val="24"/>
          <w:szCs w:val="24"/>
        </w:rPr>
        <w:t>постепенно открывать детскому пытливому уму доступ к отдельным элементам</w:t>
      </w:r>
      <w:r w:rsidRPr="003D2BAC">
        <w:rPr>
          <w:rFonts w:ascii="Times New Roman" w:hAnsi="Times New Roman" w:cs="Times New Roman"/>
          <w:sz w:val="24"/>
          <w:szCs w:val="24"/>
        </w:rPr>
        <w:t xml:space="preserve"> этого настоящего дела, лежащего в основе подлинного творческого процесса. </w:t>
      </w:r>
    </w:p>
    <w:p w:rsidR="008B495E" w:rsidRDefault="00EE6476" w:rsidP="00EE6476">
      <w:pPr>
        <w:spacing w:after="0"/>
        <w:ind w:left="5103"/>
        <w:jc w:val="both"/>
        <w:rPr>
          <w:rFonts w:ascii="Times New Roman" w:hAnsi="Times New Roman" w:cs="Times New Roman"/>
          <w:sz w:val="24"/>
          <w:szCs w:val="24"/>
        </w:rPr>
      </w:pPr>
      <w:r w:rsidRPr="003D2BAC">
        <w:rPr>
          <w:rFonts w:ascii="Times New Roman" w:hAnsi="Times New Roman" w:cs="Times New Roman"/>
          <w:sz w:val="24"/>
          <w:szCs w:val="24"/>
        </w:rPr>
        <w:t>(Художник и педагог. Н.Н. Волков)</w:t>
      </w:r>
    </w:p>
    <w:p w:rsidR="003D2BAC" w:rsidRPr="003D2BAC" w:rsidRDefault="003D2BAC" w:rsidP="00EE6476">
      <w:pPr>
        <w:spacing w:after="0"/>
        <w:ind w:left="5103"/>
        <w:jc w:val="both"/>
        <w:rPr>
          <w:rFonts w:ascii="Times New Roman" w:hAnsi="Times New Roman" w:cs="Times New Roman"/>
          <w:sz w:val="24"/>
          <w:szCs w:val="24"/>
        </w:rPr>
      </w:pPr>
    </w:p>
    <w:p w:rsidR="000140EB" w:rsidRDefault="000140EB" w:rsidP="000140EB">
      <w:pPr>
        <w:pStyle w:val="a3"/>
        <w:spacing w:before="0" w:beforeAutospacing="0" w:after="0" w:afterAutospacing="0"/>
        <w:ind w:firstLine="567"/>
        <w:jc w:val="both"/>
      </w:pPr>
      <w:r>
        <w:t xml:space="preserve">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w:t>
      </w:r>
    </w:p>
    <w:p w:rsidR="000140EB" w:rsidRDefault="000140EB" w:rsidP="000140EB">
      <w:pPr>
        <w:pStyle w:val="a3"/>
        <w:spacing w:before="0" w:beforeAutospacing="0" w:after="0" w:afterAutospacing="0"/>
        <w:ind w:firstLine="567"/>
        <w:jc w:val="both"/>
      </w:pPr>
      <w:r>
        <w:t xml:space="preserve">Творчество (изобразительная деятельность) – это особая среда, способствующая развитию ребенка, где он ощущает себя защищенным и свободным в своих суждениях. Здесь могут взаимодействовать, развиваться и обучаться дети разного уровня развития, различного социального положения, то есть одаренные и с ограниченной патологией, с отставанием в психическом развитии, левши и правши, дети из обеспеченных и малоимущих семей. Главная задача педагога – развивать интерес к изобразительному искусству и потребность в нем. </w:t>
      </w:r>
    </w:p>
    <w:p w:rsidR="000140EB" w:rsidRDefault="000140EB" w:rsidP="000140EB">
      <w:pPr>
        <w:pStyle w:val="a3"/>
        <w:spacing w:before="0" w:beforeAutospacing="0" w:after="0" w:afterAutospacing="0"/>
        <w:ind w:firstLine="567"/>
        <w:jc w:val="both"/>
      </w:pPr>
      <w:r>
        <w:t xml:space="preserve">Таким образом, становится понятно, что занятия с использование нетрадиционного рисования могут оказать неоценимую услугу в разностороннем развитии детей, помогут воспитателю найти контакт с ребенком и наладить сотрудничество с ним в других видах деятельности, а также способствуют взаимодействию педагога с родителями. </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Тема моего опыта работы «Нетрадиционные техники рисования в детском саду и их роль в развитии детей дошкольного возраста».</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Как вы думаете, что может обозначать слово нетрадиционно?</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(Ответы)</w:t>
      </w:r>
    </w:p>
    <w:p w:rsidR="000140EB" w:rsidRP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Нетрадиционно</w:t>
      </w:r>
      <w:r w:rsidRPr="000140EB">
        <w:rPr>
          <w:rFonts w:ascii="Times New Roman" w:eastAsia="Times New Roman" w:hAnsi="Times New Roman" w:cs="Times New Roman"/>
          <w:sz w:val="24"/>
          <w:szCs w:val="24"/>
          <w:lang w:eastAsia="ru-RU"/>
        </w:rPr>
        <w:t>-</w:t>
      </w:r>
    </w:p>
    <w:p w:rsidR="000140EB" w:rsidRPr="000140EB" w:rsidRDefault="000140EB" w:rsidP="000140EB">
      <w:pPr>
        <w:numPr>
          <w:ilvl w:val="0"/>
          <w:numId w:val="1"/>
        </w:numPr>
        <w:tabs>
          <w:tab w:val="clear" w:pos="720"/>
          <w:tab w:val="num" w:pos="851"/>
        </w:tabs>
        <w:spacing w:after="0" w:line="240" w:lineRule="auto"/>
        <w:ind w:left="284" w:firstLine="283"/>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Не основываясь на традиции.</w:t>
      </w:r>
    </w:p>
    <w:p w:rsidR="000140EB" w:rsidRPr="000140EB" w:rsidRDefault="000140EB" w:rsidP="000140EB">
      <w:pPr>
        <w:numPr>
          <w:ilvl w:val="0"/>
          <w:numId w:val="1"/>
        </w:numPr>
        <w:tabs>
          <w:tab w:val="clear" w:pos="720"/>
          <w:tab w:val="num" w:pos="851"/>
        </w:tabs>
        <w:spacing w:after="0" w:line="240" w:lineRule="auto"/>
        <w:ind w:left="284" w:firstLine="283"/>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Происходя не в силу установившейся традиции, устраиваясь не по заведенному обычаю. Отличаясь оригинальностью.</w:t>
      </w:r>
    </w:p>
    <w:p w:rsidR="000140EB" w:rsidRPr="000140EB" w:rsidRDefault="000140EB" w:rsidP="000140EB">
      <w:pPr>
        <w:numPr>
          <w:ilvl w:val="0"/>
          <w:numId w:val="1"/>
        </w:numPr>
        <w:tabs>
          <w:tab w:val="clear" w:pos="720"/>
          <w:tab w:val="num" w:pos="851"/>
        </w:tabs>
        <w:spacing w:after="0" w:line="240" w:lineRule="auto"/>
        <w:ind w:left="284" w:firstLine="283"/>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Не придерживаясь традиций.</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(Толковый словарь Ефремовой.ТФ.Ефремова.2000.)</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(Словарь синонимов).</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Что подразумевается под словосочетанием «нетрадиционное рисование»?</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(Ответы)</w:t>
      </w:r>
    </w:p>
    <w:p w:rsidR="000140EB" w:rsidRP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Нетрадиционное рисование</w:t>
      </w:r>
      <w:r w:rsidRPr="000140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140EB">
        <w:rPr>
          <w:rFonts w:ascii="Times New Roman" w:eastAsia="Times New Roman" w:hAnsi="Times New Roman" w:cs="Times New Roman"/>
          <w:sz w:val="24"/>
          <w:szCs w:val="24"/>
          <w:lang w:eastAsia="ru-RU"/>
        </w:rPr>
        <w:t>Искусство изображать не основываясь на традиции.</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Дети с самого раннего возраста  пытаются отразить свои впечатления об окружающем мире в своём изобразительном творчестве. </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Сколько дома ненужных интересных вещей (зубная щётка, </w:t>
      </w:r>
      <w:r w:rsidRPr="000140EB">
        <w:rPr>
          <w:rFonts w:ascii="Times New Roman" w:eastAsia="Times New Roman" w:hAnsi="Times New Roman" w:cs="Times New Roman"/>
          <w:sz w:val="24"/>
          <w:szCs w:val="24"/>
          <w:lang w:eastAsia="ru-RU"/>
        </w:rPr>
        <w:lastRenderedPageBreak/>
        <w:t xml:space="preserve">расчески, поролон, пробки, пенопласт, катушка ниток, свечи и.т.д).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rsidR="000140EB" w:rsidRP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Проведение занятий с использованием нетрадиционных техник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Способствует снятию детских страхов;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Развивает уверенность в своих силах;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Развивает пространственное мышление;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Учит детей свободно выражать свой замысел;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Побуждает детей к творческим поискам и решениям;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Учит детей работать с разнообразным материалом;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Развивает чувство композиции, ритма, колорита, цветовосприятия; чувство фактурности и объёмности;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Развивает мелкую моторику рук; </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Развивает творчес</w:t>
      </w:r>
      <w:r>
        <w:rPr>
          <w:rFonts w:ascii="Times New Roman" w:eastAsia="Times New Roman" w:hAnsi="Times New Roman" w:cs="Times New Roman"/>
          <w:sz w:val="24"/>
          <w:szCs w:val="24"/>
          <w:lang w:eastAsia="ru-RU"/>
        </w:rPr>
        <w:t xml:space="preserve">кие способности, воображение и </w:t>
      </w:r>
      <w:r w:rsidRPr="000140EB">
        <w:rPr>
          <w:rFonts w:ascii="Times New Roman" w:eastAsia="Times New Roman" w:hAnsi="Times New Roman" w:cs="Times New Roman"/>
          <w:sz w:val="24"/>
          <w:szCs w:val="24"/>
          <w:lang w:eastAsia="ru-RU"/>
        </w:rPr>
        <w:t>полёт фантазии.</w:t>
      </w:r>
    </w:p>
    <w:p w:rsidR="000140EB" w:rsidRPr="000140EB" w:rsidRDefault="000140EB" w:rsidP="000140EB">
      <w:pPr>
        <w:numPr>
          <w:ilvl w:val="0"/>
          <w:numId w:val="2"/>
        </w:numPr>
        <w:tabs>
          <w:tab w:val="left" w:pos="1560"/>
        </w:tabs>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Во время работы дети получают эстетическое удовольствие.</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Проанализировав рисунки дошкольников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Участие в городском методическом объединении «Юный художник», натолкнуло меня на мысль: «А не попробовать ли в практике приёмы нетрадиционного рисования на занятиях по рисованию?». </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Составила перспективный план работы по каждой возрастной группе, написала конспекты занятий для детей разного дошкольного возраста. И выбрала тему для самообразования «Нетрадиционная техника рисования в детском саду». </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0140EB" w:rsidRP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Т.Н. Дороновой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
    <w:p w:rsidR="000140EB" w:rsidRPr="000140EB" w:rsidRDefault="000140EB" w:rsidP="000140EB">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Сформировать у детей технические навыки рисования.</w:t>
      </w:r>
    </w:p>
    <w:p w:rsidR="000140EB" w:rsidRPr="000140EB" w:rsidRDefault="000140EB" w:rsidP="000140EB">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Познакомить детей с различными нетрадиционными техниками рисования.</w:t>
      </w:r>
    </w:p>
    <w:p w:rsidR="000140EB" w:rsidRPr="000140EB" w:rsidRDefault="000140EB" w:rsidP="000140EB">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Научить создавать свой неповторимый образ, в рисунках по нетрадиционному рисованию используя различные техники рисования.</w:t>
      </w:r>
    </w:p>
    <w:p w:rsidR="000140EB" w:rsidRPr="000140EB" w:rsidRDefault="000140EB" w:rsidP="000140EB">
      <w:pPr>
        <w:numPr>
          <w:ilvl w:val="0"/>
          <w:numId w:val="3"/>
        </w:numPr>
        <w:spacing w:after="0" w:line="240" w:lineRule="auto"/>
        <w:ind w:firstLine="273"/>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Познакомить дошкольников поближе с нетрадиционным рисованием.</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Результаты диагностики показали, что высокий уровень освоения программы по разделу «Ребёнок в мире художественной литературы изобразительного искусства» повысился на 25 %. </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w:t>
      </w:r>
      <w:r w:rsidRPr="000140EB">
        <w:rPr>
          <w:rFonts w:ascii="Times New Roman" w:eastAsia="Times New Roman" w:hAnsi="Times New Roman" w:cs="Times New Roman"/>
          <w:sz w:val="24"/>
          <w:szCs w:val="24"/>
          <w:lang w:eastAsia="ru-RU"/>
        </w:rPr>
        <w:lastRenderedPageBreak/>
        <w:t xml:space="preserve">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Во время работы я столкнулась с проблемой, дети боятся рисовать, потому что, как им кажется, они не умеют, и у них ничего не получится. </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    </w:t>
      </w:r>
    </w:p>
    <w:p w:rsid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Планирую провести «День выходного дня», заинтересовать родителей техникой нетрадиционного рисования.</w:t>
      </w:r>
    </w:p>
    <w:p w:rsidR="000140EB" w:rsidRPr="000140EB" w:rsidRDefault="000140EB" w:rsidP="000140EB">
      <w:pPr>
        <w:spacing w:after="0" w:line="240" w:lineRule="auto"/>
        <w:ind w:firstLine="567"/>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0140EB" w:rsidRDefault="000140EB" w:rsidP="000140EB">
      <w:pPr>
        <w:spacing w:after="0" w:line="240" w:lineRule="auto"/>
        <w:jc w:val="both"/>
        <w:outlineLvl w:val="5"/>
        <w:rPr>
          <w:rFonts w:ascii="Times New Roman" w:eastAsia="Times New Roman" w:hAnsi="Times New Roman" w:cs="Times New Roman"/>
          <w:b/>
          <w:bCs/>
          <w:sz w:val="28"/>
          <w:szCs w:val="28"/>
          <w:lang w:eastAsia="ru-RU"/>
        </w:rPr>
      </w:pPr>
    </w:p>
    <w:p w:rsidR="000140EB" w:rsidRPr="000140EB" w:rsidRDefault="000140EB" w:rsidP="000140EB">
      <w:pPr>
        <w:spacing w:after="0" w:line="240" w:lineRule="auto"/>
        <w:jc w:val="both"/>
        <w:outlineLvl w:val="5"/>
        <w:rPr>
          <w:rFonts w:ascii="Times New Roman" w:eastAsia="Times New Roman" w:hAnsi="Times New Roman" w:cs="Times New Roman"/>
          <w:b/>
          <w:bCs/>
          <w:sz w:val="28"/>
          <w:szCs w:val="28"/>
          <w:lang w:eastAsia="ru-RU"/>
        </w:rPr>
      </w:pPr>
      <w:r w:rsidRPr="000140EB">
        <w:rPr>
          <w:rFonts w:ascii="Times New Roman" w:eastAsia="Times New Roman" w:hAnsi="Times New Roman" w:cs="Times New Roman"/>
          <w:b/>
          <w:bCs/>
          <w:sz w:val="28"/>
          <w:szCs w:val="28"/>
          <w:lang w:eastAsia="ru-RU"/>
        </w:rPr>
        <w:t>Кляксография.</w:t>
      </w:r>
    </w:p>
    <w:p w:rsidR="000140EB"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0140EB"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Рисование вдвоем на длинной полосе бумаги.</w:t>
      </w:r>
      <w:r w:rsidRPr="000140EB">
        <w:rPr>
          <w:rFonts w:ascii="Times New Roman" w:eastAsia="Times New Roman" w:hAnsi="Times New Roman" w:cs="Times New Roman"/>
          <w:sz w:val="24"/>
          <w:szCs w:val="24"/>
          <w:lang w:eastAsia="ru-RU"/>
        </w:rPr>
        <w:t xml:space="preserve"> </w:t>
      </w:r>
    </w:p>
    <w:p w:rsidR="000140EB"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 </w:t>
      </w:r>
    </w:p>
    <w:p w:rsidR="000140EB"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 xml:space="preserve">Тычок жесткой полусухой кистью.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Рисование пальчиками</w:t>
      </w:r>
      <w:r w:rsidRPr="000140EB">
        <w:rPr>
          <w:rFonts w:ascii="Times New Roman" w:eastAsia="Times New Roman" w:hAnsi="Times New Roman" w:cs="Times New Roman"/>
          <w:sz w:val="24"/>
          <w:szCs w:val="24"/>
          <w:lang w:eastAsia="ru-RU"/>
        </w:rPr>
        <w:t xml:space="preserve">.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Рисование ладошкой</w:t>
      </w:r>
      <w:r w:rsidRPr="000140EB">
        <w:rPr>
          <w:rFonts w:ascii="Times New Roman" w:eastAsia="Times New Roman" w:hAnsi="Times New Roman" w:cs="Times New Roman"/>
          <w:sz w:val="24"/>
          <w:szCs w:val="24"/>
          <w:lang w:eastAsia="ru-RU"/>
        </w:rPr>
        <w:t xml:space="preserve">.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lastRenderedPageBreak/>
        <w:t>Рисование с секретом в три пары рук.</w:t>
      </w:r>
    </w:p>
    <w:p w:rsidR="000140EB" w:rsidRPr="000140EB"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p>
    <w:p w:rsidR="000140EB" w:rsidRPr="000140EB" w:rsidRDefault="000140EB" w:rsidP="000140EB">
      <w:pPr>
        <w:spacing w:after="0" w:line="240" w:lineRule="auto"/>
        <w:ind w:firstLine="426"/>
        <w:jc w:val="both"/>
        <w:outlineLvl w:val="5"/>
        <w:rPr>
          <w:rFonts w:ascii="Times New Roman" w:eastAsia="Times New Roman" w:hAnsi="Times New Roman" w:cs="Times New Roman"/>
          <w:b/>
          <w:bCs/>
          <w:sz w:val="28"/>
          <w:szCs w:val="28"/>
          <w:lang w:eastAsia="ru-RU"/>
        </w:rPr>
      </w:pPr>
      <w:r w:rsidRPr="000140EB">
        <w:rPr>
          <w:rFonts w:ascii="Times New Roman" w:eastAsia="Times New Roman" w:hAnsi="Times New Roman" w:cs="Times New Roman"/>
          <w:b/>
          <w:bCs/>
          <w:sz w:val="28"/>
          <w:szCs w:val="28"/>
          <w:lang w:eastAsia="ru-RU"/>
        </w:rPr>
        <w:t xml:space="preserve">Рисование самого себя или рисование с натуры любимых игрушек.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раз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длительно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 xml:space="preserve">Скатывание бумаги.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«Я рисую маму»…</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родственников...Берутся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 xml:space="preserve">Оттиск смятой бумагой.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Восковые мелки + акварель</w:t>
      </w:r>
      <w:r w:rsidRPr="000140EB">
        <w:rPr>
          <w:rFonts w:ascii="Times New Roman" w:eastAsia="Times New Roman" w:hAnsi="Times New Roman" w:cs="Times New Roman"/>
          <w:sz w:val="24"/>
          <w:szCs w:val="24"/>
          <w:lang w:eastAsia="ru-RU"/>
        </w:rPr>
        <w:t xml:space="preserve">.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Свеча + акварель.</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Точечный рисунок.</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lastRenderedPageBreak/>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Набрызг.</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Отпечатки листьев.</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цветовосприятию. </w:t>
      </w:r>
    </w:p>
    <w:p w:rsidR="00792737" w:rsidRDefault="00792737" w:rsidP="000140EB">
      <w:pPr>
        <w:spacing w:after="0" w:line="240" w:lineRule="auto"/>
        <w:ind w:firstLine="426"/>
        <w:jc w:val="both"/>
        <w:rPr>
          <w:rFonts w:ascii="Times New Roman" w:eastAsia="Times New Roman" w:hAnsi="Times New Roman" w:cs="Times New Roman"/>
          <w:sz w:val="24"/>
          <w:szCs w:val="24"/>
          <w:lang w:eastAsia="ru-RU"/>
        </w:rPr>
      </w:pPr>
      <w:r w:rsidRPr="00792737">
        <w:rPr>
          <w:rFonts w:ascii="Times New Roman" w:eastAsia="Times New Roman" w:hAnsi="Times New Roman" w:cs="Times New Roman"/>
          <w:b/>
          <w:sz w:val="24"/>
          <w:szCs w:val="24"/>
          <w:lang w:eastAsia="ru-RU"/>
        </w:rPr>
        <w:t>Рисование сыпучими материалами</w:t>
      </w:r>
      <w:r>
        <w:rPr>
          <w:rFonts w:ascii="Times New Roman" w:eastAsia="Times New Roman" w:hAnsi="Times New Roman" w:cs="Times New Roman"/>
          <w:sz w:val="24"/>
          <w:szCs w:val="24"/>
          <w:lang w:eastAsia="ru-RU"/>
        </w:rPr>
        <w:t xml:space="preserve"> (манка, кофе, песок разных оттенков, измельченные сухие листья разных цветовых оттенков, опилки).</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Поролоновые рисунки.</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Почем</w:t>
      </w:r>
      <w:r w:rsidR="00792737">
        <w:rPr>
          <w:rFonts w:ascii="Times New Roman" w:eastAsia="Times New Roman" w:hAnsi="Times New Roman" w:cs="Times New Roman"/>
          <w:sz w:val="24"/>
          <w:szCs w:val="24"/>
          <w:lang w:eastAsia="ru-RU"/>
        </w:rPr>
        <w:t>у-то мы все склонны думать, что</w:t>
      </w:r>
      <w:r w:rsidRPr="000140EB">
        <w:rPr>
          <w:rFonts w:ascii="Times New Roman" w:eastAsia="Times New Roman" w:hAnsi="Times New Roman" w:cs="Times New Roman"/>
          <w:sz w:val="24"/>
          <w:szCs w:val="24"/>
          <w:lang w:eastAsia="ru-RU"/>
        </w:rPr>
        <w:t xml:space="preserve">, если рисуем красками, то обязательно и кисточкой. Далеко не всегда, утверждают тризовцы.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Загадочные рисунки.</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Рисование мелками.</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волунов) просятся украсить их под изображение головы животного или под пенек. Смотря, что или кого по форме камень напоминает.</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lastRenderedPageBreak/>
        <w:t>Метод волшебного рисунка.</w:t>
      </w:r>
      <w:r w:rsidRPr="000140EB">
        <w:rPr>
          <w:rFonts w:ascii="Times New Roman" w:eastAsia="Times New Roman" w:hAnsi="Times New Roman" w:cs="Times New Roman"/>
          <w:sz w:val="24"/>
          <w:szCs w:val="24"/>
          <w:lang w:eastAsia="ru-RU"/>
        </w:rPr>
        <w:t xml:space="preserve">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Разрисовка маленьких камешков.</w:t>
      </w:r>
      <w:r w:rsidRPr="000140EB">
        <w:rPr>
          <w:rFonts w:ascii="Times New Roman" w:eastAsia="Times New Roman" w:hAnsi="Times New Roman" w:cs="Times New Roman"/>
          <w:sz w:val="24"/>
          <w:szCs w:val="24"/>
          <w:lang w:eastAsia="ru-RU"/>
        </w:rPr>
        <w:t xml:space="preserve">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Метод ниткографии.</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Метод монотипии.</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Рисование на мокрой бумаге.</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lastRenderedPageBreak/>
        <w:t>Тканевые изображения.</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Объемная аппликация.</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Рисуем с помощью открыток.</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Учимся делать фон.</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3D2BAC" w:rsidRDefault="000140EB" w:rsidP="000140EB">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b/>
          <w:bCs/>
          <w:sz w:val="24"/>
          <w:szCs w:val="24"/>
          <w:lang w:eastAsia="ru-RU"/>
        </w:rPr>
        <w:t xml:space="preserve">Коллаж. </w:t>
      </w:r>
    </w:p>
    <w:p w:rsidR="003D2BAC"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0140EB" w:rsidRPr="000140EB" w:rsidRDefault="000140EB" w:rsidP="000140EB">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Изобразительная деятельность с применением нетрадиционных материалов и техник способствует развитию у ребёнка: </w:t>
      </w:r>
    </w:p>
    <w:p w:rsidR="000140EB" w:rsidRPr="000140EB" w:rsidRDefault="000140EB" w:rsidP="000140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Мелкой моторики рук и тактильного восприятия; </w:t>
      </w:r>
    </w:p>
    <w:p w:rsidR="000140EB" w:rsidRPr="000140EB" w:rsidRDefault="000140EB" w:rsidP="000140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Пространственной ориентировки на листе бумаги, глазомера и зрительного восприятия; </w:t>
      </w:r>
    </w:p>
    <w:p w:rsidR="000140EB" w:rsidRPr="000140EB" w:rsidRDefault="000140EB" w:rsidP="000140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Внимания и усидчивости; </w:t>
      </w:r>
    </w:p>
    <w:p w:rsidR="000140EB" w:rsidRPr="000140EB" w:rsidRDefault="000140EB" w:rsidP="000140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lastRenderedPageBreak/>
        <w:t xml:space="preserve">Изобразительных навыков и умений, наблюдательности, эстетического восприятия, эмоциональной отзывчивости; </w:t>
      </w:r>
    </w:p>
    <w:p w:rsidR="000140EB" w:rsidRPr="000140EB" w:rsidRDefault="000140EB" w:rsidP="000140E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Кроме того, в процессе этой деятельности у дошкольника формируются навыки контроля и самоконтроля. </w:t>
      </w:r>
    </w:p>
    <w:p w:rsidR="003D2BAC" w:rsidRDefault="000140EB" w:rsidP="003D2BAC">
      <w:pPr>
        <w:spacing w:after="0" w:line="240" w:lineRule="auto"/>
        <w:ind w:firstLine="426"/>
        <w:jc w:val="both"/>
        <w:rPr>
          <w:rFonts w:ascii="Times New Roman" w:eastAsia="Times New Roman" w:hAnsi="Times New Roman" w:cs="Times New Roman"/>
          <w:b/>
          <w:bCs/>
          <w:sz w:val="24"/>
          <w:szCs w:val="24"/>
          <w:lang w:eastAsia="ru-RU"/>
        </w:rPr>
      </w:pPr>
      <w:r w:rsidRPr="000140EB">
        <w:rPr>
          <w:rFonts w:ascii="Times New Roman" w:eastAsia="Times New Roman" w:hAnsi="Times New Roman" w:cs="Times New Roman"/>
          <w:sz w:val="24"/>
          <w:szCs w:val="24"/>
          <w:lang w:eastAsia="ru-RU"/>
        </w:rPr>
        <w:t xml:space="preserve">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w:t>
      </w:r>
      <w:r w:rsidRPr="000140EB">
        <w:rPr>
          <w:rFonts w:ascii="Times New Roman" w:eastAsia="Times New Roman" w:hAnsi="Times New Roman" w:cs="Times New Roman"/>
          <w:b/>
          <w:bCs/>
          <w:sz w:val="24"/>
          <w:szCs w:val="24"/>
          <w:lang w:eastAsia="ru-RU"/>
        </w:rPr>
        <w:t>"В творчестве нет правильного пути, нет неправильного пути, есть только свой собственный путь"</w:t>
      </w:r>
    </w:p>
    <w:p w:rsidR="000140EB" w:rsidRPr="000140EB" w:rsidRDefault="000140EB" w:rsidP="003D2BAC">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 </w:t>
      </w:r>
    </w:p>
    <w:p w:rsidR="000140EB" w:rsidRPr="000140EB" w:rsidRDefault="000140EB" w:rsidP="000140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игра, которая является основным видом деятельности детей; </w:t>
      </w:r>
    </w:p>
    <w:p w:rsidR="000140EB" w:rsidRPr="000140EB" w:rsidRDefault="000140EB" w:rsidP="000140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сюрпризный момент - любимый герой сказки или мультфильма приходит в гости и приглашает ребенка отправиться в путешествие; </w:t>
      </w:r>
    </w:p>
    <w:p w:rsidR="000140EB" w:rsidRPr="000140EB" w:rsidRDefault="000140EB" w:rsidP="000140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просьба о помощи, ведь дети никогда не откажутся помочь слабому, им важно почувствовать себя значимыми; </w:t>
      </w:r>
    </w:p>
    <w:p w:rsidR="000140EB" w:rsidRPr="000140EB" w:rsidRDefault="000140EB" w:rsidP="000140E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музыкальное сопровождение. И т.д. </w:t>
      </w:r>
    </w:p>
    <w:p w:rsidR="003D2BAC" w:rsidRDefault="000140EB" w:rsidP="003D2BAC">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Кроме того, желательно живо, эмоционально объяснять ребятам способы действий и показывать приемы изображения.</w:t>
      </w:r>
    </w:p>
    <w:p w:rsidR="000140EB" w:rsidRPr="000140EB" w:rsidRDefault="000140EB" w:rsidP="003D2BAC">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С детьми младшего дошкольного возраста рекомендуется использовать:</w:t>
      </w:r>
    </w:p>
    <w:p w:rsidR="000140EB" w:rsidRPr="000140EB" w:rsidRDefault="000140EB" w:rsidP="000140E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рисование пальчиками; </w:t>
      </w:r>
    </w:p>
    <w:p w:rsidR="000140EB" w:rsidRPr="000140EB" w:rsidRDefault="000140EB" w:rsidP="000140E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оттиск печатками из картофеля; </w:t>
      </w:r>
    </w:p>
    <w:p w:rsidR="000140EB" w:rsidRPr="000140EB" w:rsidRDefault="000140EB" w:rsidP="000140E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рисование ладошками. </w:t>
      </w:r>
    </w:p>
    <w:p w:rsidR="000140EB" w:rsidRPr="000140EB" w:rsidRDefault="000140EB" w:rsidP="000140EB">
      <w:p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Детей среднего дошкольного возраста можно знакомить с более сложными техниками:</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тычок жесткой полусухой кистью. </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печать поролоном; </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печать пробками; </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восковые мелки + акварель; </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свеча + акварель; </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отпечатки листьев; </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рисунки из ладошки; </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рисование ватными палочками; </w:t>
      </w:r>
    </w:p>
    <w:p w:rsidR="000140EB" w:rsidRPr="000140EB" w:rsidRDefault="000140EB" w:rsidP="000140E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волшебные веревочки. </w:t>
      </w:r>
    </w:p>
    <w:p w:rsidR="000140EB" w:rsidRPr="000140EB" w:rsidRDefault="000140EB" w:rsidP="003D2BA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А в старшем дошкольном возрасте дети могу освоить еще более трудные методы и техники:</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рисование песком; </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рисование мыльными пузырями; </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рисование мятой бумагой; </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кляксография с трубочкой; </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монотипия пейзажная; </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печать по трафарету; </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lastRenderedPageBreak/>
        <w:t xml:space="preserve">монотипия предметная; </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кляксография обычная; </w:t>
      </w:r>
    </w:p>
    <w:p w:rsidR="000140EB" w:rsidRPr="000140EB" w:rsidRDefault="000140EB" w:rsidP="000140E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пластилинография. </w:t>
      </w:r>
    </w:p>
    <w:p w:rsidR="003D2BAC" w:rsidRDefault="000140EB" w:rsidP="003D2BAC">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3D2BAC" w:rsidRDefault="000140EB" w:rsidP="003D2BAC">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не обратил внимание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rsidR="000140EB" w:rsidRPr="000140EB" w:rsidRDefault="000140EB" w:rsidP="003D2BAC">
      <w:pPr>
        <w:spacing w:after="0" w:line="240" w:lineRule="auto"/>
        <w:ind w:firstLine="426"/>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Как говорил В.А. Сухомлинский: </w:t>
      </w:r>
      <w:r w:rsidRPr="000140EB">
        <w:rPr>
          <w:rFonts w:ascii="Times New Roman" w:eastAsia="Times New Roman" w:hAnsi="Times New Roman" w:cs="Times New Roman"/>
          <w:b/>
          <w:bCs/>
          <w:sz w:val="24"/>
          <w:szCs w:val="24"/>
          <w:lang w:eastAsia="ru-RU"/>
        </w:rPr>
        <w:t>“Истоки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r w:rsidRPr="000140EB">
        <w:rPr>
          <w:rFonts w:ascii="Times New Roman" w:eastAsia="Times New Roman" w:hAnsi="Times New Roman" w:cs="Times New Roman"/>
          <w:b/>
          <w:bCs/>
          <w:sz w:val="24"/>
          <w:szCs w:val="24"/>
          <w:u w:val="single"/>
          <w:lang w:eastAsia="ru-RU"/>
        </w:rPr>
        <w:t xml:space="preserve"> </w:t>
      </w:r>
    </w:p>
    <w:p w:rsidR="000140EB" w:rsidRPr="000140EB" w:rsidRDefault="000140EB" w:rsidP="000140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140EB">
        <w:rPr>
          <w:rFonts w:ascii="Times New Roman" w:eastAsia="Times New Roman" w:hAnsi="Times New Roman" w:cs="Times New Roman"/>
          <w:b/>
          <w:bCs/>
          <w:sz w:val="24"/>
          <w:szCs w:val="24"/>
          <w:lang w:eastAsia="ru-RU"/>
        </w:rPr>
        <w:t>Литература</w:t>
      </w:r>
    </w:p>
    <w:p w:rsidR="000140EB" w:rsidRPr="000140EB" w:rsidRDefault="000140EB" w:rsidP="003D2B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Комарова Т.С. Изобразительная деятельность: Обучение детей техническим навыкам и умениям. //Дошкольное воспитание, 1991, N2.</w:t>
      </w:r>
    </w:p>
    <w:p w:rsidR="000140EB" w:rsidRPr="000140EB" w:rsidRDefault="000140EB" w:rsidP="003D2B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Комарова Т.С. Как можно больше разнообразия. //Дошкольное воспитание, 1991, N9.</w:t>
      </w:r>
    </w:p>
    <w:p w:rsidR="000140EB" w:rsidRPr="000140EB" w:rsidRDefault="000140EB" w:rsidP="003D2B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Лыкова И.А. Изобразительная деятельность в детском саду: планирование, конспекты занятий, методические рекомендации. – М.: «КАРАПУЗ-ДИДАКТИКА», 2007.</w:t>
      </w:r>
    </w:p>
    <w:p w:rsidR="000140EB" w:rsidRPr="000140EB" w:rsidRDefault="000140EB" w:rsidP="003D2BA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140EB">
        <w:rPr>
          <w:rFonts w:ascii="Times New Roman" w:eastAsia="Times New Roman" w:hAnsi="Times New Roman" w:cs="Times New Roman"/>
          <w:sz w:val="24"/>
          <w:szCs w:val="24"/>
          <w:lang w:eastAsia="ru-RU"/>
        </w:rPr>
        <w:t xml:space="preserve">Никитина А.В. Нетрадиционные техники рисования в детском саду. /Пособие для воспитателей и заинтересованных родителей/. – СПб.: КАРО, 2008. – 96с. </w:t>
      </w:r>
    </w:p>
    <w:p w:rsidR="000140EB" w:rsidRPr="009F37D2" w:rsidRDefault="000140EB" w:rsidP="00EE6476">
      <w:pPr>
        <w:spacing w:after="0"/>
        <w:ind w:firstLine="709"/>
        <w:jc w:val="both"/>
        <w:rPr>
          <w:rFonts w:ascii="Times New Roman" w:hAnsi="Times New Roman" w:cs="Times New Roman"/>
          <w:sz w:val="28"/>
          <w:szCs w:val="28"/>
        </w:rPr>
      </w:pPr>
    </w:p>
    <w:sectPr w:rsidR="000140EB" w:rsidRPr="009F37D2" w:rsidSect="00792737">
      <w:footerReference w:type="default" r:id="rId8"/>
      <w:pgSz w:w="11906" w:h="16838"/>
      <w:pgMar w:top="1134" w:right="850" w:bottom="1134" w:left="1134" w:header="708" w:footer="708" w:gutter="0"/>
      <w:pgBorders w:display="firstPage" w:offsetFrom="page">
        <w:top w:val="pencils" w:sz="23" w:space="24" w:color="auto"/>
        <w:left w:val="pencils" w:sz="23" w:space="24" w:color="auto"/>
        <w:bottom w:val="pencils" w:sz="23" w:space="24" w:color="auto"/>
        <w:right w:val="pencils" w:sz="23"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D37" w:rsidRDefault="00D81D37" w:rsidP="003D2BAC">
      <w:pPr>
        <w:spacing w:after="0" w:line="240" w:lineRule="auto"/>
      </w:pPr>
      <w:r>
        <w:separator/>
      </w:r>
    </w:p>
  </w:endnote>
  <w:endnote w:type="continuationSeparator" w:id="0">
    <w:p w:rsidR="00D81D37" w:rsidRDefault="00D81D37" w:rsidP="003D2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80643"/>
      <w:docPartObj>
        <w:docPartGallery w:val="Page Numbers (Bottom of Page)"/>
        <w:docPartUnique/>
      </w:docPartObj>
    </w:sdtPr>
    <w:sdtContent>
      <w:p w:rsidR="003D2BAC" w:rsidRDefault="004408C5">
        <w:pPr>
          <w:pStyle w:val="a8"/>
          <w:jc w:val="center"/>
        </w:pPr>
        <w:fldSimple w:instr=" PAGE   \* MERGEFORMAT ">
          <w:r w:rsidR="007C2B97">
            <w:rPr>
              <w:noProof/>
            </w:rPr>
            <w:t>2</w:t>
          </w:r>
        </w:fldSimple>
      </w:p>
    </w:sdtContent>
  </w:sdt>
  <w:p w:rsidR="003D2BAC" w:rsidRDefault="003D2B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D37" w:rsidRDefault="00D81D37" w:rsidP="003D2BAC">
      <w:pPr>
        <w:spacing w:after="0" w:line="240" w:lineRule="auto"/>
      </w:pPr>
      <w:r>
        <w:separator/>
      </w:r>
    </w:p>
  </w:footnote>
  <w:footnote w:type="continuationSeparator" w:id="0">
    <w:p w:rsidR="00D81D37" w:rsidRDefault="00D81D37" w:rsidP="003D2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0140"/>
    <w:multiLevelType w:val="multilevel"/>
    <w:tmpl w:val="2A4A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32F28"/>
    <w:multiLevelType w:val="multilevel"/>
    <w:tmpl w:val="855A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B96763"/>
    <w:multiLevelType w:val="multilevel"/>
    <w:tmpl w:val="053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F01233"/>
    <w:multiLevelType w:val="multilevel"/>
    <w:tmpl w:val="BFE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44413B"/>
    <w:multiLevelType w:val="multilevel"/>
    <w:tmpl w:val="4E3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694746"/>
    <w:multiLevelType w:val="multilevel"/>
    <w:tmpl w:val="5662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9659E"/>
    <w:multiLevelType w:val="multilevel"/>
    <w:tmpl w:val="75B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EC63B9"/>
    <w:multiLevelType w:val="multilevel"/>
    <w:tmpl w:val="D72C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535BE6"/>
    <w:multiLevelType w:val="multilevel"/>
    <w:tmpl w:val="84D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8"/>
  </w:num>
  <w:num w:numId="4">
    <w:abstractNumId w:val="2"/>
  </w:num>
  <w:num w:numId="5">
    <w:abstractNumId w:val="6"/>
  </w:num>
  <w:num w:numId="6">
    <w:abstractNumId w:val="1"/>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37D2"/>
    <w:rsid w:val="000140EB"/>
    <w:rsid w:val="002612D9"/>
    <w:rsid w:val="003D2BAC"/>
    <w:rsid w:val="004408C5"/>
    <w:rsid w:val="005D0A67"/>
    <w:rsid w:val="0068782B"/>
    <w:rsid w:val="00792737"/>
    <w:rsid w:val="007C2B97"/>
    <w:rsid w:val="008B495E"/>
    <w:rsid w:val="009C7AEA"/>
    <w:rsid w:val="009F37D2"/>
    <w:rsid w:val="00B4625D"/>
    <w:rsid w:val="00CB7A70"/>
    <w:rsid w:val="00D81D37"/>
    <w:rsid w:val="00EE6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95E"/>
  </w:style>
  <w:style w:type="paragraph" w:styleId="6">
    <w:name w:val="heading 6"/>
    <w:basedOn w:val="a"/>
    <w:link w:val="60"/>
    <w:uiPriority w:val="9"/>
    <w:qFormat/>
    <w:rsid w:val="000140E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0140EB"/>
    <w:rPr>
      <w:rFonts w:ascii="Times New Roman" w:eastAsia="Times New Roman" w:hAnsi="Times New Roman" w:cs="Times New Roman"/>
      <w:b/>
      <w:bCs/>
      <w:sz w:val="15"/>
      <w:szCs w:val="15"/>
      <w:lang w:eastAsia="ru-RU"/>
    </w:rPr>
  </w:style>
  <w:style w:type="character" w:styleId="a4">
    <w:name w:val="Strong"/>
    <w:basedOn w:val="a0"/>
    <w:uiPriority w:val="22"/>
    <w:qFormat/>
    <w:rsid w:val="000140EB"/>
    <w:rPr>
      <w:b/>
      <w:bCs/>
    </w:rPr>
  </w:style>
  <w:style w:type="character" w:styleId="a5">
    <w:name w:val="Emphasis"/>
    <w:basedOn w:val="a0"/>
    <w:uiPriority w:val="20"/>
    <w:qFormat/>
    <w:rsid w:val="000140EB"/>
    <w:rPr>
      <w:i/>
      <w:iCs/>
    </w:rPr>
  </w:style>
  <w:style w:type="paragraph" w:styleId="a6">
    <w:name w:val="header"/>
    <w:basedOn w:val="a"/>
    <w:link w:val="a7"/>
    <w:uiPriority w:val="99"/>
    <w:semiHidden/>
    <w:unhideWhenUsed/>
    <w:rsid w:val="003D2B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D2BAC"/>
  </w:style>
  <w:style w:type="paragraph" w:styleId="a8">
    <w:name w:val="footer"/>
    <w:basedOn w:val="a"/>
    <w:link w:val="a9"/>
    <w:uiPriority w:val="99"/>
    <w:unhideWhenUsed/>
    <w:rsid w:val="003D2B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BAC"/>
  </w:style>
</w:styles>
</file>

<file path=word/webSettings.xml><?xml version="1.0" encoding="utf-8"?>
<w:webSettings xmlns:r="http://schemas.openxmlformats.org/officeDocument/2006/relationships" xmlns:w="http://schemas.openxmlformats.org/wordprocessingml/2006/main">
  <w:divs>
    <w:div w:id="909123113">
      <w:bodyDiv w:val="1"/>
      <w:marLeft w:val="0"/>
      <w:marRight w:val="0"/>
      <w:marTop w:val="0"/>
      <w:marBottom w:val="0"/>
      <w:divBdr>
        <w:top w:val="none" w:sz="0" w:space="0" w:color="auto"/>
        <w:left w:val="none" w:sz="0" w:space="0" w:color="auto"/>
        <w:bottom w:val="none" w:sz="0" w:space="0" w:color="auto"/>
        <w:right w:val="none" w:sz="0" w:space="0" w:color="auto"/>
      </w:divBdr>
    </w:div>
    <w:div w:id="12999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SAD86</dc:creator>
  <cp:lastModifiedBy>SAD86</cp:lastModifiedBy>
  <cp:revision>7</cp:revision>
  <cp:lastPrinted>2014-01-28T15:41:00Z</cp:lastPrinted>
  <dcterms:created xsi:type="dcterms:W3CDTF">2014-01-28T14:28:00Z</dcterms:created>
  <dcterms:modified xsi:type="dcterms:W3CDTF">2014-02-17T09:16:00Z</dcterms:modified>
</cp:coreProperties>
</file>