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3C2" w:rsidRPr="00DC4A59" w:rsidRDefault="00FF13C2" w:rsidP="00691307">
      <w:pPr>
        <w:jc w:val="center"/>
        <w:rPr>
          <w:rFonts w:ascii="Times New Roman" w:hAnsi="Times New Roman"/>
          <w:bCs/>
          <w:sz w:val="30"/>
          <w:szCs w:val="30"/>
          <w:lang w:val="be-BY"/>
        </w:rPr>
      </w:pPr>
      <w:r w:rsidRPr="00DC4A59">
        <w:rPr>
          <w:rFonts w:ascii="Times New Roman" w:hAnsi="Times New Roman"/>
          <w:bCs/>
          <w:sz w:val="30"/>
          <w:szCs w:val="30"/>
          <w:lang w:val="be-BY"/>
        </w:rPr>
        <w:t>МИНИСТЕРСТВО  ОБРАЗОВАНИЯ  РЕСПУБЛИКИ  БЕЛАРУСЬ</w:t>
      </w:r>
    </w:p>
    <w:p w:rsidR="00FF13C2" w:rsidRPr="00DC4A59" w:rsidRDefault="00FF13C2" w:rsidP="00FF13C2">
      <w:pPr>
        <w:rPr>
          <w:rFonts w:ascii="Times New Roman" w:hAnsi="Times New Roman"/>
          <w:bCs/>
          <w:sz w:val="30"/>
          <w:szCs w:val="30"/>
          <w:lang w:val="be-BY"/>
        </w:rPr>
      </w:pPr>
    </w:p>
    <w:p w:rsidR="00FF13C2" w:rsidRPr="00DC4A59" w:rsidRDefault="00FF13C2" w:rsidP="00FF13C2">
      <w:pPr>
        <w:jc w:val="center"/>
        <w:rPr>
          <w:rFonts w:ascii="Times New Roman" w:hAnsi="Times New Roman"/>
          <w:bCs/>
          <w:sz w:val="30"/>
          <w:szCs w:val="30"/>
        </w:rPr>
      </w:pPr>
      <w:r w:rsidRPr="00DC4A59">
        <w:rPr>
          <w:rFonts w:ascii="Times New Roman" w:hAnsi="Times New Roman"/>
          <w:bCs/>
          <w:sz w:val="30"/>
          <w:szCs w:val="30"/>
          <w:lang w:val="be-BY"/>
        </w:rPr>
        <w:t>ПАСТАНОВА</w:t>
      </w:r>
      <w:r w:rsidRPr="00DC4A59">
        <w:rPr>
          <w:rFonts w:ascii="Times New Roman" w:hAnsi="Times New Roman"/>
          <w:bCs/>
          <w:sz w:val="30"/>
          <w:szCs w:val="30"/>
          <w:lang w:val="be-BY"/>
        </w:rPr>
        <w:tab/>
      </w:r>
      <w:r w:rsidRPr="00DC4A59">
        <w:rPr>
          <w:rFonts w:ascii="Times New Roman" w:hAnsi="Times New Roman"/>
          <w:bCs/>
          <w:sz w:val="30"/>
          <w:szCs w:val="30"/>
          <w:lang w:val="be-BY"/>
        </w:rPr>
        <w:tab/>
      </w:r>
      <w:r w:rsidRPr="00DC4A59">
        <w:rPr>
          <w:rFonts w:ascii="Times New Roman" w:hAnsi="Times New Roman"/>
          <w:bCs/>
          <w:sz w:val="30"/>
          <w:szCs w:val="30"/>
          <w:lang w:val="be-BY"/>
        </w:rPr>
        <w:tab/>
      </w:r>
      <w:r w:rsidRPr="00DC4A59">
        <w:rPr>
          <w:rFonts w:ascii="Times New Roman" w:hAnsi="Times New Roman"/>
          <w:bCs/>
          <w:sz w:val="30"/>
          <w:szCs w:val="30"/>
          <w:lang w:val="be-BY"/>
        </w:rPr>
        <w:tab/>
      </w:r>
      <w:r w:rsidRPr="00DC4A59">
        <w:rPr>
          <w:rFonts w:ascii="Times New Roman" w:hAnsi="Times New Roman"/>
          <w:bCs/>
          <w:sz w:val="30"/>
          <w:szCs w:val="30"/>
          <w:lang w:val="be-BY"/>
        </w:rPr>
        <w:tab/>
        <w:t>ПОСТАНОВЛЕНИЕ</w:t>
      </w:r>
    </w:p>
    <w:p w:rsidR="00FF13C2" w:rsidRPr="00DC4A59" w:rsidRDefault="00FF13C2" w:rsidP="00FF13C2">
      <w:pPr>
        <w:pStyle w:val="newncpi"/>
        <w:spacing w:line="280" w:lineRule="exact"/>
        <w:jc w:val="left"/>
        <w:rPr>
          <w:szCs w:val="30"/>
          <w:lang w:val="be-BY"/>
        </w:rPr>
      </w:pPr>
    </w:p>
    <w:p w:rsidR="00691307" w:rsidRDefault="00691307" w:rsidP="00691307">
      <w:pPr>
        <w:pStyle w:val="newncpi"/>
        <w:tabs>
          <w:tab w:val="left" w:pos="4111"/>
          <w:tab w:val="left" w:pos="8364"/>
        </w:tabs>
        <w:jc w:val="left"/>
        <w:rPr>
          <w:rStyle w:val="Number"/>
          <w:szCs w:val="30"/>
        </w:rPr>
      </w:pPr>
    </w:p>
    <w:p w:rsidR="00FF13C2" w:rsidRPr="00777A5B" w:rsidRDefault="00691307" w:rsidP="00691307">
      <w:pPr>
        <w:pStyle w:val="newncpi"/>
        <w:tabs>
          <w:tab w:val="left" w:pos="4111"/>
          <w:tab w:val="left" w:pos="8364"/>
        </w:tabs>
        <w:jc w:val="left"/>
        <w:rPr>
          <w:szCs w:val="30"/>
        </w:rPr>
      </w:pPr>
      <w:r>
        <w:rPr>
          <w:rStyle w:val="Number"/>
          <w:szCs w:val="30"/>
        </w:rPr>
        <w:t xml:space="preserve">16 августа 2022 г. </w:t>
      </w:r>
      <w:r w:rsidR="00FF13C2" w:rsidRPr="00777A5B">
        <w:rPr>
          <w:rStyle w:val="Number"/>
          <w:szCs w:val="30"/>
        </w:rPr>
        <w:t>№</w:t>
      </w:r>
      <w:r>
        <w:rPr>
          <w:rStyle w:val="Number"/>
          <w:szCs w:val="30"/>
        </w:rPr>
        <w:t xml:space="preserve"> 266</w:t>
      </w:r>
      <w:r w:rsidR="00FF13C2" w:rsidRPr="00777A5B">
        <w:rPr>
          <w:rStyle w:val="Number"/>
          <w:szCs w:val="30"/>
        </w:rPr>
        <w:tab/>
      </w:r>
      <w:r>
        <w:rPr>
          <w:rStyle w:val="Number"/>
          <w:szCs w:val="30"/>
        </w:rPr>
        <w:t xml:space="preserve">                                </w:t>
      </w:r>
      <w:r w:rsidR="00FF13C2" w:rsidRPr="00777A5B">
        <w:rPr>
          <w:rStyle w:val="placeprin"/>
          <w:szCs w:val="30"/>
        </w:rPr>
        <w:t>г. Минск</w:t>
      </w:r>
    </w:p>
    <w:p w:rsidR="00FF13C2" w:rsidRPr="00777A5B" w:rsidRDefault="00FF13C2" w:rsidP="00FF13C2">
      <w:pPr>
        <w:rPr>
          <w:rFonts w:ascii="Times New Roman" w:hAnsi="Times New Roman"/>
          <w:sz w:val="30"/>
          <w:szCs w:val="30"/>
        </w:rPr>
      </w:pPr>
    </w:p>
    <w:p w:rsidR="00FF13C2" w:rsidRDefault="00FF13C2" w:rsidP="00FF13C2">
      <w:pPr>
        <w:spacing w:after="0" w:line="240" w:lineRule="exact"/>
        <w:rPr>
          <w:rFonts w:ascii="Times New Roman" w:hAnsi="Times New Roman"/>
          <w:sz w:val="30"/>
          <w:szCs w:val="30"/>
        </w:rPr>
      </w:pPr>
      <w:r w:rsidRPr="00777A5B">
        <w:rPr>
          <w:rFonts w:ascii="Times New Roman" w:hAnsi="Times New Roman"/>
          <w:sz w:val="30"/>
          <w:szCs w:val="30"/>
        </w:rPr>
        <w:t>О</w:t>
      </w:r>
      <w:r w:rsidRPr="00777A5B">
        <w:rPr>
          <w:rFonts w:ascii="Times New Roman" w:hAnsi="Times New Roman"/>
          <w:sz w:val="30"/>
          <w:szCs w:val="30"/>
          <w:lang w:val="be-BY"/>
        </w:rPr>
        <w:t>б</w:t>
      </w:r>
      <w:r w:rsidRPr="00777A5B">
        <w:rPr>
          <w:rFonts w:ascii="Times New Roman" w:hAnsi="Times New Roman"/>
          <w:sz w:val="30"/>
          <w:szCs w:val="30"/>
        </w:rPr>
        <w:t xml:space="preserve"> изменении постановления </w:t>
      </w:r>
      <w:r>
        <w:rPr>
          <w:rFonts w:ascii="Times New Roman" w:hAnsi="Times New Roman"/>
          <w:sz w:val="30"/>
          <w:szCs w:val="30"/>
        </w:rPr>
        <w:t xml:space="preserve">Министерства </w:t>
      </w:r>
    </w:p>
    <w:p w:rsidR="00FF13C2" w:rsidRDefault="00FF13C2" w:rsidP="00FF13C2">
      <w:pPr>
        <w:spacing w:after="0" w:line="24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образования         </w:t>
      </w:r>
      <w:r w:rsidRPr="00777A5B">
        <w:rPr>
          <w:rFonts w:ascii="Times New Roman" w:hAnsi="Times New Roman"/>
          <w:sz w:val="30"/>
          <w:szCs w:val="30"/>
        </w:rPr>
        <w:t>Республики</w:t>
      </w:r>
      <w:r>
        <w:rPr>
          <w:rFonts w:ascii="Times New Roman" w:hAnsi="Times New Roman"/>
          <w:sz w:val="30"/>
          <w:szCs w:val="30"/>
        </w:rPr>
        <w:t xml:space="preserve">       </w:t>
      </w:r>
      <w:r w:rsidRPr="00777A5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Беларусь </w:t>
      </w:r>
    </w:p>
    <w:p w:rsidR="00FF13C2" w:rsidRPr="00777A5B" w:rsidRDefault="00050CC2" w:rsidP="00FF13C2">
      <w:pPr>
        <w:spacing w:after="0" w:line="24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25</w:t>
      </w:r>
      <w:r w:rsidR="00FF13C2">
        <w:rPr>
          <w:rFonts w:ascii="Times New Roman" w:hAnsi="Times New Roman"/>
          <w:sz w:val="30"/>
          <w:szCs w:val="30"/>
        </w:rPr>
        <w:t xml:space="preserve"> июля 2011 г. №</w:t>
      </w:r>
      <w:r w:rsidR="005C6AB8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146</w:t>
      </w:r>
    </w:p>
    <w:p w:rsidR="00FF13C2" w:rsidRPr="00777A5B" w:rsidRDefault="00FF13C2" w:rsidP="00FF13C2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FF13C2" w:rsidRPr="00777A5B" w:rsidRDefault="00FF13C2" w:rsidP="00FF13C2">
      <w:pPr>
        <w:spacing w:line="280" w:lineRule="exact"/>
        <w:rPr>
          <w:rFonts w:ascii="Times New Roman" w:hAnsi="Times New Roman"/>
          <w:sz w:val="30"/>
          <w:szCs w:val="30"/>
        </w:rPr>
      </w:pPr>
    </w:p>
    <w:p w:rsidR="00FF13C2" w:rsidRPr="00CD6F9F" w:rsidRDefault="00FF13C2" w:rsidP="00FF13C2">
      <w:pPr>
        <w:pStyle w:val="ConsPlusNormal"/>
        <w:ind w:firstLine="540"/>
        <w:jc w:val="both"/>
      </w:pPr>
      <w:r w:rsidRPr="00777A5B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hyperlink r:id="rId7" w:history="1">
        <w:r w:rsidRPr="00CD6F9F">
          <w:rPr>
            <w:rFonts w:ascii="Times New Roman" w:hAnsi="Times New Roman" w:cs="Times New Roman"/>
            <w:sz w:val="30"/>
            <w:szCs w:val="30"/>
          </w:rPr>
          <w:t>пункта 6 статьи 24</w:t>
        </w:r>
      </w:hyperlink>
      <w:r w:rsidRPr="00777A5B">
        <w:rPr>
          <w:rFonts w:ascii="Times New Roman" w:hAnsi="Times New Roman" w:cs="Times New Roman"/>
          <w:sz w:val="30"/>
          <w:szCs w:val="30"/>
        </w:rPr>
        <w:t xml:space="preserve"> Кодекса Республики Беларусь об образовании Министерство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Pr="00CD6F9F">
        <w:rPr>
          <w:rFonts w:ascii="Times New Roman" w:hAnsi="Times New Roman" w:cs="Times New Roman"/>
          <w:sz w:val="30"/>
          <w:szCs w:val="30"/>
        </w:rPr>
        <w:t>ПОСТАНОВЛЯЕТ:</w:t>
      </w:r>
    </w:p>
    <w:p w:rsidR="00FF13C2" w:rsidRDefault="00FF13C2" w:rsidP="00FF13C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D6F9F">
        <w:rPr>
          <w:rFonts w:ascii="Times New Roman" w:hAnsi="Times New Roman"/>
          <w:sz w:val="30"/>
          <w:szCs w:val="30"/>
        </w:rPr>
        <w:t>1. Внести в постановление Министерства образ</w:t>
      </w:r>
      <w:r w:rsidR="004D56F4">
        <w:rPr>
          <w:rFonts w:ascii="Times New Roman" w:hAnsi="Times New Roman"/>
          <w:sz w:val="30"/>
          <w:szCs w:val="30"/>
        </w:rPr>
        <w:t>ования Республики Беларусь от 25</w:t>
      </w:r>
      <w:r w:rsidRPr="00CD6F9F">
        <w:rPr>
          <w:rFonts w:ascii="Times New Roman" w:hAnsi="Times New Roman"/>
          <w:sz w:val="30"/>
          <w:szCs w:val="30"/>
        </w:rPr>
        <w:t xml:space="preserve"> июля 2011 г. №</w:t>
      </w:r>
      <w:r w:rsidR="005C6AB8">
        <w:rPr>
          <w:rFonts w:ascii="Times New Roman" w:hAnsi="Times New Roman"/>
          <w:sz w:val="30"/>
          <w:szCs w:val="30"/>
        </w:rPr>
        <w:t> </w:t>
      </w:r>
      <w:r w:rsidR="004D56F4">
        <w:rPr>
          <w:rFonts w:ascii="Times New Roman" w:hAnsi="Times New Roman"/>
          <w:sz w:val="30"/>
          <w:szCs w:val="30"/>
        </w:rPr>
        <w:t>146</w:t>
      </w:r>
      <w:r w:rsidRPr="00CD6F9F">
        <w:rPr>
          <w:rFonts w:ascii="Times New Roman" w:hAnsi="Times New Roman"/>
          <w:sz w:val="30"/>
          <w:szCs w:val="30"/>
        </w:rPr>
        <w:t xml:space="preserve"> «Об утверждении Положения о </w:t>
      </w:r>
      <w:r w:rsidR="004D56F4">
        <w:rPr>
          <w:rFonts w:ascii="Times New Roman" w:hAnsi="Times New Roman"/>
          <w:sz w:val="30"/>
          <w:szCs w:val="30"/>
        </w:rPr>
        <w:t xml:space="preserve">попечительском </w:t>
      </w:r>
      <w:r w:rsidRPr="00CD6F9F">
        <w:rPr>
          <w:rFonts w:ascii="Times New Roman" w:hAnsi="Times New Roman"/>
          <w:sz w:val="30"/>
          <w:szCs w:val="30"/>
        </w:rPr>
        <w:t>совете учреждения образования»</w:t>
      </w:r>
      <w:r w:rsidRPr="00777A5B">
        <w:rPr>
          <w:rFonts w:ascii="Times New Roman" w:hAnsi="Times New Roman"/>
          <w:sz w:val="30"/>
          <w:szCs w:val="30"/>
        </w:rPr>
        <w:t xml:space="preserve"> следующие изменения:</w:t>
      </w:r>
    </w:p>
    <w:p w:rsidR="004D56F4" w:rsidRPr="001D7E5D" w:rsidRDefault="004D56F4" w:rsidP="001D7E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7E5D">
        <w:rPr>
          <w:rFonts w:ascii="Times New Roman" w:hAnsi="Times New Roman"/>
          <w:sz w:val="30"/>
          <w:szCs w:val="30"/>
        </w:rPr>
        <w:t xml:space="preserve">в преамбуле цифры «5» и «25» заменить </w:t>
      </w:r>
      <w:r w:rsidR="00451C3E" w:rsidRPr="001D7E5D">
        <w:rPr>
          <w:rFonts w:ascii="Times New Roman" w:hAnsi="Times New Roman"/>
          <w:sz w:val="30"/>
          <w:szCs w:val="30"/>
        </w:rPr>
        <w:t xml:space="preserve">соответственно </w:t>
      </w:r>
      <w:r w:rsidRPr="001D7E5D">
        <w:rPr>
          <w:rFonts w:ascii="Times New Roman" w:hAnsi="Times New Roman"/>
          <w:sz w:val="30"/>
          <w:szCs w:val="30"/>
        </w:rPr>
        <w:t>цифрами «6» и «24»;</w:t>
      </w:r>
    </w:p>
    <w:p w:rsidR="001D7E5D" w:rsidRPr="001D7E5D" w:rsidRDefault="004D56F4" w:rsidP="001D7E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7E5D">
        <w:rPr>
          <w:rFonts w:ascii="Times New Roman" w:hAnsi="Times New Roman"/>
          <w:sz w:val="30"/>
          <w:szCs w:val="30"/>
        </w:rPr>
        <w:t>в Положении о попечительском совете учреждения образования, утвержденном этим постановлением:</w:t>
      </w:r>
    </w:p>
    <w:p w:rsidR="001D7E5D" w:rsidRDefault="00FA2FC1" w:rsidP="004D56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пунктах 3 и 12 слова «</w:t>
      </w:r>
      <w:r w:rsidR="00634798">
        <w:rPr>
          <w:rFonts w:ascii="Times New Roman" w:hAnsi="Times New Roman"/>
          <w:sz w:val="30"/>
          <w:szCs w:val="30"/>
        </w:rPr>
        <w:t>представители обучающи</w:t>
      </w:r>
      <w:r>
        <w:rPr>
          <w:rFonts w:ascii="Times New Roman" w:hAnsi="Times New Roman"/>
          <w:sz w:val="30"/>
          <w:szCs w:val="30"/>
        </w:rPr>
        <w:t>хся» заменить словами «</w:t>
      </w:r>
      <w:r w:rsidR="00634798">
        <w:rPr>
          <w:rFonts w:ascii="Times New Roman" w:hAnsi="Times New Roman"/>
          <w:sz w:val="30"/>
          <w:szCs w:val="30"/>
        </w:rPr>
        <w:t>представители несовершеннолетних обучающихся»</w:t>
      </w:r>
      <w:r w:rsidR="00112EE1">
        <w:rPr>
          <w:rFonts w:ascii="Times New Roman" w:hAnsi="Times New Roman"/>
          <w:sz w:val="30"/>
          <w:szCs w:val="30"/>
        </w:rPr>
        <w:t>;</w:t>
      </w:r>
      <w:r w:rsidR="00634798">
        <w:rPr>
          <w:rFonts w:ascii="Times New Roman" w:hAnsi="Times New Roman"/>
          <w:sz w:val="30"/>
          <w:szCs w:val="30"/>
        </w:rPr>
        <w:t xml:space="preserve"> </w:t>
      </w:r>
    </w:p>
    <w:p w:rsidR="001D7E5D" w:rsidRPr="001D7E5D" w:rsidRDefault="001D7E5D" w:rsidP="001D7E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7E5D">
        <w:rPr>
          <w:rFonts w:ascii="Times New Roman" w:hAnsi="Times New Roman"/>
          <w:sz w:val="30"/>
          <w:szCs w:val="30"/>
        </w:rPr>
        <w:t>пункт 9 изложить в следующей редакции:</w:t>
      </w:r>
    </w:p>
    <w:p w:rsidR="001D7E5D" w:rsidRDefault="001D7E5D" w:rsidP="001D7E5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D7E5D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9. </w:t>
      </w:r>
      <w:r w:rsidRPr="001D7E5D">
        <w:rPr>
          <w:rFonts w:ascii="Times New Roman" w:hAnsi="Times New Roman" w:cs="Times New Roman"/>
          <w:sz w:val="30"/>
          <w:szCs w:val="30"/>
        </w:rPr>
        <w:t>Деятельность попечительского совета может быть прекращена по инициативе и (или) решению общего собрания попечительского совета</w:t>
      </w:r>
      <w:r>
        <w:rPr>
          <w:rFonts w:ascii="Times New Roman" w:hAnsi="Times New Roman" w:cs="Times New Roman"/>
          <w:sz w:val="30"/>
          <w:szCs w:val="30"/>
        </w:rPr>
        <w:t xml:space="preserve"> (далее – общее собра</w:t>
      </w:r>
      <w:r w:rsidR="00E46DED">
        <w:rPr>
          <w:rFonts w:ascii="Times New Roman" w:hAnsi="Times New Roman" w:cs="Times New Roman"/>
          <w:sz w:val="30"/>
          <w:szCs w:val="30"/>
        </w:rPr>
        <w:t>ние).</w:t>
      </w:r>
      <w:r w:rsidR="00D86ADF">
        <w:rPr>
          <w:rFonts w:ascii="Times New Roman" w:hAnsi="Times New Roman" w:cs="Times New Roman"/>
          <w:sz w:val="30"/>
          <w:szCs w:val="30"/>
        </w:rPr>
        <w:t>».</w:t>
      </w:r>
    </w:p>
    <w:p w:rsidR="007D7F6E" w:rsidRDefault="007D7F6E" w:rsidP="004D56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пункте 10:</w:t>
      </w:r>
    </w:p>
    <w:p w:rsidR="00A5347A" w:rsidRPr="00012C6B" w:rsidRDefault="00D86ADF" w:rsidP="00A5347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подпункт</w:t>
      </w:r>
      <w:r w:rsidR="00A5347A" w:rsidRPr="00012C6B">
        <w:rPr>
          <w:rFonts w:ascii="Times New Roman" w:hAnsi="Times New Roman"/>
          <w:sz w:val="30"/>
          <w:szCs w:val="30"/>
        </w:rPr>
        <w:t xml:space="preserve"> 10.1 после слова «средств» дополнить словами «в</w:t>
      </w:r>
      <w:r w:rsidR="00012C6B" w:rsidRPr="00012C6B">
        <w:rPr>
          <w:rFonts w:ascii="Times New Roman" w:hAnsi="Times New Roman"/>
          <w:sz w:val="30"/>
          <w:szCs w:val="30"/>
        </w:rPr>
        <w:t xml:space="preserve"> </w:t>
      </w:r>
      <w:r w:rsidR="00A5347A" w:rsidRPr="00012C6B">
        <w:rPr>
          <w:rFonts w:ascii="Times New Roman" w:hAnsi="Times New Roman"/>
          <w:sz w:val="30"/>
          <w:szCs w:val="30"/>
        </w:rPr>
        <w:t>виде добровольных перечислений (взносов) физических лиц</w:t>
      </w:r>
      <w:r>
        <w:rPr>
          <w:rFonts w:ascii="Times New Roman" w:hAnsi="Times New Roman"/>
          <w:sz w:val="30"/>
          <w:szCs w:val="30"/>
        </w:rPr>
        <w:t xml:space="preserve"> (далее – денежные средства)</w:t>
      </w:r>
      <w:r w:rsidR="00A5347A" w:rsidRPr="00012C6B">
        <w:rPr>
          <w:rFonts w:ascii="Times New Roman" w:hAnsi="Times New Roman"/>
          <w:sz w:val="30"/>
          <w:szCs w:val="30"/>
        </w:rPr>
        <w:t>»;</w:t>
      </w:r>
    </w:p>
    <w:p w:rsidR="007D7F6E" w:rsidRDefault="007D7F6E" w:rsidP="007D7F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абзац первый подпункта 10.4 изложить в следующей редакции:</w:t>
      </w:r>
    </w:p>
    <w:p w:rsidR="007D7F6E" w:rsidRPr="007D7F6E" w:rsidRDefault="007D7F6E" w:rsidP="007D7F6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D7F6E">
        <w:rPr>
          <w:rFonts w:ascii="Times New Roman" w:hAnsi="Times New Roman"/>
          <w:sz w:val="30"/>
          <w:szCs w:val="30"/>
        </w:rPr>
        <w:t>«</w:t>
      </w:r>
      <w:r w:rsidR="00451C3E">
        <w:rPr>
          <w:rFonts w:ascii="Times New Roman" w:hAnsi="Times New Roman"/>
          <w:sz w:val="30"/>
          <w:szCs w:val="30"/>
        </w:rPr>
        <w:t xml:space="preserve">10.4. </w:t>
      </w:r>
      <w:r w:rsidRPr="007D7F6E">
        <w:rPr>
          <w:rFonts w:ascii="Times New Roman" w:hAnsi="Times New Roman"/>
          <w:sz w:val="30"/>
          <w:szCs w:val="30"/>
        </w:rPr>
        <w:t xml:space="preserve">определение направлений, размеров и порядка использования </w:t>
      </w:r>
      <w:r w:rsidR="00451C3E">
        <w:rPr>
          <w:rFonts w:ascii="Times New Roman" w:hAnsi="Times New Roman"/>
          <w:sz w:val="30"/>
          <w:szCs w:val="30"/>
        </w:rPr>
        <w:t>привлеченных денежных средств</w:t>
      </w:r>
      <w:r w:rsidRPr="007D7F6E">
        <w:rPr>
          <w:rFonts w:ascii="Times New Roman" w:hAnsi="Times New Roman"/>
          <w:sz w:val="30"/>
          <w:szCs w:val="30"/>
        </w:rPr>
        <w:t xml:space="preserve"> по согласованию с руководителем учреждения образования и родительским комитетом учреждения образования (при его наличии) на следующие цели:»;</w:t>
      </w:r>
    </w:p>
    <w:p w:rsidR="00DB7AAC" w:rsidRDefault="00C724F0" w:rsidP="00BD38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подпункт 10.6</w:t>
      </w:r>
      <w:r w:rsidR="00DB7AAC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4D56F4" w:rsidRPr="00DB7AAC" w:rsidRDefault="00AB1DF0" w:rsidP="00BD38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B7AAC">
        <w:rPr>
          <w:rFonts w:ascii="Times New Roman" w:hAnsi="Times New Roman"/>
          <w:sz w:val="30"/>
          <w:szCs w:val="30"/>
        </w:rPr>
        <w:t xml:space="preserve"> «</w:t>
      </w:r>
      <w:r w:rsidR="00DB7AAC" w:rsidRPr="00DB7AAC">
        <w:rPr>
          <w:rFonts w:ascii="Times New Roman" w:hAnsi="Times New Roman"/>
          <w:sz w:val="30"/>
          <w:szCs w:val="30"/>
        </w:rPr>
        <w:t>10.6. целевое использование денежных средств</w:t>
      </w:r>
      <w:r w:rsidR="00DB7AAC">
        <w:rPr>
          <w:rFonts w:ascii="Times New Roman" w:hAnsi="Times New Roman"/>
          <w:sz w:val="30"/>
          <w:szCs w:val="30"/>
        </w:rPr>
        <w:t>.</w:t>
      </w:r>
      <w:r w:rsidRPr="00DB7AAC">
        <w:rPr>
          <w:rFonts w:ascii="Times New Roman" w:hAnsi="Times New Roman"/>
          <w:sz w:val="30"/>
          <w:szCs w:val="30"/>
        </w:rPr>
        <w:t>»</w:t>
      </w:r>
      <w:r w:rsidR="00C724F0" w:rsidRPr="00DB7AAC">
        <w:rPr>
          <w:rFonts w:ascii="Times New Roman" w:hAnsi="Times New Roman"/>
          <w:sz w:val="30"/>
          <w:szCs w:val="30"/>
        </w:rPr>
        <w:t>;</w:t>
      </w:r>
    </w:p>
    <w:p w:rsidR="00BD384C" w:rsidRDefault="00FA2FC1" w:rsidP="00FA2FC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из </w:t>
      </w:r>
      <w:r w:rsidR="00BD384C">
        <w:rPr>
          <w:rFonts w:ascii="Times New Roman" w:hAnsi="Times New Roman"/>
          <w:sz w:val="30"/>
          <w:szCs w:val="30"/>
        </w:rPr>
        <w:t>пункт</w:t>
      </w:r>
      <w:r>
        <w:rPr>
          <w:rFonts w:ascii="Times New Roman" w:hAnsi="Times New Roman"/>
          <w:sz w:val="30"/>
          <w:szCs w:val="30"/>
        </w:rPr>
        <w:t>а 13, подпунктов 20.2 и 20.3 пункта 20, подпунктов 23.1 и 23.2 пункта 23 слова «попечительского совета» исключить;</w:t>
      </w:r>
    </w:p>
    <w:p w:rsidR="00BD384C" w:rsidRDefault="00007CC9" w:rsidP="00E141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14137">
        <w:rPr>
          <w:rFonts w:ascii="Times New Roman" w:hAnsi="Times New Roman"/>
          <w:sz w:val="30"/>
          <w:szCs w:val="30"/>
        </w:rPr>
        <w:t>в пункте 17 слова «добровольные взносы» заменить словами «денежные средства»;</w:t>
      </w:r>
    </w:p>
    <w:p w:rsidR="00D86ADF" w:rsidRDefault="00DD1BC0" w:rsidP="00D86AD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D86ADF">
        <w:rPr>
          <w:rFonts w:ascii="Times New Roman" w:hAnsi="Times New Roman"/>
          <w:sz w:val="30"/>
          <w:szCs w:val="30"/>
        </w:rPr>
        <w:t xml:space="preserve"> </w:t>
      </w:r>
      <w:r w:rsidR="00A26BE2">
        <w:rPr>
          <w:rFonts w:ascii="Times New Roman" w:hAnsi="Times New Roman"/>
          <w:sz w:val="30"/>
          <w:szCs w:val="30"/>
        </w:rPr>
        <w:t>части первой пункта 18 слова</w:t>
      </w:r>
      <w:r w:rsidR="00D86ADF">
        <w:rPr>
          <w:rFonts w:ascii="Times New Roman" w:hAnsi="Times New Roman"/>
          <w:sz w:val="30"/>
          <w:szCs w:val="30"/>
        </w:rPr>
        <w:t xml:space="preserve"> «собрание попечительского совета» заменить словом «собрание»;</w:t>
      </w:r>
    </w:p>
    <w:p w:rsidR="00E14137" w:rsidRPr="00E14137" w:rsidRDefault="00E14137" w:rsidP="00E141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пункте 19:</w:t>
      </w:r>
    </w:p>
    <w:p w:rsidR="007F75EE" w:rsidRPr="00E14137" w:rsidRDefault="007F75EE" w:rsidP="00E141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4137">
        <w:rPr>
          <w:rFonts w:ascii="Times New Roman" w:hAnsi="Times New Roman" w:cs="Times New Roman"/>
          <w:sz w:val="30"/>
          <w:szCs w:val="30"/>
        </w:rPr>
        <w:t xml:space="preserve">в </w:t>
      </w:r>
      <w:r w:rsidR="00FA2FC1" w:rsidRPr="00E14137">
        <w:rPr>
          <w:rFonts w:ascii="Times New Roman" w:hAnsi="Times New Roman" w:cs="Times New Roman"/>
          <w:sz w:val="30"/>
          <w:szCs w:val="30"/>
        </w:rPr>
        <w:t xml:space="preserve">части второй </w:t>
      </w:r>
      <w:r w:rsidRPr="00E14137">
        <w:rPr>
          <w:rFonts w:ascii="Times New Roman" w:hAnsi="Times New Roman" w:cs="Times New Roman"/>
          <w:sz w:val="30"/>
          <w:szCs w:val="30"/>
        </w:rPr>
        <w:t>слов</w:t>
      </w:r>
      <w:r w:rsidR="00FA2FC1" w:rsidRPr="00E14137">
        <w:rPr>
          <w:rFonts w:ascii="Times New Roman" w:hAnsi="Times New Roman" w:cs="Times New Roman"/>
          <w:sz w:val="30"/>
          <w:szCs w:val="30"/>
        </w:rPr>
        <w:t>а «простым большинством» замен</w:t>
      </w:r>
      <w:r w:rsidRPr="00E14137">
        <w:rPr>
          <w:rFonts w:ascii="Times New Roman" w:hAnsi="Times New Roman" w:cs="Times New Roman"/>
          <w:sz w:val="30"/>
          <w:szCs w:val="30"/>
        </w:rPr>
        <w:t>ить слова</w:t>
      </w:r>
      <w:r w:rsidR="00FA2FC1" w:rsidRPr="00E14137">
        <w:rPr>
          <w:rFonts w:ascii="Times New Roman" w:hAnsi="Times New Roman" w:cs="Times New Roman"/>
          <w:sz w:val="30"/>
          <w:szCs w:val="30"/>
        </w:rPr>
        <w:t>ми</w:t>
      </w:r>
      <w:r w:rsidRPr="00E14137">
        <w:rPr>
          <w:rFonts w:ascii="Times New Roman" w:hAnsi="Times New Roman" w:cs="Times New Roman"/>
          <w:sz w:val="30"/>
          <w:szCs w:val="30"/>
        </w:rPr>
        <w:t xml:space="preserve"> «открытым голосованием</w:t>
      </w:r>
      <w:r w:rsidR="00D1045B">
        <w:rPr>
          <w:rFonts w:ascii="Times New Roman" w:hAnsi="Times New Roman" w:cs="Times New Roman"/>
          <w:sz w:val="30"/>
          <w:szCs w:val="30"/>
        </w:rPr>
        <w:t xml:space="preserve"> простым большинством голосов</w:t>
      </w:r>
      <w:r w:rsidRPr="00E14137">
        <w:rPr>
          <w:rFonts w:ascii="Times New Roman" w:hAnsi="Times New Roman" w:cs="Times New Roman"/>
          <w:sz w:val="30"/>
          <w:szCs w:val="30"/>
        </w:rPr>
        <w:t>»;</w:t>
      </w:r>
    </w:p>
    <w:p w:rsidR="00FA2FC1" w:rsidRDefault="00E14137" w:rsidP="00545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часть третью </w:t>
      </w:r>
      <w:r w:rsidR="00545B38">
        <w:rPr>
          <w:rFonts w:ascii="Times New Roman" w:hAnsi="Times New Roman" w:cs="Times New Roman"/>
          <w:sz w:val="30"/>
          <w:szCs w:val="30"/>
        </w:rPr>
        <w:t>после слова «принимаются» дополнить словами «открытым голосованием»;</w:t>
      </w:r>
    </w:p>
    <w:p w:rsidR="00D86ADF" w:rsidRPr="00E14137" w:rsidRDefault="00D86ADF" w:rsidP="00545B3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части четвертой слова «попечительского совета» исключить;</w:t>
      </w:r>
    </w:p>
    <w:p w:rsidR="00BD384C" w:rsidRDefault="00DD3224" w:rsidP="00BD38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8B0328">
        <w:rPr>
          <w:rFonts w:ascii="Times New Roman" w:hAnsi="Times New Roman"/>
          <w:sz w:val="30"/>
          <w:szCs w:val="30"/>
        </w:rPr>
        <w:t>пункт</w:t>
      </w:r>
      <w:r>
        <w:rPr>
          <w:rFonts w:ascii="Times New Roman" w:hAnsi="Times New Roman"/>
          <w:sz w:val="30"/>
          <w:szCs w:val="30"/>
        </w:rPr>
        <w:t>е</w:t>
      </w:r>
      <w:r w:rsidR="008B0328">
        <w:rPr>
          <w:rFonts w:ascii="Times New Roman" w:hAnsi="Times New Roman"/>
          <w:sz w:val="30"/>
          <w:szCs w:val="30"/>
        </w:rPr>
        <w:t xml:space="preserve"> 21</w:t>
      </w:r>
      <w:r>
        <w:rPr>
          <w:rFonts w:ascii="Times New Roman" w:hAnsi="Times New Roman"/>
          <w:sz w:val="30"/>
          <w:szCs w:val="30"/>
        </w:rPr>
        <w:t>:</w:t>
      </w:r>
    </w:p>
    <w:p w:rsidR="00BD384C" w:rsidRDefault="00FA2FC1" w:rsidP="00BD384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абзаца первого </w:t>
      </w:r>
      <w:r w:rsidR="00BD384C">
        <w:rPr>
          <w:rFonts w:ascii="Times New Roman" w:hAnsi="Times New Roman" w:cs="Times New Roman"/>
          <w:sz w:val="30"/>
          <w:szCs w:val="30"/>
        </w:rPr>
        <w:t>слова «попечительского совета» исключить;</w:t>
      </w:r>
    </w:p>
    <w:p w:rsidR="00DD3224" w:rsidRPr="00DD3224" w:rsidRDefault="00DD3224" w:rsidP="00BD38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3224">
        <w:rPr>
          <w:rFonts w:ascii="Times New Roman" w:hAnsi="Times New Roman"/>
          <w:sz w:val="30"/>
          <w:szCs w:val="30"/>
        </w:rPr>
        <w:t>подпункты 21.5 и 21.6 изложить в следующей редакции:</w:t>
      </w:r>
    </w:p>
    <w:p w:rsidR="00DD3224" w:rsidRPr="00DD3224" w:rsidRDefault="00DD3224" w:rsidP="00BD384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3224">
        <w:rPr>
          <w:rFonts w:ascii="Times New Roman" w:hAnsi="Times New Roman" w:cs="Times New Roman"/>
          <w:sz w:val="30"/>
          <w:szCs w:val="30"/>
        </w:rPr>
        <w:t xml:space="preserve">«21.5. определение направлений, размеров и порядка использования </w:t>
      </w:r>
      <w:r>
        <w:rPr>
          <w:rFonts w:ascii="Times New Roman" w:hAnsi="Times New Roman" w:cs="Times New Roman"/>
          <w:sz w:val="30"/>
          <w:szCs w:val="30"/>
        </w:rPr>
        <w:t>денежных средств</w:t>
      </w:r>
      <w:r w:rsidRPr="00DD3224">
        <w:rPr>
          <w:rFonts w:ascii="Times New Roman" w:hAnsi="Times New Roman" w:cs="Times New Roman"/>
          <w:sz w:val="30"/>
          <w:szCs w:val="30"/>
        </w:rPr>
        <w:t xml:space="preserve"> по согласованию с руководителем учреждения образования и родительским комитетом учреждения образования (при его наличии);</w:t>
      </w:r>
    </w:p>
    <w:p w:rsidR="00DD3224" w:rsidRDefault="00DD3224" w:rsidP="00BD384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3224">
        <w:rPr>
          <w:rFonts w:ascii="Times New Roman" w:hAnsi="Times New Roman" w:cs="Times New Roman"/>
          <w:sz w:val="30"/>
          <w:szCs w:val="30"/>
        </w:rPr>
        <w:t xml:space="preserve">21.6. ведение учета поступления и расходования </w:t>
      </w:r>
      <w:r>
        <w:rPr>
          <w:rFonts w:ascii="Times New Roman" w:hAnsi="Times New Roman" w:cs="Times New Roman"/>
          <w:sz w:val="30"/>
          <w:szCs w:val="30"/>
        </w:rPr>
        <w:t>денежных</w:t>
      </w:r>
      <w:r w:rsidRPr="00DD322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средств </w:t>
      </w:r>
      <w:r w:rsidRPr="00DD3224">
        <w:rPr>
          <w:rFonts w:ascii="Times New Roman" w:hAnsi="Times New Roman" w:cs="Times New Roman"/>
          <w:sz w:val="30"/>
          <w:szCs w:val="30"/>
        </w:rPr>
        <w:t>и подготовка отчетов об их использовании в соответствии с решением общего собрания</w:t>
      </w:r>
      <w:r w:rsidR="006E21DA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7F75EE" w:rsidRDefault="008B0328" w:rsidP="00D86AD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дополнить </w:t>
      </w:r>
      <w:r w:rsidR="00D86ADF">
        <w:rPr>
          <w:rFonts w:ascii="Times New Roman" w:hAnsi="Times New Roman"/>
          <w:sz w:val="30"/>
          <w:szCs w:val="30"/>
        </w:rPr>
        <w:t>Положение</w:t>
      </w:r>
      <w:r w:rsidR="00DD3224">
        <w:rPr>
          <w:rFonts w:ascii="Times New Roman" w:hAnsi="Times New Roman"/>
          <w:sz w:val="30"/>
          <w:szCs w:val="30"/>
        </w:rPr>
        <w:t xml:space="preserve"> </w:t>
      </w:r>
      <w:r w:rsidR="00112EE1">
        <w:rPr>
          <w:rFonts w:ascii="Times New Roman" w:hAnsi="Times New Roman"/>
          <w:sz w:val="30"/>
          <w:szCs w:val="30"/>
        </w:rPr>
        <w:t>пунктом</w:t>
      </w:r>
      <w:r w:rsidR="00D86ADF">
        <w:rPr>
          <w:rFonts w:ascii="Times New Roman" w:hAnsi="Times New Roman"/>
          <w:sz w:val="30"/>
          <w:szCs w:val="30"/>
        </w:rPr>
        <w:t xml:space="preserve"> 21</w:t>
      </w:r>
      <w:r w:rsidR="00D86ADF">
        <w:rPr>
          <w:rFonts w:ascii="Times New Roman" w:hAnsi="Times New Roman"/>
          <w:sz w:val="30"/>
          <w:szCs w:val="30"/>
          <w:vertAlign w:val="superscript"/>
        </w:rPr>
        <w:t>1</w:t>
      </w:r>
      <w:r w:rsidR="00FA2FC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следующего содержания:</w:t>
      </w:r>
    </w:p>
    <w:p w:rsidR="008B0328" w:rsidRPr="008B0328" w:rsidRDefault="008B0328" w:rsidP="00BD384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0328">
        <w:rPr>
          <w:rFonts w:ascii="Times New Roman" w:hAnsi="Times New Roman" w:cs="Times New Roman"/>
          <w:sz w:val="30"/>
          <w:szCs w:val="30"/>
        </w:rPr>
        <w:t>«</w:t>
      </w:r>
      <w:r w:rsidR="00416D44">
        <w:rPr>
          <w:rFonts w:ascii="Times New Roman" w:hAnsi="Times New Roman" w:cs="Times New Roman"/>
          <w:sz w:val="30"/>
          <w:szCs w:val="30"/>
        </w:rPr>
        <w:t>21</w:t>
      </w:r>
      <w:r w:rsidR="00416D44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416D44">
        <w:rPr>
          <w:rFonts w:ascii="Times New Roman" w:hAnsi="Times New Roman" w:cs="Times New Roman"/>
          <w:sz w:val="30"/>
          <w:szCs w:val="30"/>
        </w:rPr>
        <w:t>. К</w:t>
      </w:r>
      <w:r w:rsidRPr="008B0328">
        <w:rPr>
          <w:rFonts w:ascii="Times New Roman" w:hAnsi="Times New Roman" w:cs="Times New Roman"/>
          <w:sz w:val="30"/>
          <w:szCs w:val="30"/>
        </w:rPr>
        <w:t xml:space="preserve"> исключительной компетенции общего собрания относятся:</w:t>
      </w:r>
    </w:p>
    <w:p w:rsidR="008B0328" w:rsidRPr="008B0328" w:rsidRDefault="008B0328" w:rsidP="00BD384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0328">
        <w:rPr>
          <w:rFonts w:ascii="Times New Roman" w:hAnsi="Times New Roman" w:cs="Times New Roman"/>
          <w:sz w:val="30"/>
          <w:szCs w:val="30"/>
        </w:rPr>
        <w:t xml:space="preserve">принятие решения о прекращении деятельности попечительского </w:t>
      </w:r>
      <w:r w:rsidRPr="00D23BA8">
        <w:rPr>
          <w:rFonts w:ascii="Times New Roman" w:hAnsi="Times New Roman" w:cs="Times New Roman"/>
          <w:sz w:val="30"/>
          <w:szCs w:val="30"/>
        </w:rPr>
        <w:t>совета;</w:t>
      </w:r>
    </w:p>
    <w:p w:rsidR="008B0328" w:rsidRDefault="008B0328" w:rsidP="00BD384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0328">
        <w:rPr>
          <w:rFonts w:ascii="Times New Roman" w:hAnsi="Times New Roman" w:cs="Times New Roman"/>
          <w:sz w:val="30"/>
          <w:szCs w:val="30"/>
        </w:rPr>
        <w:t>принятие решения об исключении из</w:t>
      </w:r>
      <w:r w:rsidR="005A4515">
        <w:rPr>
          <w:rFonts w:ascii="Times New Roman" w:hAnsi="Times New Roman" w:cs="Times New Roman"/>
          <w:sz w:val="30"/>
          <w:szCs w:val="30"/>
        </w:rPr>
        <w:t xml:space="preserve"> состава попечительского совета.</w:t>
      </w:r>
      <w:r w:rsidR="00416D44" w:rsidRPr="00D23BA8">
        <w:rPr>
          <w:rFonts w:ascii="Times New Roman" w:hAnsi="Times New Roman" w:cs="Times New Roman"/>
          <w:sz w:val="30"/>
          <w:szCs w:val="30"/>
        </w:rPr>
        <w:t>»</w:t>
      </w:r>
      <w:r w:rsidR="00416D44">
        <w:rPr>
          <w:rFonts w:ascii="Times New Roman" w:hAnsi="Times New Roman" w:cs="Times New Roman"/>
          <w:sz w:val="30"/>
          <w:szCs w:val="30"/>
        </w:rPr>
        <w:t>;</w:t>
      </w:r>
    </w:p>
    <w:p w:rsidR="00BD384C" w:rsidRDefault="00BD384C" w:rsidP="00BD38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пункте 22:</w:t>
      </w:r>
    </w:p>
    <w:p w:rsidR="008B0328" w:rsidRDefault="00112EE1" w:rsidP="00BD38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из абзаца первого </w:t>
      </w:r>
      <w:r w:rsidR="00DB7AAC">
        <w:rPr>
          <w:rFonts w:ascii="Times New Roman" w:hAnsi="Times New Roman"/>
          <w:sz w:val="30"/>
          <w:szCs w:val="30"/>
        </w:rPr>
        <w:t>слова «</w:t>
      </w:r>
      <w:r w:rsidR="00DB7AAC" w:rsidRPr="00DB7AAC">
        <w:rPr>
          <w:rFonts w:ascii="Times New Roman" w:hAnsi="Times New Roman"/>
          <w:sz w:val="30"/>
          <w:szCs w:val="30"/>
        </w:rPr>
        <w:t>и (или) инициативных групп</w:t>
      </w:r>
      <w:r w:rsidR="00DB7AAC">
        <w:rPr>
          <w:rFonts w:ascii="Times New Roman" w:hAnsi="Times New Roman"/>
          <w:sz w:val="30"/>
          <w:szCs w:val="30"/>
        </w:rPr>
        <w:t>»</w:t>
      </w:r>
      <w:r w:rsidR="00451C3E" w:rsidRPr="00451C3E">
        <w:rPr>
          <w:rFonts w:ascii="Times New Roman" w:hAnsi="Times New Roman"/>
          <w:sz w:val="30"/>
          <w:szCs w:val="30"/>
        </w:rPr>
        <w:t xml:space="preserve"> </w:t>
      </w:r>
      <w:r w:rsidR="00451C3E">
        <w:rPr>
          <w:rFonts w:ascii="Times New Roman" w:hAnsi="Times New Roman"/>
          <w:sz w:val="30"/>
          <w:szCs w:val="30"/>
        </w:rPr>
        <w:t>исключить</w:t>
      </w:r>
      <w:r w:rsidR="006E21DA">
        <w:rPr>
          <w:rFonts w:ascii="Times New Roman" w:hAnsi="Times New Roman"/>
          <w:sz w:val="30"/>
          <w:szCs w:val="30"/>
        </w:rPr>
        <w:t>;</w:t>
      </w:r>
    </w:p>
    <w:p w:rsidR="00416D44" w:rsidRDefault="00E46DED" w:rsidP="00BD38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подпункте 22</w:t>
      </w:r>
      <w:r w:rsidR="005A4515">
        <w:rPr>
          <w:rFonts w:ascii="Times New Roman" w:hAnsi="Times New Roman"/>
          <w:sz w:val="30"/>
          <w:szCs w:val="30"/>
        </w:rPr>
        <w:t>.3 слова «собрании</w:t>
      </w:r>
      <w:r w:rsidR="00416D44" w:rsidRPr="00416D44">
        <w:rPr>
          <w:rFonts w:ascii="Times New Roman" w:hAnsi="Times New Roman"/>
          <w:sz w:val="30"/>
          <w:szCs w:val="30"/>
        </w:rPr>
        <w:t xml:space="preserve"> </w:t>
      </w:r>
      <w:r w:rsidR="00416D44">
        <w:rPr>
          <w:rFonts w:ascii="Times New Roman" w:hAnsi="Times New Roman"/>
          <w:sz w:val="30"/>
          <w:szCs w:val="30"/>
        </w:rPr>
        <w:t>попечительского с</w:t>
      </w:r>
      <w:r w:rsidR="005A4515">
        <w:rPr>
          <w:rFonts w:ascii="Times New Roman" w:hAnsi="Times New Roman"/>
          <w:sz w:val="30"/>
          <w:szCs w:val="30"/>
        </w:rPr>
        <w:t>овета» заменить словом «собрании</w:t>
      </w:r>
      <w:r w:rsidR="00416D44">
        <w:rPr>
          <w:rFonts w:ascii="Times New Roman" w:hAnsi="Times New Roman"/>
          <w:sz w:val="30"/>
          <w:szCs w:val="30"/>
        </w:rPr>
        <w:t>»;</w:t>
      </w:r>
    </w:p>
    <w:p w:rsidR="006E21DA" w:rsidRDefault="00416D44" w:rsidP="006E21D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подпункта</w:t>
      </w:r>
      <w:r w:rsidR="006E21DA">
        <w:rPr>
          <w:rFonts w:ascii="Times New Roman" w:hAnsi="Times New Roman" w:cs="Times New Roman"/>
          <w:sz w:val="30"/>
          <w:szCs w:val="30"/>
        </w:rPr>
        <w:t xml:space="preserve"> 22.5</w:t>
      </w:r>
      <w:r w:rsidR="006E21DA" w:rsidRPr="006E21DA">
        <w:rPr>
          <w:rFonts w:ascii="Times New Roman" w:hAnsi="Times New Roman" w:cs="Times New Roman"/>
          <w:sz w:val="30"/>
          <w:szCs w:val="30"/>
        </w:rPr>
        <w:t xml:space="preserve"> </w:t>
      </w:r>
      <w:r w:rsidR="006E21DA">
        <w:rPr>
          <w:rFonts w:ascii="Times New Roman" w:hAnsi="Times New Roman" w:cs="Times New Roman"/>
          <w:sz w:val="30"/>
          <w:szCs w:val="30"/>
        </w:rPr>
        <w:t>слова «попечительского совета» исключить;</w:t>
      </w:r>
    </w:p>
    <w:p w:rsidR="006E21DA" w:rsidRPr="006E21DA" w:rsidRDefault="006E21DA" w:rsidP="006E21D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21DA">
        <w:rPr>
          <w:rFonts w:ascii="Times New Roman" w:hAnsi="Times New Roman"/>
          <w:sz w:val="30"/>
          <w:szCs w:val="30"/>
        </w:rPr>
        <w:t>пункт 24 изложить в следующей редакции:</w:t>
      </w:r>
    </w:p>
    <w:p w:rsidR="00AD19CD" w:rsidRPr="00AD19CD" w:rsidRDefault="00AD19CD" w:rsidP="00AD19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9CD">
        <w:rPr>
          <w:rFonts w:ascii="Times New Roman" w:hAnsi="Times New Roman" w:cs="Times New Roman"/>
          <w:sz w:val="30"/>
          <w:szCs w:val="30"/>
        </w:rPr>
        <w:t xml:space="preserve">«24. Денежные средства зачисляются на текущий (расчетный) банковский счет по учету прочих государственных средств, открытый учреждению образования. Денежные средства используются по целевому назначению в соответствии с </w:t>
      </w:r>
      <w:hyperlink w:anchor="P80" w:history="1">
        <w:r w:rsidRPr="00AD19CD">
          <w:rPr>
            <w:rFonts w:ascii="Times New Roman" w:hAnsi="Times New Roman" w:cs="Times New Roman"/>
            <w:sz w:val="30"/>
            <w:szCs w:val="30"/>
          </w:rPr>
          <w:t>подпунктом 10.4 пункта 10</w:t>
        </w:r>
      </w:hyperlink>
      <w:r w:rsidRPr="00AD19CD">
        <w:rPr>
          <w:rFonts w:ascii="Times New Roman" w:hAnsi="Times New Roman" w:cs="Times New Roman"/>
          <w:sz w:val="30"/>
          <w:szCs w:val="30"/>
        </w:rPr>
        <w:t xml:space="preserve"> настоящего Положения и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AD19CD" w:rsidRDefault="00416D44" w:rsidP="00AD19C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денежных</w:t>
      </w:r>
      <w:r w:rsidR="00AD19CD" w:rsidRPr="00AD19CD">
        <w:rPr>
          <w:rFonts w:ascii="Times New Roman" w:hAnsi="Times New Roman" w:cs="Times New Roman"/>
          <w:sz w:val="30"/>
          <w:szCs w:val="30"/>
        </w:rPr>
        <w:t xml:space="preserve"> средств</w:t>
      </w:r>
      <w:r w:rsidR="00761952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AD19CD" w:rsidRPr="00AD19CD">
        <w:rPr>
          <w:rFonts w:ascii="Times New Roman" w:hAnsi="Times New Roman" w:cs="Times New Roman"/>
          <w:sz w:val="30"/>
          <w:szCs w:val="30"/>
        </w:rPr>
        <w:t xml:space="preserve"> может осуществляться государственным учреждением, созданным в соответствии с Указом Президента Республики Беларусь от 23 декабря 2019 г. № 475</w:t>
      </w:r>
      <w:r w:rsidR="00AD19CD" w:rsidRPr="00AD19CD">
        <w:rPr>
          <w:rFonts w:ascii="Times New Roman" w:hAnsi="Times New Roman" w:cs="Times New Roman"/>
          <w:sz w:val="30"/>
          <w:szCs w:val="30"/>
        </w:rPr>
        <w:br/>
        <w:t>«Об обеспечении деятельности бюджетных организаций» (далее – Центр)</w:t>
      </w:r>
      <w:r>
        <w:rPr>
          <w:rFonts w:ascii="Times New Roman" w:hAnsi="Times New Roman" w:cs="Times New Roman"/>
          <w:sz w:val="30"/>
          <w:szCs w:val="30"/>
        </w:rPr>
        <w:t>,</w:t>
      </w:r>
      <w:r w:rsidR="00AD19CD" w:rsidRPr="00AD19CD">
        <w:rPr>
          <w:rFonts w:ascii="Times New Roman" w:hAnsi="Times New Roman" w:cs="Times New Roman"/>
          <w:sz w:val="30"/>
          <w:szCs w:val="30"/>
        </w:rPr>
        <w:t xml:space="preserve"> на основании договора об оказании услуг для обеспечения деятельности бюджетной ор</w:t>
      </w:r>
      <w:r>
        <w:rPr>
          <w:rFonts w:ascii="Times New Roman" w:hAnsi="Times New Roman" w:cs="Times New Roman"/>
          <w:sz w:val="30"/>
          <w:szCs w:val="30"/>
        </w:rPr>
        <w:t>ганизации, заключенного</w:t>
      </w:r>
      <w:r w:rsidR="00AD19CD" w:rsidRPr="00AD19CD">
        <w:rPr>
          <w:rFonts w:ascii="Times New Roman" w:hAnsi="Times New Roman" w:cs="Times New Roman"/>
          <w:sz w:val="30"/>
          <w:szCs w:val="30"/>
        </w:rPr>
        <w:t xml:space="preserve"> между учреждением образования и Центром.</w:t>
      </w:r>
    </w:p>
    <w:p w:rsidR="005A4515" w:rsidRDefault="005A4515" w:rsidP="005A451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</w:p>
    <w:p w:rsidR="002E5D82" w:rsidRPr="00180265" w:rsidRDefault="002E5D82" w:rsidP="002E5D82">
      <w:pPr>
        <w:pStyle w:val="aa"/>
        <w:rPr>
          <w:sz w:val="24"/>
          <w:szCs w:val="24"/>
        </w:rPr>
      </w:pPr>
      <w:r>
        <w:rPr>
          <w:sz w:val="30"/>
          <w:szCs w:val="30"/>
          <w:vertAlign w:val="superscript"/>
        </w:rPr>
        <w:t>1</w:t>
      </w:r>
      <w:r>
        <w:rPr>
          <w:sz w:val="24"/>
          <w:szCs w:val="24"/>
        </w:rPr>
        <w:t xml:space="preserve">Для целей </w:t>
      </w:r>
      <w:r w:rsidRPr="00993C13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 xml:space="preserve">Положения под </w:t>
      </w:r>
      <w:r w:rsidRPr="00993C13">
        <w:rPr>
          <w:sz w:val="24"/>
          <w:szCs w:val="24"/>
        </w:rPr>
        <w:t>использованием денежных средств следует понимать ведение Центром бухгалтерского учета</w:t>
      </w:r>
      <w:r>
        <w:rPr>
          <w:sz w:val="24"/>
          <w:szCs w:val="24"/>
        </w:rPr>
        <w:t xml:space="preserve"> и составление бухгалтерской и (или) финансовой отчетности</w:t>
      </w:r>
      <w:r w:rsidRPr="00993C13">
        <w:rPr>
          <w:sz w:val="24"/>
          <w:szCs w:val="24"/>
        </w:rPr>
        <w:t xml:space="preserve">, проведение </w:t>
      </w:r>
      <w:r>
        <w:rPr>
          <w:sz w:val="24"/>
          <w:szCs w:val="24"/>
        </w:rPr>
        <w:t xml:space="preserve">процедуры государственных </w:t>
      </w:r>
      <w:r w:rsidRPr="00993C13">
        <w:rPr>
          <w:sz w:val="24"/>
          <w:szCs w:val="24"/>
        </w:rPr>
        <w:t>закуп</w:t>
      </w:r>
      <w:r>
        <w:rPr>
          <w:sz w:val="24"/>
          <w:szCs w:val="24"/>
        </w:rPr>
        <w:t>ок товаров (</w:t>
      </w:r>
      <w:r w:rsidRPr="00993C13">
        <w:rPr>
          <w:sz w:val="24"/>
          <w:szCs w:val="24"/>
        </w:rPr>
        <w:t>работ, услуг</w:t>
      </w:r>
      <w:r>
        <w:rPr>
          <w:sz w:val="24"/>
          <w:szCs w:val="24"/>
        </w:rPr>
        <w:t>), заключение договоров государственных закупок таких</w:t>
      </w:r>
      <w:r w:rsidRPr="00C0477B">
        <w:rPr>
          <w:sz w:val="24"/>
          <w:szCs w:val="24"/>
        </w:rPr>
        <w:t xml:space="preserve"> </w:t>
      </w:r>
      <w:r>
        <w:rPr>
          <w:sz w:val="24"/>
          <w:szCs w:val="24"/>
        </w:rPr>
        <w:t>товаров (</w:t>
      </w:r>
      <w:r w:rsidRPr="00993C13">
        <w:rPr>
          <w:sz w:val="24"/>
          <w:szCs w:val="24"/>
        </w:rPr>
        <w:t>работ, услуг</w:t>
      </w:r>
      <w:r>
        <w:rPr>
          <w:sz w:val="24"/>
          <w:szCs w:val="24"/>
        </w:rPr>
        <w:t>) и обеспечение их исполнения, в том числе приемка поставленных товаров (выполненных работ, оказанных услуг) и их оплата</w:t>
      </w:r>
      <w:r w:rsidRPr="00180265">
        <w:rPr>
          <w:sz w:val="24"/>
          <w:szCs w:val="24"/>
        </w:rPr>
        <w:t>.</w:t>
      </w:r>
      <w:r w:rsidR="00180265" w:rsidRPr="00180265">
        <w:rPr>
          <w:sz w:val="24"/>
          <w:szCs w:val="24"/>
        </w:rPr>
        <w:t>».</w:t>
      </w:r>
    </w:p>
    <w:p w:rsidR="005A4515" w:rsidRPr="002E5D82" w:rsidRDefault="005A4515" w:rsidP="005A4515">
      <w:pPr>
        <w:pStyle w:val="ConsPlusNormal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</w:p>
    <w:p w:rsidR="00AD19CD" w:rsidRPr="00777A5B" w:rsidRDefault="00AD19CD" w:rsidP="00AD19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21DA">
        <w:rPr>
          <w:rFonts w:ascii="Times New Roman" w:hAnsi="Times New Roman"/>
          <w:sz w:val="30"/>
          <w:szCs w:val="30"/>
        </w:rPr>
        <w:t>2. Настоящее постановление вступает в силу с 1 сентября 2022 г</w:t>
      </w:r>
      <w:r w:rsidRPr="00777A5B">
        <w:rPr>
          <w:rFonts w:ascii="Times New Roman" w:hAnsi="Times New Roman"/>
          <w:sz w:val="30"/>
          <w:szCs w:val="30"/>
        </w:rPr>
        <w:t>.</w:t>
      </w:r>
    </w:p>
    <w:p w:rsidR="00AD19CD" w:rsidRDefault="00AD19CD" w:rsidP="00AD19CD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AD19CD" w:rsidRDefault="00AD19CD" w:rsidP="00AD19CD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AD19CD" w:rsidRDefault="00AD19CD" w:rsidP="00AD19CD">
      <w:pPr>
        <w:spacing w:after="0" w:line="280" w:lineRule="exact"/>
        <w:jc w:val="both"/>
      </w:pPr>
      <w:r>
        <w:rPr>
          <w:rFonts w:ascii="Times New Roman" w:hAnsi="Times New Roman"/>
          <w:sz w:val="30"/>
          <w:szCs w:val="30"/>
        </w:rPr>
        <w:t xml:space="preserve">Министр                                                                   </w:t>
      </w:r>
      <w:r w:rsidR="00A61176">
        <w:rPr>
          <w:rFonts w:ascii="Times New Roman" w:hAnsi="Times New Roman"/>
          <w:sz w:val="30"/>
          <w:szCs w:val="30"/>
        </w:rPr>
        <w:t xml:space="preserve">                  </w:t>
      </w:r>
      <w:r>
        <w:rPr>
          <w:rFonts w:ascii="Times New Roman" w:hAnsi="Times New Roman"/>
          <w:sz w:val="30"/>
          <w:szCs w:val="30"/>
        </w:rPr>
        <w:t>А.И.Иванец</w:t>
      </w:r>
    </w:p>
    <w:p w:rsidR="00C54D71" w:rsidRDefault="00C54D71" w:rsidP="00AD19CD">
      <w:pPr>
        <w:pStyle w:val="ConsPlusNormal"/>
        <w:ind w:firstLine="709"/>
        <w:jc w:val="both"/>
      </w:pPr>
    </w:p>
    <w:p w:rsidR="00E559C8" w:rsidRDefault="00E559C8" w:rsidP="00AD19CD">
      <w:pPr>
        <w:pStyle w:val="ConsPlusNormal"/>
        <w:ind w:firstLine="709"/>
        <w:jc w:val="both"/>
      </w:pPr>
    </w:p>
    <w:p w:rsidR="00E559C8" w:rsidRDefault="00E559C8" w:rsidP="00AD19CD">
      <w:pPr>
        <w:pStyle w:val="ConsPlusNormal"/>
        <w:ind w:firstLine="709"/>
        <w:jc w:val="both"/>
      </w:pPr>
    </w:p>
    <w:p w:rsidR="00E559C8" w:rsidRDefault="00E559C8" w:rsidP="00AD19CD">
      <w:pPr>
        <w:pStyle w:val="ConsPlusNormal"/>
        <w:ind w:firstLine="709"/>
        <w:jc w:val="both"/>
      </w:pPr>
    </w:p>
    <w:p w:rsidR="00E559C8" w:rsidRDefault="00E559C8" w:rsidP="00AD19CD">
      <w:pPr>
        <w:pStyle w:val="ConsPlusNormal"/>
        <w:ind w:firstLine="709"/>
        <w:jc w:val="both"/>
      </w:pPr>
    </w:p>
    <w:p w:rsidR="00E559C8" w:rsidRDefault="00E559C8" w:rsidP="00AD19CD">
      <w:pPr>
        <w:pStyle w:val="ConsPlusNormal"/>
        <w:ind w:firstLine="709"/>
        <w:jc w:val="both"/>
      </w:pPr>
    </w:p>
    <w:p w:rsidR="00E559C8" w:rsidRDefault="00E559C8" w:rsidP="00E559C8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</w:p>
    <w:p w:rsidR="00FF48B3" w:rsidRDefault="00FF48B3" w:rsidP="00E559C8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</w:p>
    <w:p w:rsidR="00FF48B3" w:rsidRDefault="00FF48B3" w:rsidP="00E559C8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</w:p>
    <w:p w:rsidR="00FF48B3" w:rsidRDefault="00FF48B3" w:rsidP="00E559C8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</w:p>
    <w:p w:rsidR="00FF48B3" w:rsidRDefault="00FF48B3" w:rsidP="00E559C8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</w:p>
    <w:p w:rsidR="00761952" w:rsidRDefault="00761952" w:rsidP="00E559C8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</w:p>
    <w:p w:rsidR="00761952" w:rsidRDefault="00761952" w:rsidP="00E559C8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</w:p>
    <w:p w:rsidR="00E559C8" w:rsidRDefault="00E559C8" w:rsidP="00E559C8">
      <w:pPr>
        <w:tabs>
          <w:tab w:val="left" w:pos="6804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СОГЛАСОВАНО</w:t>
      </w:r>
    </w:p>
    <w:p w:rsidR="00E559C8" w:rsidRDefault="00E559C8" w:rsidP="00E559C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Министерство финансов Республики Беларусь</w:t>
      </w:r>
    </w:p>
    <w:p w:rsidR="00E559C8" w:rsidRDefault="00E559C8" w:rsidP="00E559C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Брестский областной исполнительный комитет</w:t>
      </w:r>
    </w:p>
    <w:p w:rsidR="00E559C8" w:rsidRDefault="00E559C8" w:rsidP="00E559C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Витебский областной исполнительный комитет</w:t>
      </w:r>
    </w:p>
    <w:p w:rsidR="00E559C8" w:rsidRDefault="00E559C8" w:rsidP="00E559C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Гомельский областной исполнительный комитет</w:t>
      </w:r>
    </w:p>
    <w:p w:rsidR="00E559C8" w:rsidRDefault="00E559C8" w:rsidP="00E559C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Гродненский областной исполнительный комитет</w:t>
      </w:r>
    </w:p>
    <w:p w:rsidR="00E559C8" w:rsidRDefault="00E559C8" w:rsidP="00E559C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Минский областной исполнительный комитет</w:t>
      </w:r>
    </w:p>
    <w:p w:rsidR="00E559C8" w:rsidRDefault="00E559C8" w:rsidP="00E559C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Могилевский областной исполнительный комитет</w:t>
      </w:r>
    </w:p>
    <w:p w:rsidR="00E559C8" w:rsidRDefault="00E559C8" w:rsidP="00DD1BC0">
      <w:pPr>
        <w:spacing w:after="0" w:line="240" w:lineRule="auto"/>
        <w:jc w:val="both"/>
      </w:pPr>
      <w:r>
        <w:rPr>
          <w:rFonts w:ascii="Times New Roman" w:hAnsi="Times New Roman"/>
          <w:sz w:val="30"/>
          <w:szCs w:val="30"/>
        </w:rPr>
        <w:t>Минский городской исполнительный комитет</w:t>
      </w:r>
    </w:p>
    <w:sectPr w:rsidR="00E559C8" w:rsidSect="00376BFA">
      <w:headerReference w:type="default" r:id="rId8"/>
      <w:pgSz w:w="11906" w:h="16838"/>
      <w:pgMar w:top="1134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4D71" w:rsidRDefault="00C54D71" w:rsidP="008B0328">
      <w:pPr>
        <w:spacing w:after="0" w:line="240" w:lineRule="auto"/>
      </w:pPr>
      <w:r>
        <w:separator/>
      </w:r>
    </w:p>
  </w:endnote>
  <w:endnote w:type="continuationSeparator" w:id="0">
    <w:p w:rsidR="00C54D71" w:rsidRDefault="00C54D71" w:rsidP="008B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4D71" w:rsidRDefault="00C54D71" w:rsidP="008B0328">
      <w:pPr>
        <w:spacing w:after="0" w:line="240" w:lineRule="auto"/>
      </w:pPr>
      <w:r>
        <w:separator/>
      </w:r>
    </w:p>
  </w:footnote>
  <w:footnote w:type="continuationSeparator" w:id="0">
    <w:p w:rsidR="00C54D71" w:rsidRDefault="00C54D71" w:rsidP="008B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328" w:rsidRDefault="008B032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C2EF0">
      <w:rPr>
        <w:noProof/>
      </w:rPr>
      <w:t>3</w:t>
    </w:r>
    <w:r>
      <w:fldChar w:fldCharType="end"/>
    </w:r>
  </w:p>
  <w:p w:rsidR="008B0328" w:rsidRDefault="008B03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6E"/>
    <w:rsid w:val="00007CC9"/>
    <w:rsid w:val="00012C6B"/>
    <w:rsid w:val="00050CC2"/>
    <w:rsid w:val="00112D44"/>
    <w:rsid w:val="00112EE1"/>
    <w:rsid w:val="0017005B"/>
    <w:rsid w:val="00180265"/>
    <w:rsid w:val="001C0640"/>
    <w:rsid w:val="001D55D9"/>
    <w:rsid w:val="001D7E5D"/>
    <w:rsid w:val="001E2C1F"/>
    <w:rsid w:val="00266AF0"/>
    <w:rsid w:val="002C251E"/>
    <w:rsid w:val="002D1052"/>
    <w:rsid w:val="002E5D82"/>
    <w:rsid w:val="00315ADB"/>
    <w:rsid w:val="00376BFA"/>
    <w:rsid w:val="00416D44"/>
    <w:rsid w:val="004307D1"/>
    <w:rsid w:val="00451C3E"/>
    <w:rsid w:val="004D56F4"/>
    <w:rsid w:val="004D7A65"/>
    <w:rsid w:val="00545B38"/>
    <w:rsid w:val="005A4515"/>
    <w:rsid w:val="005C6AB8"/>
    <w:rsid w:val="005D60B9"/>
    <w:rsid w:val="005E49A9"/>
    <w:rsid w:val="005E5F2C"/>
    <w:rsid w:val="005E7662"/>
    <w:rsid w:val="006025DA"/>
    <w:rsid w:val="00634798"/>
    <w:rsid w:val="00691307"/>
    <w:rsid w:val="00697EB7"/>
    <w:rsid w:val="00697FD5"/>
    <w:rsid w:val="006A6428"/>
    <w:rsid w:val="006C572F"/>
    <w:rsid w:val="006C668C"/>
    <w:rsid w:val="006E21DA"/>
    <w:rsid w:val="006F643F"/>
    <w:rsid w:val="006F6865"/>
    <w:rsid w:val="0072352B"/>
    <w:rsid w:val="00761952"/>
    <w:rsid w:val="007A1B40"/>
    <w:rsid w:val="007D7F6E"/>
    <w:rsid w:val="007F75EE"/>
    <w:rsid w:val="008B0328"/>
    <w:rsid w:val="00985539"/>
    <w:rsid w:val="00A26BE2"/>
    <w:rsid w:val="00A5347A"/>
    <w:rsid w:val="00A61176"/>
    <w:rsid w:val="00AA7150"/>
    <w:rsid w:val="00AB1DF0"/>
    <w:rsid w:val="00AB6313"/>
    <w:rsid w:val="00AD19CD"/>
    <w:rsid w:val="00B17FE4"/>
    <w:rsid w:val="00B56716"/>
    <w:rsid w:val="00B65DE1"/>
    <w:rsid w:val="00BD384C"/>
    <w:rsid w:val="00C0477B"/>
    <w:rsid w:val="00C258B5"/>
    <w:rsid w:val="00C33B6E"/>
    <w:rsid w:val="00C54D71"/>
    <w:rsid w:val="00C724F0"/>
    <w:rsid w:val="00CC69FA"/>
    <w:rsid w:val="00D1045B"/>
    <w:rsid w:val="00D12D3B"/>
    <w:rsid w:val="00D23BA8"/>
    <w:rsid w:val="00D44A37"/>
    <w:rsid w:val="00D86ADF"/>
    <w:rsid w:val="00D86B65"/>
    <w:rsid w:val="00DB7AAC"/>
    <w:rsid w:val="00DC2EF0"/>
    <w:rsid w:val="00DD1BC0"/>
    <w:rsid w:val="00DD3224"/>
    <w:rsid w:val="00DE4217"/>
    <w:rsid w:val="00E14137"/>
    <w:rsid w:val="00E46DED"/>
    <w:rsid w:val="00E53634"/>
    <w:rsid w:val="00E559C8"/>
    <w:rsid w:val="00E651E5"/>
    <w:rsid w:val="00E82BA5"/>
    <w:rsid w:val="00F01B73"/>
    <w:rsid w:val="00F0365C"/>
    <w:rsid w:val="00F97CCA"/>
    <w:rsid w:val="00FA2FC1"/>
    <w:rsid w:val="00FE116D"/>
    <w:rsid w:val="00FF13C2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094B90-2372-6248-8724-774E7FE5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3C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F13C2"/>
    <w:pPr>
      <w:spacing w:after="0" w:line="240" w:lineRule="auto"/>
      <w:jc w:val="right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Number">
    <w:name w:val="Number"/>
    <w:rsid w:val="00FF13C2"/>
    <w:rPr>
      <w:sz w:val="30"/>
    </w:rPr>
  </w:style>
  <w:style w:type="character" w:customStyle="1" w:styleId="placeprin">
    <w:name w:val="placeprin"/>
    <w:rsid w:val="00FF13C2"/>
    <w:rPr>
      <w:sz w:val="30"/>
    </w:rPr>
  </w:style>
  <w:style w:type="paragraph" w:customStyle="1" w:styleId="ConsPlusNormal">
    <w:name w:val="ConsPlusNormal"/>
    <w:rsid w:val="00FF13C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F13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0328"/>
  </w:style>
  <w:style w:type="paragraph" w:styleId="a6">
    <w:name w:val="footer"/>
    <w:basedOn w:val="a"/>
    <w:link w:val="a7"/>
    <w:uiPriority w:val="99"/>
    <w:unhideWhenUsed/>
    <w:rsid w:val="008B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0328"/>
  </w:style>
  <w:style w:type="paragraph" w:styleId="a8">
    <w:name w:val="Balloon Text"/>
    <w:basedOn w:val="a"/>
    <w:link w:val="a9"/>
    <w:uiPriority w:val="99"/>
    <w:semiHidden/>
    <w:unhideWhenUsed/>
    <w:rsid w:val="008B0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B0328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rsid w:val="00AD19C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a"/>
    <w:uiPriority w:val="99"/>
    <w:rsid w:val="00AD1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AD19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consultantplus://offline/ref=37B3B33376B506C0B18D2E0A921F77630284F0D64553513FA361128F919BB30B220930A90B36036979F534C72DC8B757DD0F1A809E9512ED96249269ACI1r5G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374A-96A2-4966-A4D9-90F758A78A6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Links>
    <vt:vector size="12" baseType="variant"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consultantplus://offline/ref=37B3B33376B506C0B18D2E0A921F77630284F0D64553513FA361128F919BB30B220930A90B36036979F534C72DC8B757DD0F1A809E9512ED96249269ACI1r5G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И.В.</dc:creator>
  <cp:keywords/>
  <dc:description/>
  <cp:lastModifiedBy>ira.mikhnevich.1991@gmail.com</cp:lastModifiedBy>
  <cp:revision>2</cp:revision>
  <cp:lastPrinted>2022-08-26T07:10:00Z</cp:lastPrinted>
  <dcterms:created xsi:type="dcterms:W3CDTF">2022-10-23T16:56:00Z</dcterms:created>
  <dcterms:modified xsi:type="dcterms:W3CDTF">2022-10-23T16:56:00Z</dcterms:modified>
</cp:coreProperties>
</file>