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1" w:rsidRDefault="002D6581" w:rsidP="002D6581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2D6581" w:rsidRPr="008923B7" w:rsidRDefault="002D6581" w:rsidP="002D6581">
      <w:pPr>
        <w:pStyle w:val="Default"/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28"/>
          <w:szCs w:val="28"/>
        </w:rPr>
        <w:t xml:space="preserve"> </w:t>
      </w:r>
      <w:r w:rsidRPr="002D6581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«Как изменяются слова у детей?»</w:t>
      </w:r>
    </w:p>
    <w:p w:rsidR="002B7F1E" w:rsidRPr="002B7F1E" w:rsidRDefault="002B7F1E" w:rsidP="002B7F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B7F1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2D6581" w:rsidRPr="002B7F1E" w:rsidRDefault="002B7F1E" w:rsidP="002B7F1E">
      <w:pPr>
        <w:pStyle w:val="Default"/>
        <w:ind w:firstLine="708"/>
        <w:jc w:val="both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2B7F1E">
        <w:rPr>
          <w:rFonts w:eastAsia="Times New Roman"/>
          <w:sz w:val="32"/>
          <w:szCs w:val="32"/>
          <w:lang w:val="en-US" w:eastAsia="ru-RU"/>
        </w:rPr>
        <w:t>C</w:t>
      </w:r>
      <w:proofErr w:type="spellStart"/>
      <w:r w:rsidRPr="002B7F1E">
        <w:rPr>
          <w:rFonts w:eastAsia="Times New Roman"/>
          <w:sz w:val="32"/>
          <w:szCs w:val="32"/>
          <w:lang w:eastAsia="ru-RU"/>
        </w:rPr>
        <w:t>воевременное</w:t>
      </w:r>
      <w:proofErr w:type="spellEnd"/>
      <w:r w:rsidRPr="002B7F1E">
        <w:rPr>
          <w:rFonts w:eastAsia="Times New Roman"/>
          <w:sz w:val="32"/>
          <w:szCs w:val="32"/>
          <w:lang w:eastAsia="ru-RU"/>
        </w:rPr>
        <w:t xml:space="preserve"> развитие словаря — один из важных факторов подготовки к школьному обучению.</w:t>
      </w:r>
      <w:proofErr w:type="gramEnd"/>
      <w:r w:rsidRPr="002B7F1E">
        <w:rPr>
          <w:rFonts w:eastAsia="Times New Roman"/>
          <w:sz w:val="32"/>
          <w:szCs w:val="32"/>
          <w:lang w:eastAsia="ru-RU"/>
        </w:rPr>
        <w:t xml:space="preserve"> Дети, не владеющие достаточным лексическим запасом, испытывают большие трудности в обучении, не находя подходящих слов для выражения своих мыслей.</w:t>
      </w:r>
    </w:p>
    <w:p w:rsidR="002D6581" w:rsidRPr="008923B7" w:rsidRDefault="002D6581" w:rsidP="002D6581">
      <w:pPr>
        <w:pStyle w:val="Default"/>
        <w:ind w:firstLine="708"/>
        <w:jc w:val="both"/>
        <w:rPr>
          <w:sz w:val="32"/>
          <w:szCs w:val="32"/>
        </w:rPr>
      </w:pPr>
      <w:r w:rsidRPr="002D6581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59D3D1A" wp14:editId="0C3DEA50">
            <wp:simplePos x="0" y="0"/>
            <wp:positionH relativeFrom="column">
              <wp:posOffset>334645</wp:posOffset>
            </wp:positionH>
            <wp:positionV relativeFrom="paragraph">
              <wp:posOffset>810895</wp:posOffset>
            </wp:positionV>
            <wp:extent cx="1881505" cy="1256030"/>
            <wp:effectExtent l="0" t="0" r="4445" b="1270"/>
            <wp:wrapTight wrapText="bothSides">
              <wp:wrapPolygon edited="0">
                <wp:start x="0" y="0"/>
                <wp:lineTo x="0" y="21294"/>
                <wp:lineTo x="21432" y="21294"/>
                <wp:lineTo x="21432" y="0"/>
                <wp:lineTo x="0" y="0"/>
              </wp:wrapPolygon>
            </wp:wrapTight>
            <wp:docPr id="1" name="Рисунок 1" descr="Не для всех: экспертов насторожила недоступность логопедов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для всех: экспертов насторожила недоступность логопедов для детей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D6581">
        <w:rPr>
          <w:b/>
          <w:i/>
          <w:iCs/>
          <w:sz w:val="32"/>
          <w:szCs w:val="32"/>
        </w:rPr>
        <w:t xml:space="preserve">Словоизменение </w:t>
      </w:r>
      <w:r w:rsidRPr="002D6581">
        <w:rPr>
          <w:sz w:val="32"/>
          <w:szCs w:val="32"/>
        </w:rPr>
        <w:t>– изменение слов по родам, числам, падежам (кроме неизменяемых частей речи, например, слово «кофе»).</w:t>
      </w:r>
      <w:proofErr w:type="gramEnd"/>
      <w:r w:rsidRPr="002D6581">
        <w:rPr>
          <w:sz w:val="32"/>
          <w:szCs w:val="32"/>
        </w:rPr>
        <w:t xml:space="preserve"> При словоизменении лексическое значение слова не меняется, а при словообразовании – образуется новое слово с другим значением. Словоизменение играет важную роль в понимании речи. </w:t>
      </w:r>
    </w:p>
    <w:p w:rsidR="002D6581" w:rsidRPr="002D6581" w:rsidRDefault="002D6581" w:rsidP="002D6581">
      <w:pPr>
        <w:pStyle w:val="Default"/>
        <w:ind w:firstLine="708"/>
        <w:jc w:val="both"/>
        <w:rPr>
          <w:sz w:val="32"/>
          <w:szCs w:val="32"/>
        </w:rPr>
      </w:pPr>
      <w:r w:rsidRPr="002D6581">
        <w:rPr>
          <w:sz w:val="32"/>
          <w:szCs w:val="32"/>
        </w:rPr>
        <w:t xml:space="preserve">Например, словосочетания </w:t>
      </w:r>
      <w:r w:rsidRPr="002D6581">
        <w:rPr>
          <w:i/>
          <w:iCs/>
          <w:sz w:val="32"/>
          <w:szCs w:val="32"/>
        </w:rPr>
        <w:t xml:space="preserve">«дай куклу», «дай кукле» </w:t>
      </w:r>
      <w:r w:rsidRPr="002D6581">
        <w:rPr>
          <w:sz w:val="32"/>
          <w:szCs w:val="32"/>
        </w:rPr>
        <w:t xml:space="preserve">отличаются только окончанием, но несут разное практическое значение. Поэтому Вам, уважаемые родители, будут полезны знания о том, как дети учатся изменять слова. </w:t>
      </w:r>
    </w:p>
    <w:p w:rsidR="002D6581" w:rsidRPr="002D6581" w:rsidRDefault="002D6581" w:rsidP="002D6581">
      <w:pPr>
        <w:pStyle w:val="Default"/>
        <w:jc w:val="both"/>
        <w:rPr>
          <w:sz w:val="32"/>
          <w:szCs w:val="32"/>
          <w:u w:val="single"/>
        </w:rPr>
      </w:pPr>
      <w:r w:rsidRPr="002D6581">
        <w:rPr>
          <w:sz w:val="32"/>
          <w:szCs w:val="32"/>
          <w:u w:val="single"/>
        </w:rPr>
        <w:t xml:space="preserve">Дети пробуют изменять слова следующим образом: </w:t>
      </w:r>
    </w:p>
    <w:p w:rsidR="002D6581" w:rsidRPr="002D6581" w:rsidRDefault="002D6581" w:rsidP="002D6581">
      <w:pPr>
        <w:pStyle w:val="Default"/>
        <w:jc w:val="both"/>
        <w:rPr>
          <w:sz w:val="32"/>
          <w:szCs w:val="32"/>
        </w:rPr>
      </w:pPr>
      <w:r w:rsidRPr="002D6581">
        <w:rPr>
          <w:b/>
          <w:bCs/>
          <w:sz w:val="32"/>
          <w:szCs w:val="32"/>
        </w:rPr>
        <w:t xml:space="preserve">к 2 годам </w:t>
      </w:r>
      <w:r w:rsidRPr="002D6581">
        <w:rPr>
          <w:sz w:val="32"/>
          <w:szCs w:val="32"/>
        </w:rPr>
        <w:t xml:space="preserve">появляется: </w:t>
      </w:r>
    </w:p>
    <w:p w:rsidR="002D6581" w:rsidRPr="002D6581" w:rsidRDefault="002D6581" w:rsidP="002D6581">
      <w:pPr>
        <w:pStyle w:val="Default"/>
        <w:numPr>
          <w:ilvl w:val="0"/>
          <w:numId w:val="1"/>
        </w:numPr>
        <w:spacing w:after="57"/>
        <w:jc w:val="both"/>
        <w:rPr>
          <w:sz w:val="32"/>
          <w:szCs w:val="32"/>
        </w:rPr>
      </w:pPr>
      <w:r w:rsidRPr="002D6581">
        <w:rPr>
          <w:sz w:val="32"/>
          <w:szCs w:val="32"/>
        </w:rPr>
        <w:t xml:space="preserve">неправильное употребление основы глагола </w:t>
      </w:r>
      <w:r w:rsidRPr="002D6581">
        <w:rPr>
          <w:i/>
          <w:iCs/>
          <w:sz w:val="32"/>
          <w:szCs w:val="32"/>
        </w:rPr>
        <w:t>(«</w:t>
      </w:r>
      <w:proofErr w:type="spellStart"/>
      <w:r w:rsidRPr="002D6581">
        <w:rPr>
          <w:i/>
          <w:iCs/>
          <w:sz w:val="32"/>
          <w:szCs w:val="32"/>
        </w:rPr>
        <w:t>вставает</w:t>
      </w:r>
      <w:proofErr w:type="spellEnd"/>
      <w:r w:rsidRPr="002D6581">
        <w:rPr>
          <w:i/>
          <w:iCs/>
          <w:sz w:val="32"/>
          <w:szCs w:val="32"/>
        </w:rPr>
        <w:t>»)</w:t>
      </w:r>
      <w:r w:rsidRPr="002D6581">
        <w:rPr>
          <w:sz w:val="32"/>
          <w:szCs w:val="32"/>
        </w:rPr>
        <w:t xml:space="preserve">; </w:t>
      </w:r>
    </w:p>
    <w:p w:rsidR="002D6581" w:rsidRPr="002D6581" w:rsidRDefault="002D6581" w:rsidP="002D6581">
      <w:pPr>
        <w:pStyle w:val="Default"/>
        <w:numPr>
          <w:ilvl w:val="0"/>
          <w:numId w:val="1"/>
        </w:numPr>
        <w:spacing w:after="57"/>
        <w:jc w:val="both"/>
        <w:rPr>
          <w:sz w:val="32"/>
          <w:szCs w:val="32"/>
        </w:rPr>
      </w:pPr>
      <w:r w:rsidRPr="002D6581">
        <w:rPr>
          <w:sz w:val="32"/>
          <w:szCs w:val="32"/>
        </w:rPr>
        <w:t xml:space="preserve">сохранение неизменяемой основы имен существительных и глаголов </w:t>
      </w:r>
      <w:r w:rsidRPr="002D6581">
        <w:rPr>
          <w:i/>
          <w:iCs/>
          <w:sz w:val="32"/>
          <w:szCs w:val="32"/>
        </w:rPr>
        <w:t xml:space="preserve">(«дай мама» </w:t>
      </w:r>
      <w:proofErr w:type="gramStart"/>
      <w:r w:rsidRPr="002D6581">
        <w:rPr>
          <w:i/>
          <w:iCs/>
          <w:sz w:val="32"/>
          <w:szCs w:val="32"/>
        </w:rPr>
        <w:t>вместо</w:t>
      </w:r>
      <w:proofErr w:type="gramEnd"/>
      <w:r w:rsidRPr="002D6581">
        <w:rPr>
          <w:i/>
          <w:iCs/>
          <w:sz w:val="32"/>
          <w:szCs w:val="32"/>
        </w:rPr>
        <w:t xml:space="preserve"> «дай маме»); </w:t>
      </w:r>
    </w:p>
    <w:p w:rsidR="002D6581" w:rsidRPr="002D6581" w:rsidRDefault="002D6581" w:rsidP="002D6581">
      <w:pPr>
        <w:pStyle w:val="Default"/>
        <w:numPr>
          <w:ilvl w:val="0"/>
          <w:numId w:val="1"/>
        </w:numPr>
        <w:jc w:val="both"/>
        <w:rPr>
          <w:sz w:val="32"/>
          <w:szCs w:val="32"/>
        </w:rPr>
      </w:pPr>
      <w:r w:rsidRPr="002D6581">
        <w:rPr>
          <w:sz w:val="32"/>
          <w:szCs w:val="32"/>
        </w:rPr>
        <w:t xml:space="preserve">устранение наращений основы </w:t>
      </w:r>
      <w:r w:rsidRPr="002D6581">
        <w:rPr>
          <w:i/>
          <w:iCs/>
          <w:sz w:val="32"/>
          <w:szCs w:val="32"/>
        </w:rPr>
        <w:t xml:space="preserve">(«с </w:t>
      </w:r>
      <w:proofErr w:type="spellStart"/>
      <w:r w:rsidRPr="002D6581">
        <w:rPr>
          <w:i/>
          <w:iCs/>
          <w:sz w:val="32"/>
          <w:szCs w:val="32"/>
        </w:rPr>
        <w:t>имем</w:t>
      </w:r>
      <w:proofErr w:type="spellEnd"/>
      <w:r w:rsidRPr="002D6581">
        <w:rPr>
          <w:i/>
          <w:iCs/>
          <w:sz w:val="32"/>
          <w:szCs w:val="32"/>
        </w:rPr>
        <w:t xml:space="preserve">» </w:t>
      </w:r>
      <w:proofErr w:type="gramStart"/>
      <w:r w:rsidRPr="002D6581">
        <w:rPr>
          <w:i/>
          <w:iCs/>
          <w:sz w:val="32"/>
          <w:szCs w:val="32"/>
        </w:rPr>
        <w:t>вместо</w:t>
      </w:r>
      <w:proofErr w:type="gramEnd"/>
      <w:r w:rsidRPr="002D6581">
        <w:rPr>
          <w:i/>
          <w:iCs/>
          <w:sz w:val="32"/>
          <w:szCs w:val="32"/>
        </w:rPr>
        <w:t xml:space="preserve"> «с именем»</w:t>
      </w:r>
      <w:r w:rsidRPr="002D6581">
        <w:rPr>
          <w:sz w:val="32"/>
          <w:szCs w:val="32"/>
        </w:rPr>
        <w:t xml:space="preserve">). </w:t>
      </w:r>
    </w:p>
    <w:p w:rsidR="002D6581" w:rsidRPr="002D6581" w:rsidRDefault="002D6581" w:rsidP="002D6581">
      <w:pPr>
        <w:pStyle w:val="Default"/>
        <w:jc w:val="both"/>
        <w:rPr>
          <w:sz w:val="32"/>
          <w:szCs w:val="32"/>
        </w:rPr>
      </w:pPr>
      <w:r w:rsidRPr="002D6581">
        <w:rPr>
          <w:sz w:val="32"/>
          <w:szCs w:val="32"/>
        </w:rPr>
        <w:t xml:space="preserve">Для </w:t>
      </w:r>
      <w:r w:rsidRPr="002D6581">
        <w:rPr>
          <w:b/>
          <w:bCs/>
          <w:sz w:val="32"/>
          <w:szCs w:val="32"/>
        </w:rPr>
        <w:t xml:space="preserve">2-3 летнего ребенка </w:t>
      </w:r>
      <w:proofErr w:type="gramStart"/>
      <w:r w:rsidRPr="002D6581">
        <w:rPr>
          <w:sz w:val="32"/>
          <w:szCs w:val="32"/>
        </w:rPr>
        <w:t>характерны</w:t>
      </w:r>
      <w:proofErr w:type="gramEnd"/>
      <w:r w:rsidRPr="002D6581">
        <w:rPr>
          <w:sz w:val="32"/>
          <w:szCs w:val="32"/>
        </w:rPr>
        <w:t xml:space="preserve">: </w:t>
      </w:r>
    </w:p>
    <w:p w:rsidR="002D6581" w:rsidRPr="002D6581" w:rsidRDefault="002D6581" w:rsidP="002D6581">
      <w:pPr>
        <w:pStyle w:val="Default"/>
        <w:numPr>
          <w:ilvl w:val="0"/>
          <w:numId w:val="2"/>
        </w:numPr>
        <w:spacing w:after="57"/>
        <w:jc w:val="both"/>
        <w:rPr>
          <w:sz w:val="32"/>
          <w:szCs w:val="32"/>
        </w:rPr>
      </w:pPr>
      <w:r w:rsidRPr="002D6581">
        <w:rPr>
          <w:sz w:val="32"/>
          <w:szCs w:val="32"/>
        </w:rPr>
        <w:t xml:space="preserve">при изменении слов ребенок не учитывает выпадение гласных, чередование согласных в корне </w:t>
      </w:r>
      <w:r w:rsidRPr="002D6581">
        <w:rPr>
          <w:i/>
          <w:iCs/>
          <w:sz w:val="32"/>
          <w:szCs w:val="32"/>
        </w:rPr>
        <w:t>(«</w:t>
      </w:r>
      <w:proofErr w:type="spellStart"/>
      <w:r w:rsidRPr="002D6581">
        <w:rPr>
          <w:i/>
          <w:iCs/>
          <w:sz w:val="32"/>
          <w:szCs w:val="32"/>
        </w:rPr>
        <w:t>молотоком</w:t>
      </w:r>
      <w:proofErr w:type="spellEnd"/>
      <w:r w:rsidRPr="002D6581">
        <w:rPr>
          <w:i/>
          <w:iCs/>
          <w:sz w:val="32"/>
          <w:szCs w:val="32"/>
        </w:rPr>
        <w:t xml:space="preserve">» </w:t>
      </w:r>
      <w:r w:rsidRPr="002D6581">
        <w:rPr>
          <w:sz w:val="32"/>
          <w:szCs w:val="32"/>
        </w:rPr>
        <w:t xml:space="preserve">вместо </w:t>
      </w:r>
      <w:r w:rsidRPr="002D6581">
        <w:rPr>
          <w:i/>
          <w:iCs/>
          <w:sz w:val="32"/>
          <w:szCs w:val="32"/>
        </w:rPr>
        <w:t xml:space="preserve">«молотком»); </w:t>
      </w:r>
    </w:p>
    <w:p w:rsidR="002D6581" w:rsidRPr="002D6581" w:rsidRDefault="002D6581" w:rsidP="002D6581">
      <w:pPr>
        <w:pStyle w:val="Default"/>
        <w:numPr>
          <w:ilvl w:val="0"/>
          <w:numId w:val="2"/>
        </w:numPr>
        <w:spacing w:after="57"/>
        <w:jc w:val="both"/>
        <w:rPr>
          <w:sz w:val="32"/>
          <w:szCs w:val="32"/>
        </w:rPr>
      </w:pPr>
      <w:r w:rsidRPr="002D6581">
        <w:rPr>
          <w:sz w:val="32"/>
          <w:szCs w:val="32"/>
        </w:rPr>
        <w:t xml:space="preserve">смешение окончаний имен существительных разных падежей (например, ребенок говорит </w:t>
      </w:r>
      <w:r w:rsidRPr="002D6581">
        <w:rPr>
          <w:i/>
          <w:iCs/>
          <w:sz w:val="32"/>
          <w:szCs w:val="32"/>
        </w:rPr>
        <w:t xml:space="preserve">«дай машина» </w:t>
      </w:r>
      <w:proofErr w:type="gramStart"/>
      <w:r w:rsidRPr="002D6581">
        <w:rPr>
          <w:sz w:val="32"/>
          <w:szCs w:val="32"/>
        </w:rPr>
        <w:t>вместо</w:t>
      </w:r>
      <w:proofErr w:type="gramEnd"/>
      <w:r w:rsidRPr="002D6581">
        <w:rPr>
          <w:sz w:val="32"/>
          <w:szCs w:val="32"/>
        </w:rPr>
        <w:t xml:space="preserve"> </w:t>
      </w:r>
      <w:r w:rsidRPr="002D6581">
        <w:rPr>
          <w:i/>
          <w:iCs/>
          <w:sz w:val="32"/>
          <w:szCs w:val="32"/>
        </w:rPr>
        <w:t>«дай машину»)</w:t>
      </w:r>
      <w:r w:rsidRPr="002D6581">
        <w:rPr>
          <w:sz w:val="32"/>
          <w:szCs w:val="32"/>
        </w:rPr>
        <w:t xml:space="preserve">; </w:t>
      </w:r>
    </w:p>
    <w:p w:rsidR="002D6581" w:rsidRPr="002D6581" w:rsidRDefault="002D6581" w:rsidP="002D6581">
      <w:pPr>
        <w:pStyle w:val="Default"/>
        <w:numPr>
          <w:ilvl w:val="0"/>
          <w:numId w:val="2"/>
        </w:numPr>
        <w:jc w:val="both"/>
        <w:rPr>
          <w:sz w:val="32"/>
          <w:szCs w:val="32"/>
        </w:rPr>
      </w:pPr>
      <w:r w:rsidRPr="002D6581">
        <w:rPr>
          <w:sz w:val="32"/>
          <w:szCs w:val="32"/>
        </w:rPr>
        <w:t xml:space="preserve">употребление в определенной падежной форме одного и того же окончания (например, в творительном падеже единственного числа - только </w:t>
      </w:r>
      <w:r w:rsidRPr="002D6581">
        <w:rPr>
          <w:color w:val="auto"/>
          <w:sz w:val="32"/>
          <w:szCs w:val="32"/>
        </w:rPr>
        <w:t xml:space="preserve">окончание </w:t>
      </w:r>
      <w:proofErr w:type="gramStart"/>
      <w:r w:rsidRPr="002D6581">
        <w:rPr>
          <w:color w:val="auto"/>
          <w:sz w:val="32"/>
          <w:szCs w:val="32"/>
        </w:rPr>
        <w:t>«-</w:t>
      </w:r>
      <w:proofErr w:type="gramEnd"/>
      <w:r w:rsidRPr="002D6581">
        <w:rPr>
          <w:color w:val="auto"/>
          <w:sz w:val="32"/>
          <w:szCs w:val="32"/>
        </w:rPr>
        <w:t xml:space="preserve">ом» </w:t>
      </w:r>
      <w:r w:rsidRPr="002D6581">
        <w:rPr>
          <w:i/>
          <w:iCs/>
          <w:color w:val="auto"/>
          <w:sz w:val="32"/>
          <w:szCs w:val="32"/>
        </w:rPr>
        <w:t>(«</w:t>
      </w:r>
      <w:proofErr w:type="spellStart"/>
      <w:r w:rsidRPr="002D6581">
        <w:rPr>
          <w:i/>
          <w:iCs/>
          <w:color w:val="auto"/>
          <w:sz w:val="32"/>
          <w:szCs w:val="32"/>
        </w:rPr>
        <w:t>машином</w:t>
      </w:r>
      <w:proofErr w:type="spellEnd"/>
      <w:r w:rsidRPr="002D6581">
        <w:rPr>
          <w:i/>
          <w:iCs/>
          <w:color w:val="auto"/>
          <w:sz w:val="32"/>
          <w:szCs w:val="32"/>
        </w:rPr>
        <w:t xml:space="preserve">» </w:t>
      </w:r>
      <w:r w:rsidRPr="002D6581">
        <w:rPr>
          <w:color w:val="auto"/>
          <w:sz w:val="32"/>
          <w:szCs w:val="32"/>
        </w:rPr>
        <w:lastRenderedPageBreak/>
        <w:t xml:space="preserve">вместо </w:t>
      </w:r>
      <w:r w:rsidRPr="002D6581">
        <w:rPr>
          <w:i/>
          <w:iCs/>
          <w:color w:val="auto"/>
          <w:sz w:val="32"/>
          <w:szCs w:val="32"/>
        </w:rPr>
        <w:t xml:space="preserve">«машиной»), </w:t>
      </w:r>
      <w:r w:rsidRPr="002D6581">
        <w:rPr>
          <w:color w:val="auto"/>
          <w:sz w:val="32"/>
          <w:szCs w:val="32"/>
        </w:rPr>
        <w:t>в родительном падеже множественного числа - окончание «-</w:t>
      </w:r>
      <w:proofErr w:type="spellStart"/>
      <w:r w:rsidRPr="002D6581">
        <w:rPr>
          <w:color w:val="auto"/>
          <w:sz w:val="32"/>
          <w:szCs w:val="32"/>
        </w:rPr>
        <w:t>ов</w:t>
      </w:r>
      <w:proofErr w:type="spellEnd"/>
      <w:r w:rsidRPr="002D6581">
        <w:rPr>
          <w:color w:val="auto"/>
          <w:sz w:val="32"/>
          <w:szCs w:val="32"/>
        </w:rPr>
        <w:t xml:space="preserve">» </w:t>
      </w:r>
      <w:r w:rsidRPr="002D6581">
        <w:rPr>
          <w:i/>
          <w:iCs/>
          <w:color w:val="auto"/>
          <w:sz w:val="32"/>
          <w:szCs w:val="32"/>
        </w:rPr>
        <w:t>(«</w:t>
      </w:r>
      <w:proofErr w:type="spellStart"/>
      <w:r w:rsidRPr="002D6581">
        <w:rPr>
          <w:i/>
          <w:iCs/>
          <w:color w:val="auto"/>
          <w:sz w:val="32"/>
          <w:szCs w:val="32"/>
        </w:rPr>
        <w:t>стулов</w:t>
      </w:r>
      <w:proofErr w:type="spellEnd"/>
      <w:r w:rsidRPr="002D6581">
        <w:rPr>
          <w:i/>
          <w:iCs/>
          <w:color w:val="auto"/>
          <w:sz w:val="32"/>
          <w:szCs w:val="32"/>
        </w:rPr>
        <w:t xml:space="preserve">» вместо «стульев»); </w:t>
      </w:r>
    </w:p>
    <w:p w:rsidR="002D6581" w:rsidRPr="002D6581" w:rsidRDefault="002D6581" w:rsidP="002D6581">
      <w:pPr>
        <w:pStyle w:val="Default"/>
        <w:numPr>
          <w:ilvl w:val="0"/>
          <w:numId w:val="2"/>
        </w:numPr>
        <w:spacing w:after="55"/>
        <w:jc w:val="both"/>
        <w:rPr>
          <w:color w:val="auto"/>
          <w:sz w:val="32"/>
          <w:szCs w:val="32"/>
        </w:rPr>
      </w:pPr>
      <w:r w:rsidRPr="002D6581">
        <w:rPr>
          <w:color w:val="auto"/>
          <w:sz w:val="32"/>
          <w:szCs w:val="32"/>
        </w:rPr>
        <w:t xml:space="preserve">образование формы числа имен существительных, в норме имеющих или только форму единственного, или только форму множественного числа </w:t>
      </w:r>
      <w:r w:rsidRPr="002D6581">
        <w:rPr>
          <w:i/>
          <w:iCs/>
          <w:color w:val="auto"/>
          <w:sz w:val="32"/>
          <w:szCs w:val="32"/>
        </w:rPr>
        <w:t xml:space="preserve">(«одеть </w:t>
      </w:r>
      <w:proofErr w:type="spellStart"/>
      <w:r w:rsidRPr="002D6581">
        <w:rPr>
          <w:i/>
          <w:iCs/>
          <w:color w:val="auto"/>
          <w:sz w:val="32"/>
          <w:szCs w:val="32"/>
        </w:rPr>
        <w:t>шорту</w:t>
      </w:r>
      <w:proofErr w:type="spellEnd"/>
      <w:r w:rsidRPr="002D6581">
        <w:rPr>
          <w:i/>
          <w:iCs/>
          <w:color w:val="auto"/>
          <w:sz w:val="32"/>
          <w:szCs w:val="32"/>
        </w:rPr>
        <w:t>»</w:t>
      </w:r>
      <w:r w:rsidRPr="002D6581">
        <w:rPr>
          <w:color w:val="auto"/>
          <w:sz w:val="32"/>
          <w:szCs w:val="32"/>
        </w:rPr>
        <w:t xml:space="preserve">); </w:t>
      </w:r>
    </w:p>
    <w:p w:rsidR="002D6581" w:rsidRPr="002D6581" w:rsidRDefault="002D6581" w:rsidP="002D6581">
      <w:pPr>
        <w:pStyle w:val="Default"/>
        <w:numPr>
          <w:ilvl w:val="0"/>
          <w:numId w:val="2"/>
        </w:numPr>
        <w:jc w:val="both"/>
        <w:rPr>
          <w:color w:val="auto"/>
          <w:sz w:val="32"/>
          <w:szCs w:val="32"/>
        </w:rPr>
      </w:pPr>
      <w:r w:rsidRPr="002D6581">
        <w:rPr>
          <w:color w:val="auto"/>
          <w:sz w:val="32"/>
          <w:szCs w:val="32"/>
        </w:rPr>
        <w:t xml:space="preserve">ошибки в согласовании имен существительных с именами числительными </w:t>
      </w:r>
      <w:r w:rsidRPr="002D6581">
        <w:rPr>
          <w:i/>
          <w:iCs/>
          <w:color w:val="auto"/>
          <w:sz w:val="32"/>
          <w:szCs w:val="32"/>
        </w:rPr>
        <w:t xml:space="preserve">(«три цветочков»). </w:t>
      </w:r>
    </w:p>
    <w:p w:rsidR="002D6581" w:rsidRPr="002D6581" w:rsidRDefault="002D6581" w:rsidP="002D6581">
      <w:pPr>
        <w:pStyle w:val="Default"/>
        <w:jc w:val="both"/>
        <w:rPr>
          <w:color w:val="auto"/>
          <w:sz w:val="32"/>
          <w:szCs w:val="32"/>
        </w:rPr>
      </w:pPr>
    </w:p>
    <w:p w:rsidR="002D6581" w:rsidRPr="002D6581" w:rsidRDefault="002D6581" w:rsidP="002D6581">
      <w:pPr>
        <w:pStyle w:val="Default"/>
        <w:jc w:val="both"/>
        <w:rPr>
          <w:color w:val="auto"/>
          <w:sz w:val="32"/>
          <w:szCs w:val="32"/>
        </w:rPr>
      </w:pPr>
      <w:r w:rsidRPr="002D6581">
        <w:rPr>
          <w:color w:val="auto"/>
          <w:sz w:val="32"/>
          <w:szCs w:val="32"/>
        </w:rPr>
        <w:t xml:space="preserve">В </w:t>
      </w:r>
      <w:r w:rsidRPr="002D6581">
        <w:rPr>
          <w:b/>
          <w:bCs/>
          <w:color w:val="auto"/>
          <w:sz w:val="32"/>
          <w:szCs w:val="32"/>
        </w:rPr>
        <w:t xml:space="preserve">3-4 года у ребенка </w:t>
      </w:r>
      <w:r w:rsidRPr="002D6581">
        <w:rPr>
          <w:color w:val="auto"/>
          <w:sz w:val="32"/>
          <w:szCs w:val="32"/>
        </w:rPr>
        <w:t xml:space="preserve">отмечается: </w:t>
      </w:r>
    </w:p>
    <w:p w:rsidR="002D6581" w:rsidRPr="002D6581" w:rsidRDefault="002D6581" w:rsidP="002D6581">
      <w:pPr>
        <w:pStyle w:val="Default"/>
        <w:numPr>
          <w:ilvl w:val="0"/>
          <w:numId w:val="3"/>
        </w:numPr>
        <w:spacing w:after="55"/>
        <w:jc w:val="both"/>
        <w:rPr>
          <w:color w:val="auto"/>
          <w:sz w:val="32"/>
          <w:szCs w:val="32"/>
        </w:rPr>
      </w:pPr>
      <w:proofErr w:type="spellStart"/>
      <w:r w:rsidRPr="002D6581">
        <w:rPr>
          <w:color w:val="auto"/>
          <w:sz w:val="32"/>
          <w:szCs w:val="32"/>
        </w:rPr>
        <w:t>внутрипадежное</w:t>
      </w:r>
      <w:proofErr w:type="spellEnd"/>
      <w:r w:rsidRPr="002D6581">
        <w:rPr>
          <w:color w:val="auto"/>
          <w:sz w:val="32"/>
          <w:szCs w:val="32"/>
        </w:rPr>
        <w:t xml:space="preserve"> смешение окончаний имен существительных разных склонений (</w:t>
      </w:r>
      <w:r w:rsidRPr="002D6581">
        <w:rPr>
          <w:i/>
          <w:iCs/>
          <w:color w:val="auto"/>
          <w:sz w:val="32"/>
          <w:szCs w:val="32"/>
        </w:rPr>
        <w:t>«</w:t>
      </w:r>
      <w:proofErr w:type="spellStart"/>
      <w:r w:rsidRPr="002D6581">
        <w:rPr>
          <w:i/>
          <w:iCs/>
          <w:color w:val="auto"/>
          <w:sz w:val="32"/>
          <w:szCs w:val="32"/>
        </w:rPr>
        <w:t>куклом</w:t>
      </w:r>
      <w:proofErr w:type="spellEnd"/>
      <w:r w:rsidRPr="002D6581">
        <w:rPr>
          <w:i/>
          <w:iCs/>
          <w:color w:val="auto"/>
          <w:sz w:val="32"/>
          <w:szCs w:val="32"/>
        </w:rPr>
        <w:t xml:space="preserve">» вместо «куклой»); </w:t>
      </w:r>
    </w:p>
    <w:p w:rsidR="002D6581" w:rsidRPr="002D6581" w:rsidRDefault="002D6581" w:rsidP="002D6581">
      <w:pPr>
        <w:pStyle w:val="Default"/>
        <w:numPr>
          <w:ilvl w:val="0"/>
          <w:numId w:val="3"/>
        </w:numPr>
        <w:spacing w:after="55"/>
        <w:jc w:val="both"/>
        <w:rPr>
          <w:color w:val="auto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B07F556" wp14:editId="3B5BB65D">
            <wp:simplePos x="0" y="0"/>
            <wp:positionH relativeFrom="column">
              <wp:posOffset>3934460</wp:posOffset>
            </wp:positionH>
            <wp:positionV relativeFrom="paragraph">
              <wp:posOffset>351790</wp:posOffset>
            </wp:positionV>
            <wp:extent cx="2158365" cy="1350010"/>
            <wp:effectExtent l="0" t="0" r="0" b="2540"/>
            <wp:wrapTight wrapText="bothSides">
              <wp:wrapPolygon edited="0">
                <wp:start x="0" y="0"/>
                <wp:lineTo x="0" y="21336"/>
                <wp:lineTo x="21352" y="21336"/>
                <wp:lineTo x="21352" y="0"/>
                <wp:lineTo x="0" y="0"/>
              </wp:wrapPolygon>
            </wp:wrapTight>
            <wp:docPr id="2" name="Рисунок 2" descr="обои : Ребенок, ладони, Красочный, покрасить 1920x12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ои : Ребенок, ладони, Красочный, покрасить 1920x1200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581">
        <w:rPr>
          <w:color w:val="auto"/>
          <w:sz w:val="32"/>
          <w:szCs w:val="32"/>
        </w:rPr>
        <w:t xml:space="preserve">ненормативное склонение несклоняемых и разносклоняемых имен существительных </w:t>
      </w:r>
      <w:r w:rsidRPr="002D6581">
        <w:rPr>
          <w:i/>
          <w:iCs/>
          <w:color w:val="auto"/>
          <w:sz w:val="32"/>
          <w:szCs w:val="32"/>
        </w:rPr>
        <w:t>(«едет на метре»</w:t>
      </w:r>
      <w:r w:rsidRPr="002D6581">
        <w:rPr>
          <w:color w:val="auto"/>
          <w:sz w:val="32"/>
          <w:szCs w:val="32"/>
        </w:rPr>
        <w:t xml:space="preserve">); </w:t>
      </w:r>
    </w:p>
    <w:p w:rsidR="002D6581" w:rsidRPr="002D6581" w:rsidRDefault="002D6581" w:rsidP="002D6581">
      <w:pPr>
        <w:pStyle w:val="Default"/>
        <w:numPr>
          <w:ilvl w:val="0"/>
          <w:numId w:val="3"/>
        </w:numPr>
        <w:spacing w:after="55"/>
        <w:jc w:val="both"/>
        <w:rPr>
          <w:color w:val="auto"/>
          <w:sz w:val="32"/>
          <w:szCs w:val="32"/>
        </w:rPr>
      </w:pPr>
      <w:r w:rsidRPr="002D6581">
        <w:rPr>
          <w:color w:val="auto"/>
          <w:sz w:val="32"/>
          <w:szCs w:val="32"/>
        </w:rPr>
        <w:t xml:space="preserve">неправильное образование родовых пар у имен существительных </w:t>
      </w:r>
      <w:r w:rsidRPr="002D6581">
        <w:rPr>
          <w:i/>
          <w:iCs/>
          <w:color w:val="auto"/>
          <w:sz w:val="32"/>
          <w:szCs w:val="32"/>
        </w:rPr>
        <w:t xml:space="preserve">(«корова с </w:t>
      </w:r>
      <w:proofErr w:type="spellStart"/>
      <w:r w:rsidRPr="002D6581">
        <w:rPr>
          <w:i/>
          <w:iCs/>
          <w:color w:val="auto"/>
          <w:sz w:val="32"/>
          <w:szCs w:val="32"/>
        </w:rPr>
        <w:t>коровом</w:t>
      </w:r>
      <w:proofErr w:type="spellEnd"/>
      <w:r w:rsidRPr="002D6581">
        <w:rPr>
          <w:i/>
          <w:iCs/>
          <w:color w:val="auto"/>
          <w:sz w:val="32"/>
          <w:szCs w:val="32"/>
        </w:rPr>
        <w:t>»</w:t>
      </w:r>
      <w:r w:rsidRPr="002D6581">
        <w:rPr>
          <w:color w:val="auto"/>
          <w:sz w:val="32"/>
          <w:szCs w:val="32"/>
        </w:rPr>
        <w:t xml:space="preserve">), сравнительной степени имен прилагательных и наречий </w:t>
      </w:r>
      <w:r w:rsidRPr="002D6581">
        <w:rPr>
          <w:i/>
          <w:iCs/>
          <w:color w:val="auto"/>
          <w:sz w:val="32"/>
          <w:szCs w:val="32"/>
        </w:rPr>
        <w:t>(«</w:t>
      </w:r>
      <w:proofErr w:type="spellStart"/>
      <w:r w:rsidRPr="002D6581">
        <w:rPr>
          <w:i/>
          <w:iCs/>
          <w:color w:val="auto"/>
          <w:sz w:val="32"/>
          <w:szCs w:val="32"/>
        </w:rPr>
        <w:t>низее</w:t>
      </w:r>
      <w:proofErr w:type="spellEnd"/>
      <w:r w:rsidRPr="002D6581">
        <w:rPr>
          <w:i/>
          <w:iCs/>
          <w:color w:val="auto"/>
          <w:sz w:val="32"/>
          <w:szCs w:val="32"/>
        </w:rPr>
        <w:t xml:space="preserve">» вместо «ниже»); </w:t>
      </w:r>
    </w:p>
    <w:p w:rsidR="002D6581" w:rsidRPr="002D6581" w:rsidRDefault="002D6581" w:rsidP="002D6581">
      <w:pPr>
        <w:pStyle w:val="Default"/>
        <w:numPr>
          <w:ilvl w:val="0"/>
          <w:numId w:val="3"/>
        </w:numPr>
        <w:spacing w:after="55"/>
        <w:jc w:val="both"/>
        <w:rPr>
          <w:color w:val="auto"/>
          <w:sz w:val="32"/>
          <w:szCs w:val="32"/>
        </w:rPr>
      </w:pPr>
      <w:r w:rsidRPr="002D6581">
        <w:rPr>
          <w:color w:val="auto"/>
          <w:sz w:val="32"/>
          <w:szCs w:val="32"/>
        </w:rPr>
        <w:t xml:space="preserve">смешение окончаний глаголов </w:t>
      </w:r>
      <w:r w:rsidRPr="002D6581">
        <w:rPr>
          <w:i/>
          <w:iCs/>
          <w:color w:val="auto"/>
          <w:sz w:val="32"/>
          <w:szCs w:val="32"/>
        </w:rPr>
        <w:t xml:space="preserve">(«они </w:t>
      </w:r>
      <w:proofErr w:type="spellStart"/>
      <w:r w:rsidRPr="002D6581">
        <w:rPr>
          <w:i/>
          <w:iCs/>
          <w:color w:val="auto"/>
          <w:sz w:val="32"/>
          <w:szCs w:val="32"/>
        </w:rPr>
        <w:t>стоют</w:t>
      </w:r>
      <w:proofErr w:type="spellEnd"/>
      <w:r w:rsidRPr="002D6581">
        <w:rPr>
          <w:i/>
          <w:iCs/>
          <w:color w:val="auto"/>
          <w:sz w:val="32"/>
          <w:szCs w:val="32"/>
        </w:rPr>
        <w:t>» вместо «стоят»)</w:t>
      </w:r>
      <w:r w:rsidRPr="002D6581">
        <w:rPr>
          <w:color w:val="auto"/>
          <w:sz w:val="32"/>
          <w:szCs w:val="32"/>
        </w:rPr>
        <w:t xml:space="preserve">, суффиксов повелительного наклонения глаголов </w:t>
      </w:r>
      <w:r w:rsidRPr="002D6581">
        <w:rPr>
          <w:i/>
          <w:iCs/>
          <w:color w:val="auto"/>
          <w:sz w:val="32"/>
          <w:szCs w:val="32"/>
        </w:rPr>
        <w:t>(«</w:t>
      </w:r>
      <w:proofErr w:type="spellStart"/>
      <w:r w:rsidRPr="002D6581">
        <w:rPr>
          <w:i/>
          <w:iCs/>
          <w:color w:val="auto"/>
          <w:sz w:val="32"/>
          <w:szCs w:val="32"/>
        </w:rPr>
        <w:t>положь</w:t>
      </w:r>
      <w:proofErr w:type="spellEnd"/>
      <w:r w:rsidRPr="002D6581">
        <w:rPr>
          <w:i/>
          <w:iCs/>
          <w:color w:val="auto"/>
          <w:sz w:val="32"/>
          <w:szCs w:val="32"/>
        </w:rPr>
        <w:t>» вместо «положи»)</w:t>
      </w:r>
      <w:r w:rsidRPr="002D6581">
        <w:rPr>
          <w:color w:val="auto"/>
          <w:sz w:val="32"/>
          <w:szCs w:val="32"/>
        </w:rPr>
        <w:t xml:space="preserve">, суффиксов причастий </w:t>
      </w:r>
      <w:r w:rsidRPr="002D6581">
        <w:rPr>
          <w:i/>
          <w:iCs/>
          <w:color w:val="auto"/>
          <w:sz w:val="32"/>
          <w:szCs w:val="32"/>
        </w:rPr>
        <w:t xml:space="preserve">(«нос </w:t>
      </w:r>
      <w:proofErr w:type="spellStart"/>
      <w:r w:rsidRPr="002D6581">
        <w:rPr>
          <w:i/>
          <w:iCs/>
          <w:color w:val="auto"/>
          <w:sz w:val="32"/>
          <w:szCs w:val="32"/>
        </w:rPr>
        <w:t>завязат</w:t>
      </w:r>
      <w:proofErr w:type="spellEnd"/>
      <w:r w:rsidRPr="002D6581">
        <w:rPr>
          <w:i/>
          <w:iCs/>
          <w:color w:val="auto"/>
          <w:sz w:val="32"/>
          <w:szCs w:val="32"/>
        </w:rPr>
        <w:t xml:space="preserve">» </w:t>
      </w:r>
      <w:proofErr w:type="gramStart"/>
      <w:r w:rsidRPr="002D6581">
        <w:rPr>
          <w:i/>
          <w:iCs/>
          <w:color w:val="auto"/>
          <w:sz w:val="32"/>
          <w:szCs w:val="32"/>
        </w:rPr>
        <w:t>вместо</w:t>
      </w:r>
      <w:proofErr w:type="gramEnd"/>
      <w:r w:rsidRPr="002D6581">
        <w:rPr>
          <w:i/>
          <w:iCs/>
          <w:color w:val="auto"/>
          <w:sz w:val="32"/>
          <w:szCs w:val="32"/>
        </w:rPr>
        <w:t xml:space="preserve"> «нос завязан»); </w:t>
      </w:r>
    </w:p>
    <w:p w:rsidR="002B7F1E" w:rsidRPr="002B7F1E" w:rsidRDefault="002D6581" w:rsidP="002D6581">
      <w:pPr>
        <w:pStyle w:val="Default"/>
        <w:numPr>
          <w:ilvl w:val="0"/>
          <w:numId w:val="3"/>
        </w:numPr>
        <w:jc w:val="both"/>
        <w:rPr>
          <w:color w:val="auto"/>
          <w:sz w:val="32"/>
          <w:szCs w:val="32"/>
        </w:rPr>
      </w:pPr>
      <w:r w:rsidRPr="002D6581">
        <w:rPr>
          <w:color w:val="auto"/>
          <w:sz w:val="32"/>
          <w:szCs w:val="32"/>
        </w:rPr>
        <w:t xml:space="preserve">неправильное образование видовых пар глагола </w:t>
      </w:r>
      <w:r w:rsidRPr="002D6581">
        <w:rPr>
          <w:i/>
          <w:iCs/>
          <w:color w:val="auto"/>
          <w:sz w:val="32"/>
          <w:szCs w:val="32"/>
        </w:rPr>
        <w:t>(«</w:t>
      </w:r>
      <w:proofErr w:type="spellStart"/>
      <w:r w:rsidRPr="002D6581">
        <w:rPr>
          <w:i/>
          <w:iCs/>
          <w:color w:val="auto"/>
          <w:sz w:val="32"/>
          <w:szCs w:val="32"/>
        </w:rPr>
        <w:t>расстелять</w:t>
      </w:r>
      <w:proofErr w:type="spellEnd"/>
      <w:r w:rsidRPr="002D6581">
        <w:rPr>
          <w:i/>
          <w:iCs/>
          <w:color w:val="auto"/>
          <w:sz w:val="32"/>
          <w:szCs w:val="32"/>
        </w:rPr>
        <w:t xml:space="preserve">» вместо «расстелить»). </w:t>
      </w:r>
      <w:r w:rsidR="002B7F1E" w:rsidRPr="002B7F1E">
        <w:rPr>
          <w:color w:val="auto"/>
          <w:sz w:val="32"/>
          <w:szCs w:val="32"/>
        </w:rPr>
        <w:tab/>
      </w:r>
    </w:p>
    <w:p w:rsidR="00C37C42" w:rsidRDefault="002D6581" w:rsidP="002B7F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  <w:lang w:eastAsia="ru-RU"/>
        </w:rPr>
      </w:pPr>
      <w:r w:rsidRPr="002B7F1E">
        <w:rPr>
          <w:rFonts w:ascii="Times New Roman" w:hAnsi="Times New Roman"/>
          <w:sz w:val="32"/>
          <w:szCs w:val="32"/>
        </w:rPr>
        <w:t xml:space="preserve">В возрасте </w:t>
      </w:r>
      <w:r w:rsidRPr="002B7F1E">
        <w:rPr>
          <w:rFonts w:ascii="Times New Roman" w:hAnsi="Times New Roman"/>
          <w:b/>
          <w:bCs/>
          <w:sz w:val="32"/>
          <w:szCs w:val="32"/>
        </w:rPr>
        <w:t xml:space="preserve">от 5 до 7 лет </w:t>
      </w:r>
      <w:r w:rsidRPr="002B7F1E">
        <w:rPr>
          <w:rFonts w:ascii="Times New Roman" w:hAnsi="Times New Roman"/>
          <w:sz w:val="32"/>
          <w:szCs w:val="32"/>
        </w:rPr>
        <w:t xml:space="preserve">количество ошибок уменьшается, дети усваивают нормативные правила словоизменения. </w:t>
      </w:r>
      <w:r w:rsidR="002B7F1E" w:rsidRPr="002B7F1E">
        <w:rPr>
          <w:rFonts w:ascii="Times New Roman" w:hAnsi="Times New Roman"/>
          <w:sz w:val="32"/>
          <w:szCs w:val="32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</w:t>
      </w:r>
      <w:r w:rsidR="002B7F1E">
        <w:rPr>
          <w:rFonts w:ascii="Times New Roman" w:hAnsi="Times New Roman"/>
          <w:sz w:val="32"/>
          <w:szCs w:val="32"/>
          <w:lang w:eastAsia="ru-RU"/>
        </w:rPr>
        <w:t>шно обучаться в школе</w:t>
      </w:r>
      <w:r w:rsidR="002B7F1E" w:rsidRPr="002B7F1E">
        <w:rPr>
          <w:rFonts w:ascii="Times New Roman" w:hAnsi="Times New Roman"/>
          <w:sz w:val="32"/>
          <w:szCs w:val="32"/>
          <w:lang w:eastAsia="ru-RU"/>
        </w:rPr>
        <w:t>. По</w:t>
      </w:r>
    </w:p>
    <w:p w:rsidR="002D6581" w:rsidRPr="002B7F1E" w:rsidRDefault="002B7F1E" w:rsidP="002B7F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2B7F1E">
        <w:rPr>
          <w:rFonts w:ascii="Times New Roman" w:hAnsi="Times New Roman"/>
          <w:sz w:val="32"/>
          <w:szCs w:val="32"/>
          <w:lang w:eastAsia="ru-RU"/>
        </w:rPr>
        <w:t>этому развитие словаря – это одна из важных задач развития речи.</w:t>
      </w:r>
      <w:r w:rsidRPr="002B7F1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B7F1E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</w:t>
      </w:r>
      <w:r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ь ребёнка</w:t>
      </w:r>
      <w:r w:rsidRPr="002B7F1E">
        <w:rPr>
          <w:rFonts w:ascii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будет грамотной и красивой.</w:t>
      </w:r>
    </w:p>
    <w:p w:rsidR="002D6581" w:rsidRPr="002D6581" w:rsidRDefault="002D6581" w:rsidP="002D6581">
      <w:pPr>
        <w:pStyle w:val="Default"/>
        <w:jc w:val="right"/>
        <w:rPr>
          <w:color w:val="auto"/>
          <w:sz w:val="32"/>
          <w:szCs w:val="32"/>
        </w:rPr>
      </w:pPr>
      <w:r>
        <w:rPr>
          <w:sz w:val="28"/>
          <w:szCs w:val="28"/>
          <w:lang w:eastAsia="ru-RU"/>
        </w:rPr>
        <w:t>Учитель-дефектолог:   Суран О.Г.</w:t>
      </w:r>
      <w:bookmarkStart w:id="0" w:name="_GoBack"/>
      <w:bookmarkEnd w:id="0"/>
    </w:p>
    <w:sectPr w:rsidR="002D6581" w:rsidRPr="002D6581" w:rsidSect="002D6581">
      <w:pgSz w:w="11906" w:h="16838"/>
      <w:pgMar w:top="1134" w:right="1133" w:bottom="1134" w:left="1276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E8E"/>
    <w:multiLevelType w:val="hybridMultilevel"/>
    <w:tmpl w:val="98F67B80"/>
    <w:lvl w:ilvl="0" w:tplc="041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46C65918"/>
    <w:multiLevelType w:val="hybridMultilevel"/>
    <w:tmpl w:val="BFE8C012"/>
    <w:lvl w:ilvl="0" w:tplc="041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4B41321C"/>
    <w:multiLevelType w:val="hybridMultilevel"/>
    <w:tmpl w:val="B28C5238"/>
    <w:lvl w:ilvl="0" w:tplc="041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AE"/>
    <w:rsid w:val="002B7F1E"/>
    <w:rsid w:val="002D6581"/>
    <w:rsid w:val="002F78AE"/>
    <w:rsid w:val="00393126"/>
    <w:rsid w:val="003C46B3"/>
    <w:rsid w:val="008923B7"/>
    <w:rsid w:val="00C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5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B7F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5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B7F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2023-10-03T17:38:00Z</cp:lastPrinted>
  <dcterms:created xsi:type="dcterms:W3CDTF">2023-10-03T17:42:00Z</dcterms:created>
  <dcterms:modified xsi:type="dcterms:W3CDTF">2023-10-25T08:59:00Z</dcterms:modified>
</cp:coreProperties>
</file>