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B3" w:rsidRDefault="006F6F39" w:rsidP="006F6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образования</w:t>
      </w:r>
    </w:p>
    <w:p w:rsidR="006F6F39" w:rsidRPr="00491326" w:rsidRDefault="006F6F39" w:rsidP="006F6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«Дошкольный центр развития ребёнка г.п</w:t>
      </w:r>
      <w:proofErr w:type="gramStart"/>
      <w:r w:rsidRPr="004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4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ореличи»</w:t>
      </w:r>
      <w:r w:rsidRPr="004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F6F39" w:rsidRPr="00491326" w:rsidRDefault="006F6F39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D7D75" w:rsidRDefault="00ED7D75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D75" w:rsidRDefault="00ED7D75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F39" w:rsidRPr="00491326" w:rsidRDefault="006F6F39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1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1326" w:rsidRDefault="006F6F39" w:rsidP="00241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91326">
        <w:rPr>
          <w:rFonts w:ascii="Times New Roman" w:hAnsi="Times New Roman" w:cs="Times New Roman"/>
          <w:b/>
          <w:i/>
          <w:sz w:val="32"/>
          <w:szCs w:val="32"/>
        </w:rPr>
        <w:t xml:space="preserve">Семинар-практикум для воспитателей дошкольного образования групп интегрированного обучения и </w:t>
      </w:r>
      <w:r w:rsidR="00ED7D75">
        <w:rPr>
          <w:rFonts w:ascii="Times New Roman" w:hAnsi="Times New Roman" w:cs="Times New Roman"/>
          <w:b/>
          <w:i/>
          <w:sz w:val="32"/>
          <w:szCs w:val="32"/>
        </w:rPr>
        <w:t>воспитания и специальной группы</w:t>
      </w:r>
    </w:p>
    <w:p w:rsidR="00491326" w:rsidRDefault="00491326" w:rsidP="00241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7D75" w:rsidRDefault="00ED7D75" w:rsidP="00241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7D75" w:rsidRDefault="00ED7D75" w:rsidP="00241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91326" w:rsidRDefault="00491326" w:rsidP="00241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91326" w:rsidRPr="00491326" w:rsidRDefault="00491326" w:rsidP="00241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00C2B" w:rsidRPr="00491326" w:rsidRDefault="006F6F39" w:rsidP="00241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91326">
        <w:rPr>
          <w:rFonts w:ascii="Times New Roman" w:hAnsi="Times New Roman" w:cs="Times New Roman"/>
          <w:sz w:val="44"/>
          <w:szCs w:val="44"/>
        </w:rPr>
        <w:t>«</w:t>
      </w:r>
      <w:r w:rsidRPr="00491326">
        <w:rPr>
          <w:rStyle w:val="a4"/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  <w:t xml:space="preserve">Использование </w:t>
      </w:r>
      <w:proofErr w:type="spellStart"/>
      <w:r w:rsidRPr="00491326">
        <w:rPr>
          <w:rStyle w:val="a4"/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  <w:t>здоровьесберегающих</w:t>
      </w:r>
      <w:proofErr w:type="spellEnd"/>
      <w:r w:rsidRPr="00491326">
        <w:rPr>
          <w:rStyle w:val="a4"/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  <w:t xml:space="preserve"> технологий в работе воспитателя специальной группы для повышения эффективности коррекционной работы с детьми с тяжелыми нарушениями речи</w:t>
      </w:r>
      <w:r w:rsidRPr="00491326">
        <w:rPr>
          <w:rFonts w:ascii="Times New Roman" w:hAnsi="Times New Roman" w:cs="Times New Roman"/>
          <w:sz w:val="44"/>
          <w:szCs w:val="44"/>
        </w:rPr>
        <w:t>»</w:t>
      </w:r>
    </w:p>
    <w:p w:rsidR="00800C2B" w:rsidRPr="00491326" w:rsidRDefault="00800C2B" w:rsidP="00241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44"/>
          <w:szCs w:val="44"/>
        </w:rPr>
      </w:pPr>
    </w:p>
    <w:p w:rsidR="00ED7D75" w:rsidRDefault="00ED7D75" w:rsidP="00241031">
      <w:pPr>
        <w:shd w:val="clear" w:color="auto" w:fill="FFFFFF"/>
        <w:spacing w:after="0" w:line="240" w:lineRule="auto"/>
        <w:jc w:val="center"/>
        <w:rPr>
          <w:sz w:val="44"/>
          <w:szCs w:val="44"/>
        </w:rPr>
      </w:pPr>
    </w:p>
    <w:p w:rsidR="00ED7D75" w:rsidRPr="00491326" w:rsidRDefault="00ED7D75" w:rsidP="00241031">
      <w:pPr>
        <w:shd w:val="clear" w:color="auto" w:fill="FFFFFF"/>
        <w:spacing w:after="0" w:line="240" w:lineRule="auto"/>
        <w:jc w:val="center"/>
        <w:rPr>
          <w:sz w:val="44"/>
          <w:szCs w:val="44"/>
        </w:rPr>
      </w:pP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EB0350" w:rsidRDefault="00491326" w:rsidP="0049132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B0350">
        <w:rPr>
          <w:rFonts w:ascii="Times New Roman" w:hAnsi="Times New Roman" w:cs="Times New Roman"/>
          <w:b/>
          <w:sz w:val="32"/>
          <w:szCs w:val="32"/>
        </w:rPr>
        <w:t>Подготовили</w:t>
      </w:r>
    </w:p>
    <w:p w:rsidR="00800C2B" w:rsidRPr="00EB0350" w:rsidRDefault="00491326" w:rsidP="0049132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B0350">
        <w:rPr>
          <w:rFonts w:ascii="Times New Roman" w:hAnsi="Times New Roman" w:cs="Times New Roman"/>
          <w:b/>
          <w:sz w:val="32"/>
          <w:szCs w:val="32"/>
        </w:rPr>
        <w:t xml:space="preserve"> учителя-дефектологи</w:t>
      </w:r>
    </w:p>
    <w:p w:rsidR="00491326" w:rsidRPr="00EB0350" w:rsidRDefault="00491326" w:rsidP="0049132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B0350">
        <w:rPr>
          <w:rFonts w:ascii="Times New Roman" w:hAnsi="Times New Roman" w:cs="Times New Roman"/>
          <w:b/>
          <w:sz w:val="32"/>
          <w:szCs w:val="32"/>
        </w:rPr>
        <w:t xml:space="preserve">Колола О.Н., </w:t>
      </w:r>
    </w:p>
    <w:p w:rsidR="00EB0350" w:rsidRPr="00EB0350" w:rsidRDefault="00491326" w:rsidP="0049132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0350">
        <w:rPr>
          <w:rFonts w:ascii="Times New Roman" w:hAnsi="Times New Roman" w:cs="Times New Roman"/>
          <w:b/>
          <w:sz w:val="32"/>
          <w:szCs w:val="32"/>
        </w:rPr>
        <w:t>СуранО.Г</w:t>
      </w:r>
      <w:proofErr w:type="spellEnd"/>
      <w:r w:rsidRPr="00EB0350">
        <w:rPr>
          <w:rFonts w:ascii="Times New Roman" w:hAnsi="Times New Roman" w:cs="Times New Roman"/>
          <w:b/>
          <w:sz w:val="32"/>
          <w:szCs w:val="32"/>
        </w:rPr>
        <w:t>,</w:t>
      </w:r>
    </w:p>
    <w:p w:rsidR="00491326" w:rsidRPr="00EB0350" w:rsidRDefault="00491326" w:rsidP="0049132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0350">
        <w:rPr>
          <w:rFonts w:ascii="Times New Roman" w:hAnsi="Times New Roman" w:cs="Times New Roman"/>
          <w:b/>
          <w:sz w:val="32"/>
          <w:szCs w:val="32"/>
        </w:rPr>
        <w:t>Курдун</w:t>
      </w:r>
      <w:proofErr w:type="spellEnd"/>
      <w:r w:rsidRPr="00EB0350">
        <w:rPr>
          <w:rFonts w:ascii="Times New Roman" w:hAnsi="Times New Roman" w:cs="Times New Roman"/>
          <w:b/>
          <w:sz w:val="32"/>
          <w:szCs w:val="32"/>
        </w:rPr>
        <w:t xml:space="preserve"> С.Н.</w:t>
      </w:r>
    </w:p>
    <w:p w:rsidR="00800C2B" w:rsidRDefault="00800C2B" w:rsidP="00E1118D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00C2B" w:rsidRDefault="00800C2B" w:rsidP="00241031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800C2B" w:rsidRDefault="00800C2B" w:rsidP="00ED7D75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EB0350" w:rsidRDefault="00EB0350" w:rsidP="00EB03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350">
        <w:rPr>
          <w:rFonts w:ascii="Times New Roman" w:hAnsi="Times New Roman" w:cs="Times New Roman"/>
          <w:sz w:val="28"/>
          <w:szCs w:val="28"/>
        </w:rPr>
        <w:t>Кореличи, 2020</w:t>
      </w:r>
    </w:p>
    <w:p w:rsidR="006F6F39" w:rsidRPr="00EB0350" w:rsidRDefault="006F6F39" w:rsidP="00EB03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51F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lastRenderedPageBreak/>
        <w:br/>
      </w:r>
    </w:p>
    <w:p w:rsidR="00241031" w:rsidRDefault="006F6F39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семинара -  </w:t>
      </w:r>
      <w:r w:rsidRPr="005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proofErr w:type="gramStart"/>
      <w:r w:rsidRPr="005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вня компетентности воспитателей групп</w:t>
      </w:r>
      <w:r w:rsidR="0024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интегрированного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воспитания</w:t>
      </w:r>
      <w:r w:rsidR="0024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воспитателей специальных групп при использо</w:t>
      </w:r>
      <w:r w:rsidRPr="005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4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</w:t>
      </w:r>
      <w:r w:rsidR="00272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24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работе с детьми с тяжёлыми нарушениями речи.</w:t>
      </w:r>
    </w:p>
    <w:p w:rsidR="006F6F39" w:rsidRPr="005C720E" w:rsidRDefault="006F6F39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семинара:</w:t>
      </w:r>
    </w:p>
    <w:p w:rsidR="006F6F39" w:rsidRPr="005C720E" w:rsidRDefault="006F6F39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мотивационную готовность </w:t>
      </w:r>
      <w:r w:rsidRPr="005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образовательного процесса к тесному взаимодействию и преемственности в работе</w:t>
      </w:r>
      <w:r w:rsidRPr="005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F39" w:rsidRPr="005C720E" w:rsidRDefault="006F6F39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повышению уровня теоретической и методической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педагогов, необходимого для реализации программного содержания</w:t>
      </w:r>
      <w:r w:rsidRPr="005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F39" w:rsidRPr="005C720E" w:rsidRDefault="006F6F39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Совершенствовать профессиональный уровень педагогов через использование творческих форм активности и осмысления своей педагогической деятельности.</w:t>
      </w:r>
    </w:p>
    <w:p w:rsidR="006F6F39" w:rsidRDefault="006F6F39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профессиональные навыки и умения педагогов в разработке комплексно-тематического планирования работы с детьми.</w:t>
      </w:r>
    </w:p>
    <w:p w:rsidR="00272673" w:rsidRDefault="00272673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673" w:rsidRDefault="00272673" w:rsidP="006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мультимедийная установка, </w:t>
      </w:r>
      <w:r w:rsidR="000D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белой бумаги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карандаши, «дождевые капельки» с названием технологии, три маленьких ведёрка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названиями видов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индивидуальные зеркала по числу участников, массажные шарики и </w:t>
      </w:r>
      <w:r w:rsidR="000D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эластичные кольца су-</w:t>
      </w:r>
      <w:proofErr w:type="spellStart"/>
      <w:r w:rsidR="000D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="000D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«</w:t>
      </w:r>
      <w:r w:rsidR="00B6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лесного в</w:t>
      </w:r>
      <w:r w:rsidR="007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одопад</w:t>
      </w:r>
      <w:r w:rsidR="00B6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0D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</w:t>
      </w:r>
      <w:r w:rsidR="003B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</w:t>
      </w:r>
    </w:p>
    <w:p w:rsidR="006F6F39" w:rsidRDefault="006F6F39" w:rsidP="006F6F3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F39" w:rsidRDefault="006F6F39" w:rsidP="000D5BD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7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семинара</w:t>
      </w:r>
    </w:p>
    <w:p w:rsidR="000D5BD4" w:rsidRPr="000D5BD4" w:rsidRDefault="000D5BD4" w:rsidP="000D5B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B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Добрый день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уважаемые коллеги! Сегодня вы будете участниками семинара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рактикума на тему </w:t>
      </w:r>
      <w:r w:rsidRPr="000D5BD4">
        <w:rPr>
          <w:rFonts w:ascii="Times New Roman" w:hAnsi="Times New Roman" w:cs="Times New Roman"/>
          <w:b/>
          <w:sz w:val="28"/>
          <w:szCs w:val="28"/>
        </w:rPr>
        <w:t>«</w:t>
      </w:r>
      <w:r w:rsidRPr="000D5BD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0D5BD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здоровьесберегающих</w:t>
      </w:r>
      <w:proofErr w:type="spellEnd"/>
      <w:r w:rsidRPr="000D5BD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технологий в работе воспитателя специальной группы для повышения эффективности коррекционной работы с детьми с тяжелыми нарушениями речи</w:t>
      </w:r>
      <w:r w:rsidRPr="000D5BD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D5BD4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0D5BD4">
        <w:rPr>
          <w:rFonts w:ascii="Times New Roman" w:hAnsi="Times New Roman" w:cs="Times New Roman"/>
          <w:sz w:val="28"/>
          <w:szCs w:val="28"/>
        </w:rPr>
        <w:t xml:space="preserve"> которого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0D5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вня вашей компетентности при использо</w:t>
      </w:r>
      <w:r w:rsidRPr="005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работе с детьми с тяжёлыми нарушениями речи.</w:t>
      </w:r>
    </w:p>
    <w:p w:rsidR="000D5BD4" w:rsidRPr="000D5BD4" w:rsidRDefault="000D5BD4" w:rsidP="000D5BD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7D80" w:rsidRDefault="00687D80" w:rsidP="006F6F3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0D5BD4" w:rsidRDefault="00687D80" w:rsidP="00687D80">
      <w:pPr>
        <w:pStyle w:val="a3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«Детям совершенно так же, как и взрослым,</w:t>
      </w:r>
    </w:p>
    <w:p w:rsidR="000D5BD4" w:rsidRDefault="00687D80" w:rsidP="00687D80">
      <w:pPr>
        <w:pStyle w:val="a3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хочется быть здоровыми и сильными, только</w:t>
      </w:r>
    </w:p>
    <w:p w:rsidR="000D5BD4" w:rsidRDefault="00687D80" w:rsidP="00687D80">
      <w:pPr>
        <w:pStyle w:val="a3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дети не знают, что для этого надо делать. </w:t>
      </w:r>
    </w:p>
    <w:p w:rsidR="00687D80" w:rsidRPr="000D5BD4" w:rsidRDefault="00687D80" w:rsidP="000D5BD4">
      <w:pPr>
        <w:pStyle w:val="a3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Объясни им, и они будут</w:t>
      </w:r>
      <w:r w:rsidR="000D5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5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беречься»</w:t>
      </w:r>
    </w:p>
    <w:p w:rsidR="00687D80" w:rsidRPr="00687D80" w:rsidRDefault="000D5BD4" w:rsidP="00687D80">
      <w:pPr>
        <w:pStyle w:val="a3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="00687D80" w:rsidRPr="0068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Януш</w:t>
      </w:r>
      <w:proofErr w:type="spellEnd"/>
      <w:r w:rsidR="00687D80" w:rsidRPr="00687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Корчак</w:t>
      </w:r>
    </w:p>
    <w:p w:rsidR="004D7739" w:rsidRPr="00087E81" w:rsidRDefault="00687D80" w:rsidP="006F6F3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4D7739" w:rsidRPr="000E451F" w:rsidRDefault="004D7739" w:rsidP="004D7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«Воздушный шар»</w:t>
      </w:r>
      <w:r w:rsidRPr="000E451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0E4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ценности здоровья для человека).</w:t>
      </w:r>
    </w:p>
    <w:p w:rsidR="004D7739" w:rsidRPr="000E451F" w:rsidRDefault="004D7739" w:rsidP="004D7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Нарисуйте воздушный шар, который летит над землей. Дорисуйте человечка в корзине воздушного шара. Это Вы. Вокруг Вас ярко светит </w:t>
      </w: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солнце, голубое небо. Напишите, какие 9 ценностей важны для Вас настолько, что Вы взяли бы их с собой в путешествие </w:t>
      </w:r>
      <w:r w:rsidRPr="000E4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 деньги, здоровье, семья, работа, любовь и др.).</w:t>
      </w: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</w:t>
      </w:r>
    </w:p>
    <w:p w:rsidR="004D7739" w:rsidRDefault="004D7739" w:rsidP="004D77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E4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зачитывают по кругу свои жизненные ценности. Ведущий записывает их на доске. Если слова пов</w:t>
      </w:r>
      <w:r w:rsidR="0067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торяются, то ведущий</w:t>
      </w:r>
      <w:r w:rsidRPr="000E4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ставит плюсы. Затем определяется рейтинг жизненных ценностей по количеству плюсов и по важности для присутствующих. Например, 1 место – здоровье, 2 место – семья и т.д. (в зависимости от выбора необходимо своими словами подвести к значимости здоровья в жизни людей)</w:t>
      </w:r>
    </w:p>
    <w:p w:rsidR="00800C2B" w:rsidRDefault="00800C2B" w:rsidP="004D77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видим</w:t>
      </w:r>
      <w:r w:rsidR="000D5B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здоровье у нас по значимости стоит на первом месте. Во все времена люди придавали большое значение сохранению здоровья. Не зря народная мудрость гласит:</w:t>
      </w:r>
    </w:p>
    <w:p w:rsidR="00800C2B" w:rsidRDefault="00687D80" w:rsidP="004D77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Слайд 4</w:t>
      </w:r>
      <w:r w:rsidR="00800C2B" w:rsidRPr="00800C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7B00A4" w:rsidRPr="007B00A4" w:rsidRDefault="007B00A4" w:rsidP="004D77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B00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Педагоги договаривают последние слова пословиц</w:t>
      </w:r>
    </w:p>
    <w:p w:rsidR="00C75E72" w:rsidRPr="00800C2B" w:rsidRDefault="00361108" w:rsidP="00800C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 буду - и денег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Start"/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добуду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E72" w:rsidRPr="00800C2B" w:rsidRDefault="00361108" w:rsidP="00800C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Болен - лечись, а здоров -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Start"/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берегись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E72" w:rsidRPr="00800C2B" w:rsidRDefault="00361108" w:rsidP="00800C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дороже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Start"/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денег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E72" w:rsidRPr="00800C2B" w:rsidRDefault="00361108" w:rsidP="00800C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что болит, тот о том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gramStart"/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говорит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E72" w:rsidRPr="00800C2B" w:rsidRDefault="00361108" w:rsidP="00800C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Береги платье </w:t>
      </w:r>
      <w:proofErr w:type="spellStart"/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снову</w:t>
      </w:r>
      <w:proofErr w:type="spellEnd"/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здоровье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gramStart"/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смолоду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E72" w:rsidRPr="00800C2B" w:rsidRDefault="00361108" w:rsidP="00800C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Деньги потерял - ничего не потерял, время </w:t>
      </w:r>
      <w:proofErr w:type="gramStart"/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потерял-много</w:t>
      </w:r>
      <w:proofErr w:type="gramEnd"/>
      <w:r w:rsidR="0067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</w:t>
      </w: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рял, здоровье потерял - 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….(</w:t>
      </w: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потерял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0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C2B" w:rsidRPr="00800C2B" w:rsidRDefault="00800C2B" w:rsidP="00800C2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D7739" w:rsidRDefault="004D7739" w:rsidP="004D77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Проблема здоровья и его сохранения в современном обществе стоит очень остро. Такие словосочетания, как «</w:t>
      </w:r>
      <w:proofErr w:type="spellStart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технологии» и «формирование здорового образа жизни» заняли прочное место в беседах с родителями и детьми, в планах воспитательной работы всех педагогов ДОУ. Проблема оздоровления детей - это не проблема одного дня и одного человека, а целенаправленная и систематически спланированная работа всего коллектива нашего учреждения на длительный срок.</w:t>
      </w:r>
    </w:p>
    <w:p w:rsidR="00800C2B" w:rsidRDefault="00800C2B" w:rsidP="004D77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8B3" w:rsidRDefault="00800C2B" w:rsidP="004D77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каждый из вас</w:t>
      </w:r>
      <w:r w:rsidR="00A73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понимает под словом «здоровье»</w:t>
      </w:r>
      <w:r w:rsidRPr="00800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800C2B" w:rsidRDefault="00A738B3" w:rsidP="004D77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(Участники  дают свои </w:t>
      </w:r>
      <w:r w:rsidR="00800C2B" w:rsidRPr="00800C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определение)</w:t>
      </w:r>
    </w:p>
    <w:p w:rsidR="00800C2B" w:rsidRPr="00800C2B" w:rsidRDefault="00687D80" w:rsidP="004D7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</w:p>
    <w:p w:rsidR="00AF7DB1" w:rsidRDefault="004D7739" w:rsidP="00800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Уставе Всемирной Организации Здравоохранения говорится, что здоровье - это не только отсутствие болезней или физических дефектов, но и полное физическое, психическое и социальное благополучие.</w:t>
      </w:r>
    </w:p>
    <w:p w:rsidR="00AF7DB1" w:rsidRDefault="00687D80" w:rsidP="00AF7D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</w:t>
      </w:r>
    </w:p>
    <w:p w:rsidR="00AF7DB1" w:rsidRPr="00800C2B" w:rsidRDefault="00AF7DB1" w:rsidP="00AF7D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800C2B" w:rsidRDefault="00AF7DB1" w:rsidP="00800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00C2B"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доровьесбережение</w:t>
      </w:r>
      <w:proofErr w:type="spellEnd"/>
      <w:r w:rsidR="00800C2B"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активность людей, направленная на улучшение и сохранение здоровья, а также согласованность и единство всех уровней жизнедеятельности человека.</w:t>
      </w:r>
    </w:p>
    <w:p w:rsidR="008C4E49" w:rsidRDefault="008C4E49" w:rsidP="008C4E4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E49" w:rsidRDefault="00687D80" w:rsidP="008C4E49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7</w:t>
      </w:r>
    </w:p>
    <w:p w:rsidR="008C4E49" w:rsidRPr="000E451F" w:rsidRDefault="008C4E49" w:rsidP="008C4E49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proofErr w:type="spellStart"/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C4E49" w:rsidRPr="000E451F" w:rsidRDefault="008C4E49" w:rsidP="008C4E4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 детей и повышение двигательной активности и умственной работоспособности;</w:t>
      </w:r>
    </w:p>
    <w:p w:rsidR="008C4E49" w:rsidRPr="000E451F" w:rsidRDefault="008C4E49" w:rsidP="008C4E4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адекватных условий для развития, обучения, оздоровления детей;</w:t>
      </w:r>
    </w:p>
    <w:p w:rsidR="008C4E49" w:rsidRPr="000E451F" w:rsidRDefault="008C4E49" w:rsidP="008C4E49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настроя и снятие психоэмоционального напряжения;</w:t>
      </w:r>
    </w:p>
    <w:p w:rsidR="008C4E49" w:rsidRDefault="008C4E49" w:rsidP="00800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7DB1" w:rsidRPr="00AF7DB1" w:rsidRDefault="00687D80" w:rsidP="00AF7D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</w:t>
      </w:r>
    </w:p>
    <w:p w:rsidR="00800C2B" w:rsidRPr="000E451F" w:rsidRDefault="00800C2B" w:rsidP="00800C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(от греческих слов «</w:t>
      </w:r>
      <w:proofErr w:type="spellStart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techne</w:t>
      </w:r>
      <w:proofErr w:type="spellEnd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искусство, умение и «</w:t>
      </w:r>
      <w:proofErr w:type="spellStart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logos</w:t>
      </w:r>
      <w:proofErr w:type="spellEnd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учение, наука) - совокупность знаний и способов деятельности.</w:t>
      </w:r>
    </w:p>
    <w:p w:rsidR="00800C2B" w:rsidRDefault="00800C2B" w:rsidP="00800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«</w:t>
      </w:r>
      <w:proofErr w:type="spellStart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AF7DB1" w:rsidRPr="00800C2B" w:rsidRDefault="00687D80" w:rsidP="00AF7D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</w:t>
      </w:r>
    </w:p>
    <w:p w:rsidR="00800C2B" w:rsidRPr="000E451F" w:rsidRDefault="00800C2B" w:rsidP="00AF7D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обеспечить дошкольнику возможность сохранения здоровья, сформировать у него необходимые знания, умения, навыки по здоровому образу жизни, научить использовать полученные знания в повседневной жизни.</w:t>
      </w:r>
    </w:p>
    <w:p w:rsidR="00800C2B" w:rsidRDefault="00800C2B" w:rsidP="00800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ЗСПТ применяются в различных видах деятельности. 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Выделяются три группы </w:t>
      </w:r>
      <w:proofErr w:type="spellStart"/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технологий:</w:t>
      </w: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технологии сохранения и стимулирования здоровья, технологии обучения здоровому образу жизни, коррекционные технологии.</w:t>
      </w:r>
    </w:p>
    <w:p w:rsidR="00AF7DB1" w:rsidRPr="00800C2B" w:rsidRDefault="00687D80" w:rsidP="00AF7D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</w:t>
      </w:r>
    </w:p>
    <w:p w:rsidR="00AF7DB1" w:rsidRPr="000E451F" w:rsidRDefault="00AF7DB1" w:rsidP="00800C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00C2B" w:rsidRPr="007B00A4" w:rsidRDefault="007B00A4" w:rsidP="00800C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«Дождь здоровья» </w:t>
      </w:r>
      <w:r w:rsidRPr="007B00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(работа в группах)</w:t>
      </w:r>
    </w:p>
    <w:p w:rsidR="00800C2B" w:rsidRPr="000E451F" w:rsidRDefault="00800C2B" w:rsidP="00800C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Уважаемые педагоги, перед вами набор различных слов. Нужно весь этот беспорядок превратить в три группы </w:t>
      </w:r>
      <w:proofErr w:type="spellStart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 Из каждой тучки идет целительный дождик здоровья. У каждой тучки свое название – вид технологий. Вам нужно распределить техн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ологии по группам - собрать «дождевые капельки» с названиями т</w:t>
      </w:r>
      <w:r w:rsidR="00A73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ехнологии в определённые ведёрца</w:t>
      </w:r>
      <w:r w:rsidR="007B0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группы технологий. </w:t>
      </w:r>
    </w:p>
    <w:p w:rsidR="00800C2B" w:rsidRDefault="00800C2B" w:rsidP="00800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Проверим</w:t>
      </w: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E49" w:rsidRPr="008C4E49" w:rsidRDefault="00687D80" w:rsidP="008C4E4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</w:t>
      </w:r>
    </w:p>
    <w:p w:rsidR="00800C2B" w:rsidRPr="000E451F" w:rsidRDefault="00800C2B" w:rsidP="00800C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Технологии сохранения и стимулирования здоровья:</w:t>
      </w: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ритмопластика, 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корригирующая, гимнастика ортопедическая, минутки вхождения в день и минутки шалости, </w:t>
      </w:r>
      <w:proofErr w:type="spellStart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</w:t>
      </w:r>
    </w:p>
    <w:p w:rsidR="008C4E49" w:rsidRPr="008C4E49" w:rsidRDefault="00687D80" w:rsidP="008C4E4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</w:t>
      </w:r>
    </w:p>
    <w:p w:rsidR="00800C2B" w:rsidRDefault="00800C2B" w:rsidP="008C4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Технологии обучения здоровому образу жизни:</w:t>
      </w: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физкультурное занятие, проблемно-игровые ситуации (</w:t>
      </w:r>
      <w:proofErr w:type="spellStart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коммуникативные игры, беседы из серии «Здоровье», самомассаж.</w:t>
      </w:r>
    </w:p>
    <w:p w:rsidR="008C4E49" w:rsidRPr="008C4E49" w:rsidRDefault="00687D80" w:rsidP="008C4E4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</w:t>
      </w:r>
    </w:p>
    <w:p w:rsidR="00800C2B" w:rsidRPr="000E451F" w:rsidRDefault="00800C2B" w:rsidP="00800C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Коррекционные технологии:</w:t>
      </w: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технологии музыкального воздействия, </w:t>
      </w:r>
      <w:proofErr w:type="spellStart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технологии воздействия цветом, технологии коррекции поведения, </w:t>
      </w:r>
      <w:proofErr w:type="spellStart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фонетическая и логопедическая ритмика.</w:t>
      </w:r>
    </w:p>
    <w:p w:rsidR="008C4E49" w:rsidRPr="00800C2B" w:rsidRDefault="00687D80" w:rsidP="008C4E4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14</w:t>
      </w:r>
    </w:p>
    <w:p w:rsidR="00800C2B" w:rsidRDefault="008C4E49" w:rsidP="00800C2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</w:p>
    <w:p w:rsidR="007B00A4" w:rsidRPr="00752D57" w:rsidRDefault="007B00A4" w:rsidP="00752D57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сейчас мы предлагаем вам рассмотреть практическую сторону некоторых технологий, которые наиболее часто и с наибольшей эффективностью могут применяться </w:t>
      </w:r>
      <w:proofErr w:type="gramStart"/>
      <w:r w:rsidRPr="00752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752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752D57" w:rsidRPr="00752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педагогами</w:t>
      </w:r>
      <w:proofErr w:type="gramEnd"/>
      <w:r w:rsidR="00752D57" w:rsidRPr="00752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коррекционно-развивающем обучении детей с тяжёлыми нарушениями речи</w:t>
      </w:r>
    </w:p>
    <w:p w:rsidR="007B00A4" w:rsidRPr="00752D57" w:rsidRDefault="007B00A4" w:rsidP="00752D57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87D80" w:rsidRPr="00800C2B" w:rsidRDefault="00687D80" w:rsidP="00687D8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15</w:t>
      </w:r>
    </w:p>
    <w:p w:rsidR="00800C2B" w:rsidRPr="000E451F" w:rsidRDefault="00800C2B" w:rsidP="00800C2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пальчиковая:</w:t>
      </w:r>
    </w:p>
    <w:p w:rsidR="00800C2B" w:rsidRPr="000E451F" w:rsidRDefault="00800C2B" w:rsidP="00752D5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овладению навыкам мелкой моторики.</w:t>
      </w:r>
    </w:p>
    <w:p w:rsidR="00800C2B" w:rsidRPr="000E451F" w:rsidRDefault="00800C2B" w:rsidP="00752D5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развивать речь.</w:t>
      </w:r>
    </w:p>
    <w:p w:rsidR="00800C2B" w:rsidRPr="000E451F" w:rsidRDefault="00800C2B" w:rsidP="00752D5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работоспособность коры головного мозга.</w:t>
      </w:r>
    </w:p>
    <w:p w:rsidR="00800C2B" w:rsidRPr="000E451F" w:rsidRDefault="00800C2B" w:rsidP="00752D5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психические способности: мышление, память, воображение.</w:t>
      </w:r>
    </w:p>
    <w:p w:rsidR="00800C2B" w:rsidRPr="00687D80" w:rsidRDefault="00800C2B" w:rsidP="00752D5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тревожность.</w:t>
      </w:r>
    </w:p>
    <w:p w:rsidR="00687D80" w:rsidRDefault="00687D80" w:rsidP="00687D8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16</w:t>
      </w:r>
    </w:p>
    <w:p w:rsidR="00687D80" w:rsidRDefault="00272673" w:rsidP="00687D8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Гимнастика для кисти и пальцев рук</w:t>
      </w:r>
      <w:r w:rsidR="00687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«Аплодисменты»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(видео)</w:t>
      </w:r>
    </w:p>
    <w:p w:rsidR="00687D80" w:rsidRPr="00752D57" w:rsidRDefault="00752D57" w:rsidP="00687D8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(Выполнение участниками, при этом каждое упражнение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комментируется на какой орган оно оказывает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благоприятное влияние) </w:t>
      </w:r>
    </w:p>
    <w:p w:rsidR="00687D80" w:rsidRPr="00800C2B" w:rsidRDefault="00687D80" w:rsidP="00687D8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17</w:t>
      </w:r>
    </w:p>
    <w:p w:rsidR="00800C2B" w:rsidRDefault="00800C2B" w:rsidP="00687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гимнастика:</w:t>
      </w:r>
    </w:p>
    <w:p w:rsidR="005D10FE" w:rsidRDefault="005D10FE" w:rsidP="00687D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работе с детьми</w:t>
      </w:r>
      <w:r w:rsidR="00501A12">
        <w:rPr>
          <w:rFonts w:ascii="Times New Roman" w:hAnsi="Times New Roman" w:cs="Times New Roman"/>
          <w:sz w:val="28"/>
          <w:szCs w:val="28"/>
        </w:rPr>
        <w:t>, имеющими нарушения речи</w:t>
      </w:r>
      <w:r w:rsidR="00A738B3">
        <w:rPr>
          <w:rFonts w:ascii="Times New Roman" w:hAnsi="Times New Roman" w:cs="Times New Roman"/>
          <w:sz w:val="28"/>
          <w:szCs w:val="28"/>
        </w:rPr>
        <w:t>,</w:t>
      </w:r>
      <w:r w:rsidR="00501A12">
        <w:rPr>
          <w:rFonts w:ascii="Times New Roman" w:hAnsi="Times New Roman" w:cs="Times New Roman"/>
          <w:sz w:val="28"/>
          <w:szCs w:val="28"/>
        </w:rPr>
        <w:t xml:space="preserve"> главной ц</w:t>
      </w:r>
      <w:r w:rsidR="00752D57" w:rsidRPr="00752D57">
        <w:rPr>
          <w:rFonts w:ascii="Times New Roman" w:hAnsi="Times New Roman" w:cs="Times New Roman"/>
          <w:sz w:val="28"/>
          <w:szCs w:val="28"/>
        </w:rPr>
        <w:t>ель</w:t>
      </w:r>
      <w:r w:rsidR="00501A12">
        <w:rPr>
          <w:rFonts w:ascii="Times New Roman" w:hAnsi="Times New Roman" w:cs="Times New Roman"/>
          <w:sz w:val="28"/>
          <w:szCs w:val="28"/>
        </w:rPr>
        <w:t>ю</w:t>
      </w:r>
      <w:r w:rsidR="00752D57" w:rsidRPr="00752D57">
        <w:rPr>
          <w:rFonts w:ascii="Times New Roman" w:hAnsi="Times New Roman" w:cs="Times New Roman"/>
          <w:sz w:val="28"/>
          <w:szCs w:val="28"/>
        </w:rPr>
        <w:t xml:space="preserve"> дыхательной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A12">
        <w:rPr>
          <w:rFonts w:ascii="Times New Roman" w:hAnsi="Times New Roman" w:cs="Times New Roman"/>
          <w:sz w:val="28"/>
          <w:szCs w:val="28"/>
        </w:rPr>
        <w:t>является  увеличение объема дыхания, нормализация</w:t>
      </w:r>
      <w:r w:rsidR="00752D57" w:rsidRPr="00752D57">
        <w:rPr>
          <w:rFonts w:ascii="Times New Roman" w:hAnsi="Times New Roman" w:cs="Times New Roman"/>
          <w:sz w:val="28"/>
          <w:szCs w:val="28"/>
        </w:rPr>
        <w:t xml:space="preserve"> его ритм</w:t>
      </w:r>
      <w:r w:rsidR="00501A12">
        <w:rPr>
          <w:rFonts w:ascii="Times New Roman" w:hAnsi="Times New Roman" w:cs="Times New Roman"/>
          <w:sz w:val="28"/>
          <w:szCs w:val="28"/>
        </w:rPr>
        <w:t>а, выработка плавного, длительного, экономного</w:t>
      </w:r>
      <w:r w:rsidR="00752D57" w:rsidRPr="00752D57">
        <w:rPr>
          <w:rFonts w:ascii="Times New Roman" w:hAnsi="Times New Roman" w:cs="Times New Roman"/>
          <w:sz w:val="28"/>
          <w:szCs w:val="28"/>
        </w:rPr>
        <w:t xml:space="preserve"> выдох</w:t>
      </w:r>
      <w:r w:rsidR="00501A12">
        <w:rPr>
          <w:rFonts w:ascii="Times New Roman" w:hAnsi="Times New Roman" w:cs="Times New Roman"/>
          <w:sz w:val="28"/>
          <w:szCs w:val="28"/>
        </w:rPr>
        <w:t>а</w:t>
      </w:r>
      <w:r w:rsidR="00752D57" w:rsidRPr="00752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D57" w:rsidRPr="005D10FE" w:rsidRDefault="00752D57" w:rsidP="005D10F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10FE">
        <w:rPr>
          <w:rFonts w:ascii="Times New Roman" w:hAnsi="Times New Roman" w:cs="Times New Roman"/>
          <w:sz w:val="28"/>
          <w:szCs w:val="28"/>
        </w:rPr>
        <w:t xml:space="preserve">Дыхательные упражнения улучшают деятельность дыхательной мускулатуры, усиливают обменные и восстановительные процессы. </w:t>
      </w:r>
    </w:p>
    <w:p w:rsidR="00C75E72" w:rsidRPr="00687D80" w:rsidRDefault="00361108" w:rsidP="00687D8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влияет на обменные процессы, играющие важную роль в кровоснабжении, в том числе и легочной ткани.</w:t>
      </w:r>
    </w:p>
    <w:p w:rsidR="005D10FE" w:rsidRPr="005D10FE" w:rsidRDefault="005D10FE" w:rsidP="005D10F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10FE">
        <w:rPr>
          <w:rFonts w:ascii="Times New Roman" w:hAnsi="Times New Roman" w:cs="Times New Roman"/>
          <w:sz w:val="28"/>
          <w:szCs w:val="28"/>
        </w:rPr>
        <w:t>Кроме того дыхательные упражнения позволяют развить сильную воздушную струю, которая необходима для правильной речи.</w:t>
      </w:r>
    </w:p>
    <w:p w:rsidR="00C75E72" w:rsidRPr="00687D80" w:rsidRDefault="00361108" w:rsidP="00687D8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дренажную функцию бронхов;</w:t>
      </w:r>
    </w:p>
    <w:p w:rsidR="00C75E72" w:rsidRPr="00687D80" w:rsidRDefault="00361108" w:rsidP="00687D8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Восстанавливает нарушенное носовое дыхание</w:t>
      </w:r>
    </w:p>
    <w:p w:rsidR="00687D80" w:rsidRDefault="00687D80" w:rsidP="00687D8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общую сопротивляемость организма.</w:t>
      </w:r>
    </w:p>
    <w:p w:rsidR="00501A12" w:rsidRPr="00501A12" w:rsidRDefault="00501A12" w:rsidP="00501A12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18</w:t>
      </w:r>
    </w:p>
    <w:p w:rsidR="00501A12" w:rsidRDefault="00501A12" w:rsidP="00501A12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проведения дыхательных упражнений используются различные пособия</w:t>
      </w:r>
      <w:r w:rsidR="007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дыхательные тренажёры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«Сдуй снежинку», «Футбол», «Солнышко и тучки»</w:t>
      </w:r>
      <w:r w:rsidR="007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«Буря в бутылке», «Бабочка», «Веерок» и др.</w:t>
      </w:r>
    </w:p>
    <w:p w:rsidR="00687D80" w:rsidRPr="00687D80" w:rsidRDefault="00687D80" w:rsidP="00687D8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189" w:rsidRPr="007E0014" w:rsidRDefault="007E0014" w:rsidP="007E0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сегодня мы предлагаем вам</w:t>
      </w:r>
      <w:r w:rsidR="00A45189" w:rsidRPr="007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познакомимся с дыхательной гимнастикой </w:t>
      </w:r>
      <w:proofErr w:type="spellStart"/>
      <w:r w:rsidR="00A45189" w:rsidRPr="007E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А.Н.Стрельниковой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189" w:rsidRPr="00A45189" w:rsidRDefault="007E0014" w:rsidP="00A45189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45189" w:rsidRPr="00A4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Ежедневные занятия помогают останавливать приступы удушья, снимают головные боли и боли в сердце, помогает снижению избыточной массы тела</w:t>
      </w:r>
    </w:p>
    <w:p w:rsidR="00A45189" w:rsidRPr="00A45189" w:rsidRDefault="00A45189" w:rsidP="00A45189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бронхите помогает облегчить откашливание и стимулирует выведение мокроты.</w:t>
      </w:r>
    </w:p>
    <w:p w:rsidR="00A45189" w:rsidRPr="00A45189" w:rsidRDefault="00A45189" w:rsidP="00A45189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нормализуют артериальное давление, укрепляют иммунитет, а также повышают умственную и физическую работоспособность.</w:t>
      </w:r>
    </w:p>
    <w:p w:rsidR="00A45189" w:rsidRDefault="00752D57" w:rsidP="00752D57">
      <w:pPr>
        <w:pStyle w:val="a3"/>
        <w:shd w:val="clear" w:color="auto" w:fill="FFFFFF"/>
        <w:tabs>
          <w:tab w:val="left" w:pos="354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Дыхательную гимнастику А.Н</w:t>
      </w:r>
      <w:r w:rsidR="00A45189" w:rsidRPr="00A4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5189" w:rsidRPr="00A4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Стельниковой</w:t>
      </w:r>
      <w:proofErr w:type="spellEnd"/>
      <w:r w:rsidR="00A45189" w:rsidRPr="00A4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с 3-4 летнего возраста, особенно </w:t>
      </w:r>
      <w:proofErr w:type="gramStart"/>
      <w:r w:rsidR="00A45189" w:rsidRPr="00A4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proofErr w:type="gramEnd"/>
      <w:r w:rsidR="00A45189" w:rsidRPr="00A4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болеющим простудными заболеваниями или  страдающих заиканием.</w:t>
      </w:r>
    </w:p>
    <w:p w:rsidR="00A45189" w:rsidRPr="00A45189" w:rsidRDefault="00A45189" w:rsidP="00A4518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</w:t>
      </w:r>
    </w:p>
    <w:p w:rsidR="00A45189" w:rsidRPr="007E0014" w:rsidRDefault="007E0014" w:rsidP="00A45189">
      <w:pPr>
        <w:pStyle w:val="a5"/>
        <w:shd w:val="clear" w:color="auto" w:fill="FFFFFF"/>
        <w:textAlignment w:val="top"/>
        <w:rPr>
          <w:bCs/>
          <w:iCs/>
          <w:sz w:val="28"/>
          <w:szCs w:val="28"/>
          <w:bdr w:val="none" w:sz="0" w:space="0" w:color="auto" w:frame="1"/>
        </w:rPr>
      </w:pPr>
      <w:r>
        <w:rPr>
          <w:b/>
          <w:bCs/>
          <w:iCs/>
          <w:sz w:val="28"/>
          <w:szCs w:val="28"/>
          <w:bdr w:val="none" w:sz="0" w:space="0" w:color="auto" w:frame="1"/>
        </w:rPr>
        <w:t xml:space="preserve">   </w:t>
      </w:r>
      <w:r w:rsidR="00A45189" w:rsidRPr="007E0014">
        <w:rPr>
          <w:bCs/>
          <w:iCs/>
          <w:sz w:val="28"/>
          <w:szCs w:val="28"/>
          <w:bdr w:val="none" w:sz="0" w:space="0" w:color="auto" w:frame="1"/>
        </w:rPr>
        <w:t>Уникальная методика оздоровления А.Н. Стрельниковой включает множество упражнений, однако базовыми из них являются три – «Ладошки», «Погончики» и «Насос». Эти упражнения присутствуют во всех специализированных комплексах, направленных на лечение тех или иных заболеваний.</w:t>
      </w:r>
    </w:p>
    <w:p w:rsidR="00A45189" w:rsidRPr="00A45189" w:rsidRDefault="00A45189" w:rsidP="00A45189">
      <w:pPr>
        <w:pStyle w:val="a5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45189">
        <w:rPr>
          <w:rStyle w:val="a4"/>
          <w:iCs/>
          <w:sz w:val="28"/>
          <w:szCs w:val="28"/>
          <w:bdr w:val="none" w:sz="0" w:space="0" w:color="auto" w:frame="1"/>
        </w:rPr>
        <w:t>1. Упражнение «Ладошки».</w:t>
      </w:r>
    </w:p>
    <w:p w:rsidR="00A45189" w:rsidRPr="00A45189" w:rsidRDefault="00A45189" w:rsidP="00A45189">
      <w:pPr>
        <w:pStyle w:val="a5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45189">
        <w:rPr>
          <w:sz w:val="28"/>
          <w:szCs w:val="28"/>
        </w:rPr>
        <w:t>Исходное положение – стоя или сидя прямо, руки согнуты в локтях, ладони направлены от себя. Сжимайте ладони в кулаки, одновременно делая резкие и шумные вдохи. После завершения серии из 8 вдохов, ненадолго передохните и повторите упражнение (всего 20 серий по 8 вдохов).</w:t>
      </w:r>
    </w:p>
    <w:p w:rsidR="00A45189" w:rsidRPr="00A45189" w:rsidRDefault="00A45189" w:rsidP="00A45189">
      <w:pPr>
        <w:pStyle w:val="a5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45189">
        <w:rPr>
          <w:rStyle w:val="a4"/>
          <w:sz w:val="28"/>
          <w:szCs w:val="28"/>
          <w:bdr w:val="none" w:sz="0" w:space="0" w:color="auto" w:frame="1"/>
        </w:rPr>
        <w:t>2. Упражнение «Погончики».</w:t>
      </w:r>
    </w:p>
    <w:p w:rsidR="00A45189" w:rsidRPr="00A45189" w:rsidRDefault="00A45189" w:rsidP="00A45189">
      <w:pPr>
        <w:pStyle w:val="a5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45189">
        <w:rPr>
          <w:sz w:val="28"/>
          <w:szCs w:val="28"/>
        </w:rPr>
        <w:t>Исходное положение – стоя или сидя прямо, ноги немного уже ширины плеч, руки на уровне пояса, ладони сжаты в кулаки. На вдохе резко опустите руки, разжав кулаки и растопырив пальцы, причем в этот момент старайтесь с максимальной силой напрягать кисти и плечи. Сделайте 8 серий по 8 раз.</w:t>
      </w:r>
    </w:p>
    <w:p w:rsidR="00A45189" w:rsidRPr="00A45189" w:rsidRDefault="00A45189" w:rsidP="00A45189">
      <w:pPr>
        <w:pStyle w:val="a5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45189">
        <w:rPr>
          <w:rStyle w:val="a4"/>
          <w:sz w:val="28"/>
          <w:szCs w:val="28"/>
          <w:bdr w:val="none" w:sz="0" w:space="0" w:color="auto" w:frame="1"/>
        </w:rPr>
        <w:t>3. Упражнение «Насос».</w:t>
      </w:r>
    </w:p>
    <w:p w:rsidR="00A45189" w:rsidRPr="00A45189" w:rsidRDefault="00A45189" w:rsidP="00A45189">
      <w:pPr>
        <w:pStyle w:val="a5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A45189">
        <w:rPr>
          <w:sz w:val="28"/>
          <w:szCs w:val="28"/>
        </w:rPr>
        <w:t>Исходное положение – стоя или сидя прямо, ноги немного уже ширины плеч. Громко вдохните и медленно наклонитесь, а затем так же медленно вернитесь в исходное положение, словно если бы вы работали насосом. Сделайте 8 серий по 8 раз.</w:t>
      </w:r>
    </w:p>
    <w:p w:rsidR="008C695F" w:rsidRDefault="008C695F" w:rsidP="008C695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20</w:t>
      </w:r>
    </w:p>
    <w:p w:rsidR="008C695F" w:rsidRDefault="008C695F" w:rsidP="008C6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Артикуляционная гимнастика:</w:t>
      </w:r>
    </w:p>
    <w:p w:rsidR="008C695F" w:rsidRPr="00977FDA" w:rsidRDefault="008C695F" w:rsidP="008C695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DA">
        <w:rPr>
          <w:rFonts w:ascii="Times New Roman" w:hAnsi="Times New Roman" w:cs="Times New Roman"/>
          <w:sz w:val="28"/>
          <w:szCs w:val="28"/>
        </w:rPr>
        <w:t>Улучшает кровоснабжение артикуляционных органов и их иннервацию (нервную проводимость).</w:t>
      </w:r>
    </w:p>
    <w:p w:rsidR="008C695F" w:rsidRPr="00977FDA" w:rsidRDefault="008C695F" w:rsidP="008C695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DA">
        <w:rPr>
          <w:rFonts w:ascii="Times New Roman" w:hAnsi="Times New Roman" w:cs="Times New Roman"/>
          <w:sz w:val="28"/>
          <w:szCs w:val="28"/>
        </w:rPr>
        <w:t>Улучшает подвижность артикуляционных органов.</w:t>
      </w:r>
    </w:p>
    <w:p w:rsidR="008C695F" w:rsidRPr="00977FDA" w:rsidRDefault="008C695F" w:rsidP="008C695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DA">
        <w:rPr>
          <w:rFonts w:ascii="Times New Roman" w:hAnsi="Times New Roman" w:cs="Times New Roman"/>
          <w:sz w:val="28"/>
          <w:szCs w:val="28"/>
        </w:rPr>
        <w:lastRenderedPageBreak/>
        <w:t>Укрепляет мышечную систему языка, губ, щёк.</w:t>
      </w:r>
    </w:p>
    <w:p w:rsidR="008C695F" w:rsidRPr="008C695F" w:rsidRDefault="008C695F" w:rsidP="008C695F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FDA">
        <w:rPr>
          <w:rFonts w:ascii="Times New Roman" w:hAnsi="Times New Roman" w:cs="Times New Roman"/>
          <w:sz w:val="28"/>
          <w:szCs w:val="28"/>
        </w:rPr>
        <w:t xml:space="preserve">Уменьшает </w:t>
      </w:r>
      <w:proofErr w:type="spellStart"/>
      <w:r w:rsidRPr="00977FDA"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 w:rsidRPr="00977FDA">
        <w:rPr>
          <w:rFonts w:ascii="Times New Roman" w:hAnsi="Times New Roman" w:cs="Times New Roman"/>
          <w:sz w:val="28"/>
          <w:szCs w:val="28"/>
        </w:rPr>
        <w:t xml:space="preserve"> (напряжённость) артикуляционных органов.</w:t>
      </w:r>
    </w:p>
    <w:p w:rsidR="008C695F" w:rsidRDefault="008C695F" w:rsidP="008C695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21</w:t>
      </w:r>
    </w:p>
    <w:p w:rsidR="008C695F" w:rsidRPr="00A738B3" w:rsidRDefault="008C695F" w:rsidP="007E0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8B3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упражнений по развитию артикуляционной моторики включает как статические упражнения, так и упражнения, направленные на развитие динамическ</w:t>
      </w:r>
      <w:r w:rsidR="00A738B3">
        <w:rPr>
          <w:rFonts w:ascii="Times New Roman" w:hAnsi="Times New Roman" w:cs="Times New Roman"/>
          <w:sz w:val="28"/>
          <w:szCs w:val="28"/>
          <w:shd w:val="clear" w:color="auto" w:fill="FFFFFF"/>
        </w:rPr>
        <w:t>ой координации речевых движений.</w:t>
      </w:r>
    </w:p>
    <w:p w:rsidR="008C695F" w:rsidRDefault="008C695F" w:rsidP="008C6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16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ртикуляционные упражнения</w:t>
      </w:r>
      <w:r w:rsidRPr="001316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8C695F" w:rsidRDefault="008C695F" w:rsidP="008C6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Статические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удержание органов артикуляции в определённой позе, они служат для формирования артикуляционного уклада (10-15 секунд).</w:t>
      </w:r>
    </w:p>
    <w:p w:rsidR="008C695F" w:rsidRPr="008C695F" w:rsidRDefault="008C695F" w:rsidP="008C6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6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Динамические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многократное повторение одного и того же движения (5-7 раз)</w:t>
      </w:r>
    </w:p>
    <w:p w:rsidR="008C695F" w:rsidRDefault="008C695F" w:rsidP="008C695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22</w:t>
      </w:r>
    </w:p>
    <w:p w:rsidR="008C695F" w:rsidRPr="007C387F" w:rsidRDefault="008C695F" w:rsidP="007C3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87F">
        <w:rPr>
          <w:rStyle w:val="c0"/>
          <w:rFonts w:ascii="Times New Roman" w:hAnsi="Times New Roman" w:cs="Times New Roman"/>
          <w:color w:val="000000"/>
          <w:sz w:val="28"/>
          <w:szCs w:val="28"/>
        </w:rPr>
        <w:t>Известен факт, что речевой аппарат связан с мелкой моторикой рук</w:t>
      </w:r>
      <w:r w:rsidR="007C387F" w:rsidRPr="007C387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C387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Поэ</w:t>
      </w:r>
      <w:r w:rsidR="007C387F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тому целесообразно выполнять</w:t>
      </w:r>
      <w:r w:rsidR="007C387F" w:rsidRPr="007C387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87F" w:rsidRPr="007C387F">
        <w:rPr>
          <w:rFonts w:ascii="Times New Roman" w:hAnsi="Times New Roman" w:cs="Times New Roman"/>
          <w:sz w:val="28"/>
          <w:szCs w:val="28"/>
          <w:lang w:eastAsia="ru-RU"/>
        </w:rPr>
        <w:t xml:space="preserve">артикуляционную гимнастику с использованием </w:t>
      </w:r>
      <w:proofErr w:type="spellStart"/>
      <w:r w:rsidR="007C387F" w:rsidRPr="007C387F">
        <w:rPr>
          <w:rFonts w:ascii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 w:rsidR="007C387F" w:rsidRPr="007C38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387F" w:rsidRPr="007C387F" w:rsidRDefault="008C695F" w:rsidP="007C387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0"/>
          <w:b/>
          <w:bCs/>
          <w:color w:val="000000"/>
          <w:sz w:val="28"/>
          <w:szCs w:val="28"/>
        </w:rPr>
        <w:t>Биоэнергопластика</w:t>
      </w:r>
      <w:proofErr w:type="spellEnd"/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– это сочетание плавных движений кистей рук с движениями органов артикуляционного аппарата. В момент выполнения артикуляционного упражнения рука показывает, где и в каком положении находятся язык, нижняя челюсть или губы</w:t>
      </w:r>
      <w:r w:rsidR="007C387F">
        <w:rPr>
          <w:rStyle w:val="c0"/>
          <w:color w:val="000000"/>
          <w:sz w:val="28"/>
          <w:szCs w:val="28"/>
        </w:rPr>
        <w:t xml:space="preserve">. </w:t>
      </w:r>
    </w:p>
    <w:p w:rsidR="007C387F" w:rsidRPr="007C387F" w:rsidRDefault="007C387F" w:rsidP="007C387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C38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Артикуляционная гимнастика с использованием </w:t>
      </w:r>
      <w:proofErr w:type="spellStart"/>
      <w:r w:rsidRPr="007C387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биоэнергопластики</w:t>
      </w:r>
      <w:proofErr w:type="spellEnd"/>
    </w:p>
    <w:p w:rsidR="007C387F" w:rsidRDefault="007C387F" w:rsidP="007C387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7C387F" w:rsidRDefault="007C387F" w:rsidP="007C387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Развивает подвижность мимико-артикуляционных мышц.</w:t>
      </w:r>
    </w:p>
    <w:p w:rsidR="007C387F" w:rsidRDefault="007C387F" w:rsidP="007C387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Вырабатывает чёткие артикуляционные позиции губ и языка.</w:t>
      </w:r>
    </w:p>
    <w:p w:rsidR="007C387F" w:rsidRDefault="00A738B3" w:rsidP="007C387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Совершенст</w:t>
      </w:r>
      <w:r w:rsidR="007C387F">
        <w:rPr>
          <w:rStyle w:val="c0"/>
          <w:color w:val="000000"/>
          <w:sz w:val="28"/>
          <w:szCs w:val="28"/>
        </w:rPr>
        <w:t>вует пластику движений. Улучшать координацию движений пальцев рук.</w:t>
      </w:r>
    </w:p>
    <w:p w:rsidR="007C387F" w:rsidRDefault="007C387F" w:rsidP="007C387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Вырабатывает правильное речевое дыхание.</w:t>
      </w:r>
    </w:p>
    <w:p w:rsidR="007C387F" w:rsidRDefault="007C387F" w:rsidP="007C387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Развивает эмоциональную сферу ребёнка.</w:t>
      </w:r>
    </w:p>
    <w:p w:rsidR="007C387F" w:rsidRDefault="007C387F" w:rsidP="007C387F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8"/>
          <w:szCs w:val="28"/>
        </w:rPr>
        <w:t>Является средством профилактики речевых нарушений у детей среднего дошкольного возраста.</w:t>
      </w:r>
    </w:p>
    <w:p w:rsidR="007C387F" w:rsidRDefault="007C387F" w:rsidP="007C387F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23</w:t>
      </w:r>
    </w:p>
    <w:p w:rsidR="007C387F" w:rsidRPr="00361108" w:rsidRDefault="00361108" w:rsidP="003611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Артикуляционная гимнастика с </w:t>
      </w:r>
      <w:proofErr w:type="spellStart"/>
      <w:r w:rsidRPr="0036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биоэнергопластикой</w:t>
      </w:r>
      <w:proofErr w:type="spellEnd"/>
      <w:r w:rsidRPr="0036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преподносится детям в виде  сказок, стихов, загадок, считалок, образных иллюстраций.</w:t>
      </w:r>
    </w:p>
    <w:p w:rsidR="00361108" w:rsidRDefault="00361108" w:rsidP="003611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Открываем ротик дом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Сначала кулак сжат и рот сомкнут, затем вместе с кулаком открывается рот  3 раза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61108" w:rsidRDefault="00361108" w:rsidP="003611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этом доме две стены</w:t>
      </w:r>
    </w:p>
    <w:p w:rsidR="00361108" w:rsidRDefault="00361108" w:rsidP="003611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щёки там видны.</w:t>
      </w:r>
    </w:p>
    <w:p w:rsidR="00361108" w:rsidRDefault="00361108" w:rsidP="003611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Могут стены в дом втянуться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ладошки сблизить, пальцы напряжены, щёки втянуты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61108" w:rsidRDefault="00361108" w:rsidP="003611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потом как шар раздуться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пальцы рук принимают округлую форму, щёки надуты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61108" w:rsidRDefault="00361108" w:rsidP="003611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 есть тоже в доме нашем</w:t>
      </w:r>
    </w:p>
    <w:p w:rsidR="00361108" w:rsidRDefault="00361108" w:rsidP="003611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Челюсть нижнюю покажем</w:t>
      </w:r>
    </w:p>
    <w:p w:rsidR="00361108" w:rsidRDefault="00361108" w:rsidP="003611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 челюсть нижняя</w:t>
      </w:r>
    </w:p>
    <w:p w:rsidR="00361108" w:rsidRDefault="00361108" w:rsidP="003611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домике подвижная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одной рукой делать движения влево-вправо, челюсть двигается за рукой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61108" w:rsidRDefault="00361108" w:rsidP="003611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Вход в дом двери запирают</w:t>
      </w:r>
    </w:p>
    <w:p w:rsidR="00361108" w:rsidRDefault="00361108" w:rsidP="003611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Двери разные бывают</w:t>
      </w:r>
    </w:p>
    <w:p w:rsidR="00361108" w:rsidRDefault="00361108" w:rsidP="003611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Двери зубы, осторожно!</w:t>
      </w:r>
    </w:p>
    <w:p w:rsidR="00361108" w:rsidRDefault="00361108" w:rsidP="003611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Запираются надёжно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«Заборчик», ладони повёрнуты к себе и то  собираются в  кулачок, то нет.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Двери губы гибкие</w:t>
      </w:r>
    </w:p>
    <w:p w:rsidR="00361108" w:rsidRDefault="007E0014" w:rsidP="003611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Могут стать улыбкой </w:t>
      </w:r>
      <w:proofErr w:type="gramStart"/>
      <w:r w:rsidR="0036110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361108">
        <w:rPr>
          <w:rFonts w:ascii="Times New Roman" w:hAnsi="Times New Roman" w:cs="Times New Roman"/>
          <w:i/>
          <w:sz w:val="28"/>
          <w:szCs w:val="28"/>
          <w:lang w:eastAsia="ru-RU"/>
        </w:rPr>
        <w:t>«Улыбка»,  пальцы направлены в сторону</w:t>
      </w:r>
      <w:r w:rsidR="0036110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61108" w:rsidRDefault="00361108" w:rsidP="00361108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Могут в трубочку собраться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(«Трубочка» пальцы в колечко)</w:t>
      </w:r>
    </w:p>
    <w:p w:rsidR="007C387F" w:rsidRPr="00361108" w:rsidRDefault="00361108" w:rsidP="00361108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снова улыбаться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(«Улыбка»- «Трубочка» пальцы рук поочерёдно, то в сторону, то колечком )</w:t>
      </w:r>
    </w:p>
    <w:p w:rsidR="007C387F" w:rsidRPr="008C695F" w:rsidRDefault="007C387F" w:rsidP="00D76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C2B" w:rsidRPr="00491326" w:rsidRDefault="007C387F" w:rsidP="00D769DA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24</w:t>
      </w:r>
    </w:p>
    <w:p w:rsidR="00800C2B" w:rsidRPr="000E451F" w:rsidRDefault="00800C2B" w:rsidP="00D769DA">
      <w:pPr>
        <w:shd w:val="clear" w:color="auto" w:fill="FFFFFF"/>
        <w:spacing w:after="0" w:line="240" w:lineRule="auto"/>
        <w:ind w:left="-982" w:firstLine="9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="00A73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Су-</w:t>
      </w:r>
      <w:proofErr w:type="spellStart"/>
      <w:r w:rsidR="00A73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Джок</w:t>
      </w:r>
      <w:proofErr w:type="spellEnd"/>
      <w:r w:rsidR="00A738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терапия</w:t>
      </w:r>
    </w:p>
    <w:p w:rsidR="00FF022E" w:rsidRDefault="00FF022E" w:rsidP="00D769D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фоне комплексной логопедической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нетрадиционные методы терапии,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требуя особых усилий, оптимизируют процесс коррекции речи детей и способствуют оздоровлению всего организма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методам можно относиться Су-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</w:t>
      </w:r>
      <w:r w:rsidRPr="00FF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позволяет повысить потенциальный энергетический уровень ребенка, обогащает его знания о собственном теле, развивает тактильную чувствительность, развивает мелкую моторику пальцев рук, тем самым, способствуя развитию речи. В коррекционной работе используется массажный шарик Су </w:t>
      </w:r>
      <w:proofErr w:type="spellStart"/>
      <w:r w:rsidRPr="00FF0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FF02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входит собственно массажный шар-ёжик (каштан) и два металлических массажных эластичных кольца.</w:t>
      </w:r>
    </w:p>
    <w:p w:rsidR="00D769DA" w:rsidRPr="00D769DA" w:rsidRDefault="00D769DA" w:rsidP="00D769D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D7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25</w:t>
      </w:r>
    </w:p>
    <w:p w:rsidR="003B3EF2" w:rsidRDefault="00FF022E" w:rsidP="00B971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Су </w:t>
      </w:r>
      <w:proofErr w:type="spellStart"/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терапии, используемые в работе с детьми с нарушениями речи: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Массаж массажным шариком Су </w:t>
      </w:r>
      <w:proofErr w:type="spellStart"/>
      <w:r w:rsidRPr="00D7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Джок</w:t>
      </w:r>
      <w:proofErr w:type="spellEnd"/>
      <w:r w:rsidRPr="00D7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ладони находится множество биологически активных точек, поэтому эффективным способом их стимуляции является массаж специальным шариком с шипами. Прокатывая шарик между ладошками, дети массируют мышцы рук. Примеры упражнений: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«Дорожка»</w:t>
      </w:r>
      <w:r w:rsidRPr="00A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положить между ладонями, пальцы прижать друг к другу. Делать массажные движения, катая шарик вперёд-назад. 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«Шарик»</w:t>
      </w:r>
      <w:r w:rsidRPr="00A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положить между ладонями, пальцы прижать друг к другу. Делать круговые движения, катая шарик по ладоням.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«Клубок»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Держать шарик подушечками пальцев, делать вращательные движения вперёд или назад. 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«Кнопочки»</w:t>
      </w:r>
      <w:r w:rsidRPr="00A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шарик подушечками пальцев, с усилием надавить ими на мяч (4—6 раз). 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«Прятки»</w:t>
      </w:r>
      <w:r w:rsidRPr="00A7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Зажать шарик в одном кулаке, затем в другом.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Массажные шарики можно использовать в сочетании с упражнениями по коррекции звукопроизношения</w:t>
      </w:r>
      <w:r w:rsid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автоматизации звуков в чистоговорках, стихах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Массаж эластичным кольцом.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эластичным кольцом помогает стимулировать работу внутренних органов. Поскольку все тело человека проецируется на кисть и стопу, а также на каждый палец кисти и стопы, то эффективным способом профилактики и лечения болезней является массаж пальцев, кистей эластичным кольцом. 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 Можно использовать речевой материал по лексическим темам, например: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9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«Игрушки»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Павлуши есть игрушки: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веселая лягушка. </w:t>
      </w:r>
      <w:r w:rsidRPr="00D7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(Надеть массажное кольцо на большой палец). 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железная машина. </w:t>
      </w:r>
      <w:r w:rsidRPr="00D7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(Надеть массажное кольцо на указательный палец).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мяч. Он из резины. </w:t>
      </w:r>
      <w:r w:rsidRPr="00D7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(Надеть массажное кольцо на средний палец).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Разноцветная матрешка </w:t>
      </w:r>
      <w:r w:rsidRPr="00D7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(Надеть массажное кольцо на безымянный палец).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хвостом пушистым кошка. </w:t>
      </w:r>
      <w:r w:rsidRPr="00D7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(Надеть массажное кольцо на мизинец).</w:t>
      </w:r>
      <w:r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Массаж массажным мячиком.</w:t>
      </w:r>
    </w:p>
    <w:p w:rsidR="00FF022E" w:rsidRPr="003B3EF2" w:rsidRDefault="003B3EF2" w:rsidP="00A73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Массировать этим мячиком можно руки, ноги, спину и даже голову. Благодаря «колючей» поверхности такого мячика происходит воздействие на кожу, мышцы и нервные окончания, таким </w:t>
      </w:r>
      <w:proofErr w:type="gramStart"/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стимулируя различные точки на теле ребенка. Мячики бывают резиновые, силиконовые, с колючками или пупырышками, с разным диаметром и разной твердостью. 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Упражнения с массажным мячиком: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Взять в руки мяч и покатать его вперед и назад по ладошке.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Покатать мячик круговыми движениями по ладошке, в одну и в другую сторону.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Катать мячик по столу с разной силой надавливания (слабо - сильно).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Катать мячик по внешней стороне руки до локтя и обратно. Затем на другой руке.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Сжимать и разжимать мячик в одной руке, затем в другой.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Подбрасывать в воздух мячик и ловить его.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Зажать мячик между ладонями, пальцы сцепить в "замок", локти направить в стороны. Надавить ладонями на мяч (4—6 раз).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разнообразия занятий можно использовать такой массаж с грецким орехом в скорлупе, каштаном, еловой шишкой, желудем, круглой расческой.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выполнении массажа можно использовать речевой материал в соответствие с текстом, например: 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Пустим ежика на стол, </w:t>
      </w:r>
      <w:r w:rsidR="00FF022E" w:rsidRPr="00D7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(Катать мячик по столу правой рукой).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Ручкой ежика прижмем, </w:t>
      </w:r>
      <w:r w:rsidR="00FF022E" w:rsidRPr="00D7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(Сильно ладошкой надавить на мячик).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немножко покатаем… </w:t>
      </w:r>
      <w:r w:rsidR="00FF022E" w:rsidRPr="00D7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(Катать мячик по столу).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 ручку поменяем. </w:t>
      </w:r>
      <w:r w:rsidR="00FF022E" w:rsidRPr="00D769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(Катать мячик по столу левой рукой).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Вариативность использования в логопедической практике разнообразных методов и приемов развития ручного </w:t>
      </w:r>
      <w:proofErr w:type="spellStart"/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стимуляция систем соответствия речевых зон по Су </w:t>
      </w:r>
      <w:proofErr w:type="spellStart"/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="00FF022E" w:rsidRPr="00D7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сократить сроки и повысить качество коррекционной работы.</w:t>
      </w:r>
    </w:p>
    <w:p w:rsidR="00800C2B" w:rsidRPr="00D769DA" w:rsidRDefault="00800C2B" w:rsidP="003B3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0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D769DA" w:rsidRPr="00D76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26</w:t>
      </w:r>
    </w:p>
    <w:p w:rsidR="00800C2B" w:rsidRPr="000E451F" w:rsidRDefault="00B605AD" w:rsidP="00B605AD">
      <w:p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0C2B"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«Релаксация»</w:t>
      </w:r>
    </w:p>
    <w:p w:rsidR="00800C2B" w:rsidRPr="000E451F" w:rsidRDefault="00800C2B" w:rsidP="00B605AD">
      <w:pPr>
        <w:shd w:val="clear" w:color="auto" w:fill="FFFFFF"/>
        <w:spacing w:after="0" w:line="240" w:lineRule="auto"/>
        <w:ind w:left="98" w:firstLine="6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жизни человечества в наше время вызывает огромное физическое и психологическое напряжение. Сколько ненужных, бесполезных движений мы делаем и подвергаем нервную систему излишней нагрузке. Физическая и умственная нагрузка, всплеск эмоции истощают организм и одного ночного отдыха ему недостаточно. Усталость тела мы чувствуем сразу, а вот на усталость мозга не всегда обращаем внимание. Если вы не можете сконцентрировать внимание на том, что делаете, это значит, ваш мозг устал и эффективно помочь ему может - релаксация. Уважаемые коллеги и сейчас я предлагаю вам немного расслабиться и получить удовольствие. (</w:t>
      </w:r>
      <w:r w:rsidRPr="000E4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Включается звуки лесного водопада)</w:t>
      </w:r>
    </w:p>
    <w:p w:rsidR="00800C2B" w:rsidRDefault="00800C2B" w:rsidP="00B60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4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Закройте, пожалуйста, глаза. Сделайте глубокий вдох и выдох.</w:t>
      </w:r>
      <w:r w:rsidR="00B6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Расслабьтесь. Представьте себе жаркий летний день. Вы идете по лесной</w:t>
      </w:r>
      <w:r w:rsidR="00B6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тропинке, вдыхаете аромат разнотравья, слушаете пение птиц</w:t>
      </w:r>
      <w:proofErr w:type="gramStart"/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 И</w:t>
      </w:r>
      <w:proofErr w:type="gramEnd"/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вот вы</w:t>
      </w:r>
      <w:r w:rsidR="00B6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слышите необычный звук. Вам интересно, что это, и вы идете на этот звук. И</w:t>
      </w:r>
      <w:r w:rsidR="00B605A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неожиданно перед вами появляется водопад. Несмотря на палящую жару, воздух</w:t>
      </w:r>
      <w:r w:rsidR="00B605A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здесь свежий. Капли воды попадают вам на лицо, руки… Вы делаете робкие</w:t>
      </w:r>
      <w:r w:rsidR="00B605A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шаги в воду и становитесь под водопад. Вода чистая и теплая. Струйки воды</w:t>
      </w:r>
      <w:r w:rsidR="00B605A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стек</w:t>
      </w:r>
      <w:r w:rsidR="00B6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ают на ваше лицо, волосы, мягко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струятся по шее, спине, рукам, ногам. Они</w:t>
      </w:r>
      <w:r w:rsidR="00B605A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стекают и продолжают свой бег дальше. </w:t>
      </w:r>
      <w:r w:rsidR="00B6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Постойте немного под водопадом, 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пусть вода омоет ваше лицо, тело, унесет все тревоги, неприятности, усталость…</w:t>
      </w:r>
      <w:r w:rsidR="00B605A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B6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Вы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чувствуете легкость во всем теле. Выйдите из водопада, пусть солнце согреет</w:t>
      </w:r>
      <w:r w:rsidR="00B6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обсушит вас… Пора возвращаться обратно. Оставьте в памяти те приятные</w:t>
      </w:r>
      <w:r w:rsidR="00B605A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впечатления, которые вам удалось получить от этого путешествия…</w:t>
      </w:r>
      <w:r w:rsidR="00B60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Сделайте</w:t>
      </w:r>
      <w:r w:rsidR="00B605AD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глубокий вдох, выдох. Откройте глаза. Потянитесь.</w:t>
      </w:r>
    </w:p>
    <w:p w:rsidR="00491326" w:rsidRPr="000E451F" w:rsidRDefault="00491326" w:rsidP="003B3EF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B3EF2" w:rsidRDefault="00800C2B" w:rsidP="0080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E4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  <w:r w:rsidR="00B6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6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B60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="003B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подошла к концу наш семинар. А сейчас я мы предлагаем дать ему оценку. Перед вами мишень. Каждый участник имеет право на один «выстрел». Если содержание семинара достигло своей цели, то стреляйте ближе к «яблочку», ну а если ничего интересного и полезного для своей работы вы не почерпнули, то «стреляйте»</w:t>
      </w:r>
      <w:r w:rsidR="003B3EF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B3EF2" w:rsidRPr="003B3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ближе к краю мишени</w:t>
      </w:r>
      <w:r w:rsidR="003B3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0350" w:rsidRPr="003B3EF2" w:rsidRDefault="003B3EF2" w:rsidP="00800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3E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К</w:t>
      </w:r>
      <w:r w:rsidR="00B605AD" w:rsidRPr="003B3E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аждый участник педагогического взаимодействия делае</w:t>
      </w:r>
      <w:r w:rsidR="00A738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 «выстрелы» в мишень, ставя в </w:t>
      </w:r>
      <w:r w:rsidR="00B605AD" w:rsidRPr="003B3E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отме</w:t>
      </w:r>
      <w:r w:rsidRPr="003B3E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тку, соответствующую его оценке)</w:t>
      </w:r>
      <w:r w:rsidRPr="003B3E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800C2B" w:rsidRDefault="00800C2B" w:rsidP="00800C2B"/>
    <w:p w:rsidR="004D7739" w:rsidRPr="000E451F" w:rsidRDefault="004D7739" w:rsidP="004D773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47FC7" w:rsidRDefault="00F47FC7"/>
    <w:sectPr w:rsidR="00F47FC7" w:rsidSect="00E1118D">
      <w:pgSz w:w="11906" w:h="16838"/>
      <w:pgMar w:top="1134" w:right="850" w:bottom="1134" w:left="1701" w:header="708" w:footer="708" w:gutter="0"/>
      <w:pgBorders w:offsetFrom="page">
        <w:top w:val="peopleWaving" w:sz="14" w:space="24" w:color="00B050"/>
        <w:left w:val="peopleWaving" w:sz="14" w:space="24" w:color="00B050"/>
        <w:bottom w:val="peopleWaving" w:sz="14" w:space="24" w:color="00B050"/>
        <w:right w:val="peopleWaving" w:sz="1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AC0"/>
    <w:multiLevelType w:val="multilevel"/>
    <w:tmpl w:val="79E6F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E16AC"/>
    <w:multiLevelType w:val="hybridMultilevel"/>
    <w:tmpl w:val="00DC4C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5EAC"/>
    <w:multiLevelType w:val="multilevel"/>
    <w:tmpl w:val="8C0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63492"/>
    <w:multiLevelType w:val="multilevel"/>
    <w:tmpl w:val="F556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753AA"/>
    <w:multiLevelType w:val="multilevel"/>
    <w:tmpl w:val="BB34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B284F"/>
    <w:multiLevelType w:val="hybridMultilevel"/>
    <w:tmpl w:val="4E4AC18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29F858EF"/>
    <w:multiLevelType w:val="multilevel"/>
    <w:tmpl w:val="268E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F12FEC"/>
    <w:multiLevelType w:val="multilevel"/>
    <w:tmpl w:val="5124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17F18"/>
    <w:multiLevelType w:val="hybridMultilevel"/>
    <w:tmpl w:val="30A47234"/>
    <w:lvl w:ilvl="0" w:tplc="A782B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4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E8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40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29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86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6B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63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C7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34E5839"/>
    <w:multiLevelType w:val="multilevel"/>
    <w:tmpl w:val="B8C4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55CBF"/>
    <w:multiLevelType w:val="hybridMultilevel"/>
    <w:tmpl w:val="8FD0C0AC"/>
    <w:lvl w:ilvl="0" w:tplc="07CA1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82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A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E3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4A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6E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E3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CB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AB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297316A"/>
    <w:multiLevelType w:val="multilevel"/>
    <w:tmpl w:val="FE96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E71E78"/>
    <w:multiLevelType w:val="multilevel"/>
    <w:tmpl w:val="2A8A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563E9E"/>
    <w:multiLevelType w:val="multilevel"/>
    <w:tmpl w:val="FABA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9421FC"/>
    <w:multiLevelType w:val="multilevel"/>
    <w:tmpl w:val="E676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445D3"/>
    <w:multiLevelType w:val="multilevel"/>
    <w:tmpl w:val="FAA65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A17E45"/>
    <w:multiLevelType w:val="multilevel"/>
    <w:tmpl w:val="CADE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35805"/>
    <w:multiLevelType w:val="multilevel"/>
    <w:tmpl w:val="BB28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C51134"/>
    <w:multiLevelType w:val="multilevel"/>
    <w:tmpl w:val="6B8E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8"/>
  </w:num>
  <w:num w:numId="5">
    <w:abstractNumId w:val="12"/>
  </w:num>
  <w:num w:numId="6">
    <w:abstractNumId w:val="11"/>
  </w:num>
  <w:num w:numId="7">
    <w:abstractNumId w:val="7"/>
  </w:num>
  <w:num w:numId="8">
    <w:abstractNumId w:val="17"/>
  </w:num>
  <w:num w:numId="9">
    <w:abstractNumId w:val="16"/>
  </w:num>
  <w:num w:numId="10">
    <w:abstractNumId w:val="6"/>
  </w:num>
  <w:num w:numId="11">
    <w:abstractNumId w:val="2"/>
  </w:num>
  <w:num w:numId="12">
    <w:abstractNumId w:val="13"/>
  </w:num>
  <w:num w:numId="13">
    <w:abstractNumId w:val="4"/>
  </w:num>
  <w:num w:numId="14">
    <w:abstractNumId w:val="0"/>
  </w:num>
  <w:num w:numId="15">
    <w:abstractNumId w:val="15"/>
  </w:num>
  <w:num w:numId="16">
    <w:abstractNumId w:val="10"/>
  </w:num>
  <w:num w:numId="17">
    <w:abstractNumId w:val="1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39"/>
    <w:rsid w:val="000D5BD4"/>
    <w:rsid w:val="00241031"/>
    <w:rsid w:val="00272673"/>
    <w:rsid w:val="00361108"/>
    <w:rsid w:val="003B3EF2"/>
    <w:rsid w:val="00491326"/>
    <w:rsid w:val="004D7739"/>
    <w:rsid w:val="00501A12"/>
    <w:rsid w:val="005D10FE"/>
    <w:rsid w:val="006775A6"/>
    <w:rsid w:val="00687D80"/>
    <w:rsid w:val="006F6F39"/>
    <w:rsid w:val="00752D57"/>
    <w:rsid w:val="007B00A4"/>
    <w:rsid w:val="007C387F"/>
    <w:rsid w:val="007E0014"/>
    <w:rsid w:val="00800C2B"/>
    <w:rsid w:val="008C4E49"/>
    <w:rsid w:val="008C695F"/>
    <w:rsid w:val="00A45189"/>
    <w:rsid w:val="00A738B3"/>
    <w:rsid w:val="00AF7DB1"/>
    <w:rsid w:val="00B605AD"/>
    <w:rsid w:val="00B960A1"/>
    <w:rsid w:val="00B971D7"/>
    <w:rsid w:val="00C75E72"/>
    <w:rsid w:val="00D769DA"/>
    <w:rsid w:val="00E1118D"/>
    <w:rsid w:val="00EB0350"/>
    <w:rsid w:val="00ED7D75"/>
    <w:rsid w:val="00F47FC7"/>
    <w:rsid w:val="00FF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F39"/>
    <w:pPr>
      <w:ind w:left="720"/>
      <w:contextualSpacing/>
    </w:pPr>
  </w:style>
  <w:style w:type="character" w:styleId="a4">
    <w:name w:val="Strong"/>
    <w:basedOn w:val="a0"/>
    <w:uiPriority w:val="22"/>
    <w:qFormat/>
    <w:rsid w:val="006F6F39"/>
    <w:rPr>
      <w:b/>
      <w:bCs/>
    </w:rPr>
  </w:style>
  <w:style w:type="paragraph" w:styleId="a5">
    <w:name w:val="Normal (Web)"/>
    <w:basedOn w:val="a"/>
    <w:uiPriority w:val="99"/>
    <w:semiHidden/>
    <w:unhideWhenUsed/>
    <w:rsid w:val="0080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E49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8C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95F"/>
  </w:style>
  <w:style w:type="paragraph" w:customStyle="1" w:styleId="c3">
    <w:name w:val="c3"/>
    <w:basedOn w:val="a"/>
    <w:rsid w:val="008C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C695F"/>
  </w:style>
  <w:style w:type="character" w:customStyle="1" w:styleId="c20">
    <w:name w:val="c20"/>
    <w:basedOn w:val="a0"/>
    <w:rsid w:val="008C695F"/>
  </w:style>
  <w:style w:type="character" w:customStyle="1" w:styleId="apple-converted-space">
    <w:name w:val="apple-converted-space"/>
    <w:basedOn w:val="a0"/>
    <w:rsid w:val="008C695F"/>
  </w:style>
  <w:style w:type="paragraph" w:customStyle="1" w:styleId="c9">
    <w:name w:val="c9"/>
    <w:basedOn w:val="a"/>
    <w:rsid w:val="008C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695F"/>
  </w:style>
  <w:style w:type="paragraph" w:styleId="a8">
    <w:name w:val="No Spacing"/>
    <w:uiPriority w:val="1"/>
    <w:qFormat/>
    <w:rsid w:val="007C387F"/>
    <w:pPr>
      <w:spacing w:after="0" w:line="240" w:lineRule="auto"/>
    </w:pPr>
  </w:style>
  <w:style w:type="paragraph" w:customStyle="1" w:styleId="c15">
    <w:name w:val="c15"/>
    <w:basedOn w:val="a"/>
    <w:rsid w:val="007C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387F"/>
  </w:style>
  <w:style w:type="character" w:styleId="a9">
    <w:name w:val="Emphasis"/>
    <w:basedOn w:val="a0"/>
    <w:uiPriority w:val="20"/>
    <w:qFormat/>
    <w:rsid w:val="00FF02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F39"/>
    <w:pPr>
      <w:ind w:left="720"/>
      <w:contextualSpacing/>
    </w:pPr>
  </w:style>
  <w:style w:type="character" w:styleId="a4">
    <w:name w:val="Strong"/>
    <w:basedOn w:val="a0"/>
    <w:uiPriority w:val="22"/>
    <w:qFormat/>
    <w:rsid w:val="006F6F39"/>
    <w:rPr>
      <w:b/>
      <w:bCs/>
    </w:rPr>
  </w:style>
  <w:style w:type="paragraph" w:styleId="a5">
    <w:name w:val="Normal (Web)"/>
    <w:basedOn w:val="a"/>
    <w:uiPriority w:val="99"/>
    <w:semiHidden/>
    <w:unhideWhenUsed/>
    <w:rsid w:val="0080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E49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8C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95F"/>
  </w:style>
  <w:style w:type="paragraph" w:customStyle="1" w:styleId="c3">
    <w:name w:val="c3"/>
    <w:basedOn w:val="a"/>
    <w:rsid w:val="008C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C695F"/>
  </w:style>
  <w:style w:type="character" w:customStyle="1" w:styleId="c20">
    <w:name w:val="c20"/>
    <w:basedOn w:val="a0"/>
    <w:rsid w:val="008C695F"/>
  </w:style>
  <w:style w:type="character" w:customStyle="1" w:styleId="apple-converted-space">
    <w:name w:val="apple-converted-space"/>
    <w:basedOn w:val="a0"/>
    <w:rsid w:val="008C695F"/>
  </w:style>
  <w:style w:type="paragraph" w:customStyle="1" w:styleId="c9">
    <w:name w:val="c9"/>
    <w:basedOn w:val="a"/>
    <w:rsid w:val="008C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695F"/>
  </w:style>
  <w:style w:type="paragraph" w:styleId="a8">
    <w:name w:val="No Spacing"/>
    <w:uiPriority w:val="1"/>
    <w:qFormat/>
    <w:rsid w:val="007C387F"/>
    <w:pPr>
      <w:spacing w:after="0" w:line="240" w:lineRule="auto"/>
    </w:pPr>
  </w:style>
  <w:style w:type="paragraph" w:customStyle="1" w:styleId="c15">
    <w:name w:val="c15"/>
    <w:basedOn w:val="a"/>
    <w:rsid w:val="007C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C387F"/>
  </w:style>
  <w:style w:type="character" w:styleId="a9">
    <w:name w:val="Emphasis"/>
    <w:basedOn w:val="a0"/>
    <w:uiPriority w:val="20"/>
    <w:qFormat/>
    <w:rsid w:val="00FF0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5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1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2021-01-14T18:46:00Z</cp:lastPrinted>
  <dcterms:created xsi:type="dcterms:W3CDTF">2021-03-02T18:48:00Z</dcterms:created>
  <dcterms:modified xsi:type="dcterms:W3CDTF">2021-03-02T18:50:00Z</dcterms:modified>
</cp:coreProperties>
</file>