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BF" w:rsidRPr="00BA6A87" w:rsidRDefault="001B1217" w:rsidP="00BA6A87">
      <w:pPr>
        <w:pStyle w:val="1"/>
        <w:spacing w:before="107" w:line="365" w:lineRule="atLeast"/>
        <w:ind w:right="139"/>
        <w:jc w:val="center"/>
        <w:rPr>
          <w:rFonts w:ascii="Times New Roman" w:hAnsi="Times New Roman" w:cs="Times New Roman"/>
          <w:b w:val="0"/>
          <w:bCs w:val="0"/>
          <w:color w:val="FFFFFF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noProof/>
          <w:color w:val="FFFFFF"/>
          <w:sz w:val="32"/>
          <w:szCs w:val="32"/>
          <w:lang w:eastAsia="ru-RU"/>
        </w:rPr>
        <w:pict>
          <v:rect id="_x0000_s1027" style="position:absolute;left:0;text-align:left;margin-left:42.05pt;margin-top:47.3pt;width:485.25pt;height:727.5pt;z-index:251659264" stroked="f">
            <v:textbox>
              <w:txbxContent>
                <w:p w:rsidR="003229EB" w:rsidRPr="003229EB" w:rsidRDefault="003229EB" w:rsidP="003229EB">
                  <w:pPr>
                    <w:pStyle w:val="2"/>
                    <w:shd w:val="clear" w:color="auto" w:fill="FFFFFF"/>
                    <w:spacing w:before="0" w:beforeAutospacing="0" w:after="0" w:afterAutospacing="0" w:line="301" w:lineRule="atLeast"/>
                    <w:jc w:val="center"/>
                    <w:rPr>
                      <w:bCs w:val="0"/>
                      <w:color w:val="FF0000"/>
                      <w:sz w:val="40"/>
                      <w:szCs w:val="32"/>
                    </w:rPr>
                  </w:pPr>
                  <w:r w:rsidRPr="003229EB">
                    <w:rPr>
                      <w:bCs w:val="0"/>
                      <w:color w:val="FF0000"/>
                      <w:sz w:val="40"/>
                      <w:szCs w:val="32"/>
                    </w:rPr>
                    <w:t>Безопасность детей весной</w:t>
                  </w:r>
                </w:p>
                <w:p w:rsidR="006368F6" w:rsidRDefault="00BA6A87" w:rsidP="006368F6">
                  <w:pPr>
                    <w:pStyle w:val="a3"/>
                    <w:spacing w:before="0" w:beforeAutospacing="0" w:after="0" w:afterAutospacing="0" w:line="225" w:lineRule="atLeast"/>
                    <w:jc w:val="both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28"/>
                    </w:rPr>
                    <w:tab/>
                  </w:r>
                  <w:r w:rsidR="006368F6" w:rsidRPr="00E03440">
                    <w:rPr>
                      <w:b/>
                      <w:bCs/>
                      <w:sz w:val="32"/>
                      <w:szCs w:val="28"/>
                    </w:rPr>
                    <w:t xml:space="preserve">Наступила весна, и родители с детьми устремились во дворы, парки, на улицы, чтобы подышать воздухом и отдохнуть от зимнего ненастья. Становится людно, машины, стоявшие на зимних парковках, выезжают из дворов. Появляются велосипедисты и </w:t>
                  </w:r>
                  <w:proofErr w:type="spellStart"/>
                  <w:r w:rsidR="006368F6" w:rsidRPr="00E03440">
                    <w:rPr>
                      <w:b/>
                      <w:bCs/>
                      <w:sz w:val="32"/>
                      <w:szCs w:val="28"/>
                    </w:rPr>
                    <w:t>байкеры</w:t>
                  </w:r>
                  <w:proofErr w:type="spellEnd"/>
                  <w:r w:rsidR="006368F6" w:rsidRPr="00E03440">
                    <w:rPr>
                      <w:b/>
                      <w:bCs/>
                      <w:sz w:val="32"/>
                      <w:szCs w:val="28"/>
                    </w:rPr>
                    <w:t xml:space="preserve">, спортсмены надевают ролики и встают на </w:t>
                  </w:r>
                  <w:proofErr w:type="spellStart"/>
                  <w:r w:rsidR="006368F6" w:rsidRPr="00E03440">
                    <w:rPr>
                      <w:b/>
                      <w:bCs/>
                      <w:sz w:val="32"/>
                      <w:szCs w:val="28"/>
                    </w:rPr>
                    <w:t>скейты</w:t>
                  </w:r>
                  <w:proofErr w:type="spellEnd"/>
                  <w:r w:rsidR="006368F6" w:rsidRPr="00E03440">
                    <w:rPr>
                      <w:b/>
                      <w:bCs/>
                      <w:sz w:val="32"/>
                      <w:szCs w:val="28"/>
                    </w:rPr>
            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            </w:r>
                </w:p>
                <w:p w:rsidR="006368F6" w:rsidRDefault="006368F6" w:rsidP="006368F6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6368F6" w:rsidRPr="002B5D05" w:rsidRDefault="006368F6" w:rsidP="006368F6">
                  <w:pPr>
                    <w:pStyle w:val="a8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B5D0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Начните с правильной подготовки к улице. 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</w:t>
                  </w:r>
                </w:p>
                <w:p w:rsidR="006368F6" w:rsidRDefault="006368F6" w:rsidP="00DB66F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663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Избегайте шнурков, поясов, лент и других украшений, которые могут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</w:t>
                  </w:r>
                </w:p>
                <w:p w:rsidR="00DB66F2" w:rsidRPr="00DB66F2" w:rsidRDefault="00DB66F2" w:rsidP="00DB66F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DB66F2" w:rsidRPr="002B5D05" w:rsidRDefault="00DB66F2" w:rsidP="002B5D05">
                  <w:pPr>
                    <w:pStyle w:val="a8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B5D0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Головной убор ребенка должен быть полым, а не плотно прилегающим, иначе ребенок будет перегреваться, так же он не должен закрывать обзор.</w:t>
                  </w:r>
                </w:p>
                <w:p w:rsidR="00DB66F2" w:rsidRDefault="00DB66F2" w:rsidP="00DB66F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663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Обязательно пришейте к уличной одежде ребенка «</w:t>
                  </w:r>
                  <w:proofErr w:type="spellStart"/>
                  <w:r w:rsidRPr="00E663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фликеры</w:t>
                  </w:r>
                  <w:proofErr w:type="spellEnd"/>
                  <w:r w:rsidRPr="00E663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», они защитят малыша от спортсменов на </w:t>
                  </w:r>
                  <w:proofErr w:type="spellStart"/>
                  <w:r w:rsidRPr="00E663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скейтах</w:t>
                  </w:r>
                  <w:proofErr w:type="spellEnd"/>
                  <w:r w:rsidRPr="00E663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роликах и велосипедах. Положите в карманы бирки с номером телефона, на случай, если </w:t>
                  </w:r>
                  <w:r w:rsidR="0043649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ребёнок</w:t>
                  </w:r>
                  <w:r w:rsidRPr="00E663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потеряется.</w:t>
                  </w:r>
                </w:p>
                <w:p w:rsidR="00DB66F2" w:rsidRPr="00E663BF" w:rsidRDefault="00DB66F2" w:rsidP="00DB66F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DB66F2" w:rsidRPr="002B5D05" w:rsidRDefault="00DB66F2" w:rsidP="002B5D05">
                  <w:pPr>
                    <w:pStyle w:val="a8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B5D05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 запрещайте ребенку лазать по деревьям. Мало кто из детей преодолевает этот соблазн, а потому велика вероятность, что ребенок сделает это в ваше отсутствие. Научите его выбирать те деревья, которые наиболее безопасны для лазания. Они должны иметь крепкие нижние ветви, желательно стелющиеся по земле, а вокруг дерева не должно быть в опасной близости выступающих твердых предметов, камней и асфальтового покрытия.</w:t>
                  </w:r>
                </w:p>
                <w:p w:rsidR="003229EB" w:rsidRDefault="003229EB" w:rsidP="003229EB"/>
              </w:txbxContent>
            </v:textbox>
          </v:rect>
        </w:pict>
      </w:r>
      <w:r w:rsidR="003229EB" w:rsidRPr="003229EB">
        <w:rPr>
          <w:rFonts w:ascii="Times New Roman" w:hAnsi="Times New Roman" w:cs="Times New Roman"/>
          <w:b w:val="0"/>
          <w:bCs w:val="0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7180610" cy="10267950"/>
            <wp:effectExtent l="19050" t="0" r="1240" b="0"/>
            <wp:docPr id="4" name="Рисунок 1" descr="https://ds04.infourok.ru/uploads/ex/0abc/000f8793-1de0416e/hello_html_516a8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bc/000f8793-1de0416e/hello_html_516a88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23" cy="1026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noProof/>
          <w:color w:val="FFFFFF"/>
          <w:sz w:val="32"/>
          <w:szCs w:val="32"/>
          <w:lang w:eastAsia="ru-RU"/>
        </w:rPr>
        <w:lastRenderedPageBreak/>
        <w:pict>
          <v:rect id="_x0000_s1026" style="position:absolute;left:0;text-align:left;margin-left:42.05pt;margin-top:42.8pt;width:485.25pt;height:732pt;z-index:251658240;mso-position-horizontal-relative:text;mso-position-vertical-relative:text" stroked="f">
            <v:textbox style="mso-next-textbox:#_x0000_s1026">
              <w:txbxContent>
                <w:p w:rsidR="00DB66F2" w:rsidRDefault="00DB66F2" w:rsidP="00DB66F2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sz w:val="32"/>
                      <w:szCs w:val="32"/>
                    </w:rPr>
                  </w:pPr>
                </w:p>
                <w:p w:rsidR="00DB66F2" w:rsidRDefault="00DB66F2" w:rsidP="00DB66F2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sz w:val="32"/>
                      <w:szCs w:val="32"/>
                    </w:rPr>
                  </w:pPr>
                  <w:r w:rsidRPr="00DB66F2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009900" cy="1909125"/>
                        <wp:effectExtent l="19050" t="0" r="0" b="0"/>
                        <wp:docPr id="19" name="Рисунок 1" descr="Ребенок на велосипеде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ебенок на велосипеде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4461" cy="1912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66F2" w:rsidRDefault="00DB66F2" w:rsidP="00BA6A87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</w:p>
                <w:p w:rsidR="00DB66F2" w:rsidRPr="002B5D05" w:rsidRDefault="002B5D05" w:rsidP="00BA6A87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E663BF">
                    <w:rPr>
                      <w:sz w:val="32"/>
                      <w:szCs w:val="32"/>
                    </w:rPr>
                    <w:t>Детей весной на улице подстерегает множество опасностей. Грамотный разговор с ребенком и объяснение всех опасностей снижает риск ребенка попасть в беду до нуля.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B66F2" w:rsidRPr="00327E28">
                    <w:rPr>
                      <w:sz w:val="32"/>
                      <w:szCs w:val="32"/>
                    </w:rPr>
                    <w:t>Нельзя, не объяснив ребенку</w:t>
                  </w:r>
                  <w:r w:rsidR="00DB66F2" w:rsidRPr="00E663BF">
                    <w:rPr>
                      <w:color w:val="383838"/>
                      <w:sz w:val="32"/>
                      <w:szCs w:val="32"/>
                    </w:rPr>
                    <w:t> </w:t>
                  </w:r>
                  <w:hyperlink r:id="rId8" w:history="1">
                    <w:r w:rsidR="00DB66F2" w:rsidRPr="00E663BF">
                      <w:rPr>
                        <w:rStyle w:val="a5"/>
                        <w:color w:val="auto"/>
                        <w:sz w:val="32"/>
                        <w:szCs w:val="32"/>
                        <w:u w:val="none"/>
                      </w:rPr>
                      <w:t>правила поведения на улице</w:t>
                    </w:r>
                  </w:hyperlink>
                  <w:r w:rsidR="00DB66F2" w:rsidRPr="00E663BF">
                    <w:rPr>
                      <w:sz w:val="32"/>
                      <w:szCs w:val="32"/>
                    </w:rPr>
                    <w:t>, требовать от него их выполнения.</w:t>
                  </w:r>
                </w:p>
                <w:p w:rsidR="00DB66F2" w:rsidRPr="00BA6A87" w:rsidRDefault="00DB66F2" w:rsidP="00BA6A87">
                  <w:pPr>
                    <w:pStyle w:val="a3"/>
                    <w:shd w:val="clear" w:color="auto" w:fill="FFFFFF"/>
                    <w:spacing w:before="0" w:beforeAutospacing="0" w:after="161" w:afterAutospacing="0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BA6A87">
                    <w:rPr>
                      <w:color w:val="FF0000"/>
                      <w:sz w:val="32"/>
                      <w:szCs w:val="32"/>
                    </w:rPr>
                    <w:t>Прежде всего</w:t>
                  </w:r>
                  <w:r w:rsidR="002B5D05" w:rsidRPr="00BA6A87">
                    <w:rPr>
                      <w:color w:val="FF0000"/>
                      <w:sz w:val="32"/>
                      <w:szCs w:val="32"/>
                    </w:rPr>
                    <w:t>,</w:t>
                  </w:r>
                  <w:r w:rsidRPr="00BA6A87">
                    <w:rPr>
                      <w:color w:val="FF0000"/>
                      <w:sz w:val="32"/>
                      <w:szCs w:val="32"/>
                    </w:rPr>
                    <w:t xml:space="preserve"> ребенок должен знать следующее:</w:t>
                  </w:r>
                </w:p>
                <w:p w:rsidR="00DB66F2" w:rsidRPr="00327E28" w:rsidRDefault="00DB66F2" w:rsidP="00BA6A8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6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7E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 выходе на улицу брать родителя за руку.</w:t>
                  </w:r>
                </w:p>
                <w:p w:rsidR="00DB66F2" w:rsidRDefault="00DB66F2" w:rsidP="00BA6A8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6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7E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Идти впереди родителей, а не сзади.</w:t>
                  </w:r>
                </w:p>
                <w:p w:rsidR="00BA6A87" w:rsidRPr="00BA6A87" w:rsidRDefault="00BA6A87" w:rsidP="00BA6A8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6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A6A87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При катании на велосипеде, роликах надевать защитный шлем, перчатки, щитки на руки и голени, наколенники и налокотники. </w:t>
                  </w:r>
                  <w:proofErr w:type="gramStart"/>
                  <w:r w:rsidRPr="00BA6A87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Асфальт и тротуарная плитка очень твердые, и падение на них может завершиться переломом или сильным ушибом</w:t>
                  </w:r>
                  <w:r>
                    <w:rPr>
                      <w:rFonts w:ascii="Georgia" w:hAnsi="Georgia"/>
                      <w:color w:val="000000"/>
                      <w:sz w:val="30"/>
                      <w:szCs w:val="30"/>
                      <w:shd w:val="clear" w:color="auto" w:fill="FFFFFF"/>
                    </w:rPr>
                    <w:t>.</w:t>
                  </w:r>
                  <w:proofErr w:type="gramEnd"/>
                </w:p>
                <w:p w:rsidR="00DB66F2" w:rsidRPr="00327E28" w:rsidRDefault="00DB66F2" w:rsidP="00BA6A8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6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7E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есть что-либо в процессе игры.</w:t>
                  </w:r>
                </w:p>
                <w:p w:rsidR="00DB66F2" w:rsidRPr="00327E28" w:rsidRDefault="00DB66F2" w:rsidP="00BA6A87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6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27E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Подходить к водоемам только в присутствии взрослого.</w:t>
                  </w:r>
                </w:p>
                <w:p w:rsidR="00BA6A87" w:rsidRPr="00BA6A87" w:rsidRDefault="00DB66F2" w:rsidP="00BA6A8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Style w:val="a4"/>
                      <w:rFonts w:ascii="Times New Roman" w:eastAsia="Times New Roman" w:hAnsi="Times New Roman" w:cs="Times New Roman"/>
                      <w:b w:val="0"/>
                      <w:bCs w:val="0"/>
                      <w:sz w:val="32"/>
                      <w:szCs w:val="32"/>
                      <w:lang w:eastAsia="ru-RU"/>
                    </w:rPr>
                  </w:pPr>
                  <w:r w:rsidRPr="00BA6A8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бегать на проезжей части и возле нее.</w:t>
                  </w:r>
                  <w:r w:rsidR="00BA6A87" w:rsidRPr="00BA6A87">
                    <w:rPr>
                      <w:rStyle w:val="a4"/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  <w:t xml:space="preserve"> </w:t>
                  </w:r>
                </w:p>
                <w:p w:rsidR="00BA6A87" w:rsidRPr="00BA6A87" w:rsidRDefault="00BA6A87" w:rsidP="00BA6A8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BA6A8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Обходи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ть</w:t>
                  </w:r>
                  <w:r w:rsidRPr="00BA6A8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стороной бродячих животных</w:t>
                  </w:r>
                  <w:r w:rsidRPr="00BA6A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 — весной они особенно активны и могут представлять угрозу.</w:t>
                  </w:r>
                </w:p>
                <w:p w:rsidR="00DB66F2" w:rsidRPr="00BA6A87" w:rsidRDefault="00BA6A87" w:rsidP="00BA6A87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Не общаться </w:t>
                  </w:r>
                  <w:r w:rsidRPr="00BA6A8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с незнакомыми людьми</w:t>
                  </w:r>
                  <w:r w:rsidRPr="00BA6A8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, не соглашайся на просьбы о помощи.</w:t>
                  </w:r>
                </w:p>
                <w:p w:rsidR="00E63C03" w:rsidRPr="002B5D05" w:rsidRDefault="00DB66F2" w:rsidP="00BA6A87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DF7F9"/>
                    <w:spacing w:before="0" w:after="0"/>
                    <w:jc w:val="both"/>
                    <w:rPr>
                      <w:color w:val="C00000"/>
                      <w:sz w:val="32"/>
                      <w:szCs w:val="32"/>
                    </w:rPr>
                  </w:pPr>
                  <w:r w:rsidRPr="002B5D05">
                    <w:rPr>
                      <w:rStyle w:val="a4"/>
                      <w:color w:val="C00000"/>
                      <w:sz w:val="32"/>
                      <w:szCs w:val="32"/>
                    </w:rPr>
                    <w:t>Важно</w:t>
                  </w:r>
                  <w:r w:rsidRPr="002B5D05">
                    <w:rPr>
                      <w:rStyle w:val="a4"/>
                      <w:b w:val="0"/>
                      <w:color w:val="C00000"/>
                      <w:sz w:val="32"/>
                      <w:szCs w:val="32"/>
                    </w:rPr>
                    <w:t>!</w:t>
                  </w:r>
                  <w:r w:rsidRPr="002B5D05">
                    <w:rPr>
                      <w:b/>
                      <w:color w:val="C00000"/>
                      <w:sz w:val="32"/>
                      <w:szCs w:val="32"/>
                    </w:rPr>
                    <w:t> Эти правила ребенок должен знать до того момента, как будет вести активный образ жизни в весенний период времени. Родитель всегда должен быть примером хорошего поведения. Наглядный образец гарантирует </w:t>
                  </w:r>
                  <w:hyperlink r:id="rId9" w:history="1">
                    <w:r w:rsidRPr="002B5D05">
                      <w:rPr>
                        <w:rStyle w:val="a5"/>
                        <w:b/>
                        <w:color w:val="C00000"/>
                        <w:sz w:val="32"/>
                        <w:szCs w:val="32"/>
                        <w:u w:val="none"/>
                      </w:rPr>
                      <w:t>безопасность детей</w:t>
                    </w:r>
                  </w:hyperlink>
                  <w:r w:rsidRPr="002B5D05">
                    <w:rPr>
                      <w:b/>
                      <w:color w:val="C00000"/>
                      <w:sz w:val="32"/>
                      <w:szCs w:val="32"/>
                    </w:rPr>
                    <w:t> весной.</w:t>
                  </w:r>
                </w:p>
                <w:p w:rsidR="00E63C03" w:rsidRPr="00E63C03" w:rsidRDefault="00E63C03" w:rsidP="00E63C0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63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Подготовила воспитатель дошкольного образования:</w:t>
                  </w:r>
                </w:p>
                <w:p w:rsidR="00E63C03" w:rsidRPr="00E63C03" w:rsidRDefault="00E63C03" w:rsidP="00E63C0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63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Алла Константиновна Колесник</w:t>
                  </w:r>
                </w:p>
                <w:p w:rsidR="003229EB" w:rsidRPr="00327E28" w:rsidRDefault="003229EB" w:rsidP="00155175">
                  <w:pPr>
                    <w:shd w:val="clear" w:color="auto" w:fill="FFFFFF"/>
                    <w:spacing w:after="161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3229EB" w:rsidRDefault="003229EB" w:rsidP="003229EB"/>
              </w:txbxContent>
            </v:textbox>
          </v:rect>
        </w:pict>
      </w:r>
      <w:r w:rsidR="00E663BF" w:rsidRPr="00E663BF">
        <w:rPr>
          <w:rFonts w:ascii="Times New Roman" w:hAnsi="Times New Roman" w:cs="Times New Roman"/>
          <w:b w:val="0"/>
          <w:bCs w:val="0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7198102" cy="10315575"/>
            <wp:effectExtent l="19050" t="0" r="2798" b="0"/>
            <wp:docPr id="2" name="Рисунок 1" descr="https://ds04.infourok.ru/uploads/ex/0abc/000f8793-1de0416e/hello_html_516a8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bc/000f8793-1de0416e/hello_html_516a88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31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C5" w:rsidRPr="00E663BF" w:rsidRDefault="001B1217" w:rsidP="00C331C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1217">
        <w:rPr>
          <w:noProof/>
          <w:lang w:eastAsia="ru-RU"/>
        </w:rPr>
        <w:lastRenderedPageBreak/>
        <w:pict>
          <v:roundrect id="_x0000_s1037" style="position:absolute;margin-left:384.05pt;margin-top:774.8pt;width:182.25pt;height:29.25pt;z-index:251664384" arcsize="10923f" strokecolor="white [3212]">
            <v:textbox>
              <w:txbxContent>
                <w:p w:rsidR="000E0CC5" w:rsidRPr="000E0CC5" w:rsidRDefault="000E0CC5">
                  <w:pPr>
                    <w:rPr>
                      <w:rFonts w:ascii="Monotype Corsiva" w:hAnsi="Monotype Corsiva"/>
                      <w:b/>
                      <w:color w:val="7030A0"/>
                      <w:sz w:val="32"/>
                      <w:szCs w:val="24"/>
                    </w:rPr>
                  </w:pPr>
                  <w:r w:rsidRPr="000E0CC5">
                    <w:rPr>
                      <w:rFonts w:ascii="Monotype Corsiva" w:hAnsi="Monotype Corsiva"/>
                      <w:b/>
                      <w:color w:val="7030A0"/>
                      <w:sz w:val="32"/>
                      <w:szCs w:val="24"/>
                    </w:rPr>
                    <w:t>Администрация, профком</w:t>
                  </w:r>
                </w:p>
                <w:p w:rsidR="000E0CC5" w:rsidRDefault="000E0CC5"/>
              </w:txbxContent>
            </v:textbox>
          </v:roundrect>
        </w:pict>
      </w:r>
    </w:p>
    <w:sectPr w:rsidR="000E0CC5" w:rsidRPr="00E663BF" w:rsidSect="00E663B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B1B"/>
      </v:shape>
    </w:pict>
  </w:numPicBullet>
  <w:abstractNum w:abstractNumId="0">
    <w:nsid w:val="096B78F5"/>
    <w:multiLevelType w:val="multilevel"/>
    <w:tmpl w:val="526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A42991"/>
    <w:multiLevelType w:val="multilevel"/>
    <w:tmpl w:val="BAD626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8390E"/>
    <w:multiLevelType w:val="hybridMultilevel"/>
    <w:tmpl w:val="20C23D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67C9C"/>
    <w:multiLevelType w:val="multilevel"/>
    <w:tmpl w:val="A96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3BF"/>
    <w:rsid w:val="00050BE7"/>
    <w:rsid w:val="00083143"/>
    <w:rsid w:val="000E0CC5"/>
    <w:rsid w:val="00155175"/>
    <w:rsid w:val="001B1217"/>
    <w:rsid w:val="001B2CDF"/>
    <w:rsid w:val="002B5D05"/>
    <w:rsid w:val="003229EB"/>
    <w:rsid w:val="00327E28"/>
    <w:rsid w:val="00436493"/>
    <w:rsid w:val="006368F6"/>
    <w:rsid w:val="008C47AE"/>
    <w:rsid w:val="00A52628"/>
    <w:rsid w:val="00AB00D7"/>
    <w:rsid w:val="00B95489"/>
    <w:rsid w:val="00BA6A87"/>
    <w:rsid w:val="00BD5183"/>
    <w:rsid w:val="00C331C1"/>
    <w:rsid w:val="00DB66F2"/>
    <w:rsid w:val="00E1297B"/>
    <w:rsid w:val="00E63C03"/>
    <w:rsid w:val="00E663BF"/>
    <w:rsid w:val="00EA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#ffc00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E7"/>
  </w:style>
  <w:style w:type="paragraph" w:styleId="1">
    <w:name w:val="heading 1"/>
    <w:basedOn w:val="a"/>
    <w:next w:val="a"/>
    <w:link w:val="10"/>
    <w:uiPriority w:val="9"/>
    <w:qFormat/>
    <w:rsid w:val="00E66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6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3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3BF"/>
    <w:rPr>
      <w:b/>
      <w:bCs/>
    </w:rPr>
  </w:style>
  <w:style w:type="character" w:styleId="a5">
    <w:name w:val="Hyperlink"/>
    <w:basedOn w:val="a0"/>
    <w:uiPriority w:val="99"/>
    <w:semiHidden/>
    <w:unhideWhenUsed/>
    <w:rsid w:val="00E663BF"/>
    <w:rPr>
      <w:color w:val="0000FF"/>
      <w:u w:val="single"/>
    </w:rPr>
  </w:style>
  <w:style w:type="paragraph" w:customStyle="1" w:styleId="wp-caption-text">
    <w:name w:val="wp-caption-text"/>
    <w:basedOn w:val="a"/>
    <w:rsid w:val="00E6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3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4">
    <w:name w:val="c24"/>
    <w:basedOn w:val="a"/>
    <w:rsid w:val="00E6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663BF"/>
  </w:style>
  <w:style w:type="paragraph" w:customStyle="1" w:styleId="c2">
    <w:name w:val="c2"/>
    <w:basedOn w:val="a"/>
    <w:rsid w:val="00E6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63BF"/>
  </w:style>
  <w:style w:type="paragraph" w:customStyle="1" w:styleId="c22">
    <w:name w:val="c22"/>
    <w:basedOn w:val="a"/>
    <w:rsid w:val="00E6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63BF"/>
  </w:style>
  <w:style w:type="paragraph" w:styleId="a8">
    <w:name w:val="List Paragraph"/>
    <w:basedOn w:val="a"/>
    <w:uiPriority w:val="34"/>
    <w:qFormat/>
    <w:rsid w:val="002B5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90125">
          <w:marLeft w:val="0"/>
          <w:marRight w:val="0"/>
          <w:marTop w:val="360"/>
          <w:marBottom w:val="360"/>
          <w:divBdr>
            <w:top w:val="single" w:sz="4" w:space="12" w:color="F1E9BE"/>
            <w:left w:val="single" w:sz="4" w:space="18" w:color="F1E9BE"/>
            <w:bottom w:val="single" w:sz="4" w:space="12" w:color="F1E9BE"/>
            <w:right w:val="single" w:sz="4" w:space="18" w:color="F1E9BE"/>
          </w:divBdr>
          <w:divsChild>
            <w:div w:id="18833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3209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5909">
          <w:marLeft w:val="215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54">
          <w:marLeft w:val="322"/>
          <w:marRight w:val="322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887">
          <w:marLeft w:val="0"/>
          <w:marRight w:val="0"/>
          <w:marTop w:val="215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90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7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6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3514">
                      <w:marLeft w:val="0"/>
                      <w:marRight w:val="0"/>
                      <w:marTop w:val="269"/>
                      <w:marBottom w:val="2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12295">
                      <w:marLeft w:val="0"/>
                      <w:marRight w:val="0"/>
                      <w:marTop w:val="360"/>
                      <w:marBottom w:val="360"/>
                      <w:divBdr>
                        <w:top w:val="single" w:sz="4" w:space="12" w:color="E6BFC9"/>
                        <w:left w:val="single" w:sz="4" w:space="18" w:color="E6BFC9"/>
                        <w:bottom w:val="single" w:sz="4" w:space="12" w:color="E6BFC9"/>
                        <w:right w:val="single" w:sz="4" w:space="18" w:color="E6BFC9"/>
                      </w:divBdr>
                      <w:divsChild>
                        <w:div w:id="11793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guru/povedenie/bezopasnost-detej-na-ulitse-i-pravila-povedeniya-v-obshhestvennyh-mest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pitanie.guru/wp-content/uploads/2019/06/Rebenok-na-velosiped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spitanie.guru/povedenie/konsultatsii-dlya-roditelej-o-detskoj-bezopasnosti-na-doroge-i-dom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2020-03-03T07:10:00Z</dcterms:created>
  <dcterms:modified xsi:type="dcterms:W3CDTF">2020-03-09T06:12:00Z</dcterms:modified>
</cp:coreProperties>
</file>