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6" w:rsidRDefault="002429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25pt;height:41.35pt" fillcolor="#369" stroked="f">
            <v:shadow on="t" color="#b2b2b2" opacity="52429f" offset="3pt"/>
            <v:textpath style="font-family:&quot;Times New Roman&quot;;v-text-kern:t" trim="t" fitpath="t" string="Семь мифов о детском сне"/>
          </v:shape>
        </w:pict>
      </w:r>
    </w:p>
    <w:p w:rsidR="00242986" w:rsidRPr="00242986" w:rsidRDefault="00242986" w:rsidP="0024298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42986">
        <w:rPr>
          <w:rFonts w:ascii="Times New Roman" w:hAnsi="Times New Roman" w:cs="Times New Roman"/>
          <w:b/>
          <w:i/>
          <w:sz w:val="44"/>
          <w:szCs w:val="44"/>
        </w:rPr>
        <w:t>Консультация  для родителей</w:t>
      </w:r>
    </w:p>
    <w:p w:rsidR="00242986" w:rsidRDefault="00242986">
      <w:r w:rsidRPr="00242986">
        <w:drawing>
          <wp:inline distT="0" distB="0" distL="0" distR="0">
            <wp:extent cx="1385686" cy="1215958"/>
            <wp:effectExtent l="19050" t="0" r="496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44" cy="121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86" w:rsidRPr="00BC4578" w:rsidRDefault="00242986" w:rsidP="00041F8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каждая семья сталкивается с проблемами сна у ребенка. При этом сон остается малоизученным процессом, что провоцирует мифы о детском сне. Во время праздников, каникул, отпусков,  родители могут попустительски относиться к детскому сну, укладывать детей спать позже </w:t>
      </w:r>
      <w:proofErr w:type="gramStart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обычного</w:t>
      </w:r>
      <w:proofErr w:type="gramEnd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включать им мультфильмы перед сном. Когда у ребенка снижается качество сна, то это сказывается и на его развитии, здоровье, настроении и на состоянии взрослых. Чтобы этого избежать,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знать о популярных </w:t>
      </w:r>
      <w:proofErr w:type="gramStart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мифах</w:t>
      </w:r>
      <w:proofErr w:type="gramEnd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детском сне – о том, что ребенку нельзя спать днем, о времени засыпания, активности перед сном, купании, телевизоре и ночнике. </w:t>
      </w:r>
    </w:p>
    <w:p w:rsidR="00242986" w:rsidRPr="00BC4578" w:rsidRDefault="00242986" w:rsidP="00041F8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C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позже ребенок уснет, тем позже он проснется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ложатся спать поздно, как правило, они просыпаются в то же время, что и обычно. Это происходит потому, что у детей время сна зависит от светового дня сильнее, чем у взрослых. Ребенок просыпается рано, потому что ближе к рассвету в организме заканчивает вырабатываться мелатонин – «гормон сна» – и для организма это сигнал, что пора просыпаться. Когда взрослые укладывают ребенка спать позже, они лишают его возможности высыпать свою норму сна.</w:t>
      </w: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 дошкольного возраста нельзя не спать днем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дошкольного возраста полезен дневной сон, но его отсутствие – это вариант нормы с двухлетнего возраста. Важно соблюдать условие – ребенка нужно укладывать раньше, чтобы он высыпал норму сна для своего возраста, то есть от 10 до 13 часов.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C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ребенок плачет или кричит во сне, нужно его разбудить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«Активный» сон у детей связан с повышенной возбудимостью нервной системы, чрезмерной физической активностью или усталостью ребенка. Во сне ребенок может «включать» в ход сновидения мышцы – вставать, ходить, говорить – что всегда пугает родителей. Тем не менее, когда ребенок редко спит «активно» – это вариант нормы.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кричит или плачет во сне, первый порыв взрослого – разбудить и утешить его, но если он это сделает – то вмешается в работу сновидения </w:t>
      </w: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 и прервет ее. Взрослому следует переждать период, во время которого ребенку снится страшный сон, и быть начеку – чтобы тот не травмировал себя, например, не упал с кровати. Если ребенок проснулся сам, задача взрослого – успокоить его. Кошмарные и плохие сны можно проработать потом в форме рисуночной и песочной </w:t>
      </w:r>
      <w:proofErr w:type="spellStart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терапевтической сказки, беседы.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C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Купание перед сном успокаивает детей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в ванной успокаивает детей и позволяет им отреагировать эмоции – но это правило работает не для всех детей. Душ, как правило, бодрит – но есть дети, которых он расслабляет. Чтобы выяснить, как водные процедуры влияют на конкретного ребенка, нужно понаблюдать за ним. Если купание бодрит, его следует перенести на другое время, а непосредственно перед сном выбрать спокойное занятие – чтение, </w:t>
      </w:r>
      <w:proofErr w:type="spellStart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лепку, раскраски. 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C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ребенок крепче спал ночью, его нужно «уморить» перед сном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утомить детей, некоторые взрослые провоцируют активные игры перед сном – например, с папой, который только что вернулся с работы. Однако это растормаживает нервную систему детей, у которых возбуждающие и тормозящие процессы развиваются неравномерно. «Разгуляться» ребенку относительно легко, а успокоиться – сложнее. Переутомленный ребенок может </w:t>
      </w:r>
      <w:bookmarkStart w:id="0" w:name="_GoBack"/>
      <w:bookmarkEnd w:id="0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капризничать и ночью спать плохо.</w:t>
      </w:r>
    </w:p>
    <w:p w:rsidR="00242986" w:rsidRPr="00BC4578" w:rsidRDefault="00242986" w:rsidP="00041F86">
      <w:pPr>
        <w:spacing w:before="375" w:after="15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C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проще уложить, если в детской комнате есть телевизор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спокойные развивающие мультфильмы будоражат нервную систему ребенка, и то же самое относится ко всем </w:t>
      </w:r>
      <w:proofErr w:type="spellStart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гаджетам</w:t>
      </w:r>
      <w:proofErr w:type="spellEnd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успокоиться, детям потребуется время. Кроме того, спектр света от </w:t>
      </w:r>
      <w:proofErr w:type="spellStart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телевизора плохо влияет на выработку мелатонина и тем самым отгоняет сон.</w:t>
      </w:r>
    </w:p>
    <w:p w:rsidR="00242986" w:rsidRPr="00BC4578" w:rsidRDefault="00242986" w:rsidP="00041F86">
      <w:pPr>
        <w:spacing w:before="375" w:after="15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C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Включенный ночник провоцирует детские страхи</w:t>
      </w:r>
    </w:p>
    <w:p w:rsidR="00242986" w:rsidRPr="00BC4578" w:rsidRDefault="00242986" w:rsidP="00041F86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Страхи, которые связаны со сном, – темноты, монстров, возникают у детей из-за бурного развития фантазии и способности проецировать фантастические вещи на реальность. Они не связаны с ночником. Когда ребенок видит кошмары и боится сверхъестественных вещей, нужно проконсультироваться с психологом, чтобы проработать и устранить страхи. Другое популярное заблуждение, что ночник портит зрение, – тоже неверно.</w:t>
      </w:r>
    </w:p>
    <w:p w:rsidR="00242986" w:rsidRPr="00BC4578" w:rsidRDefault="00242986" w:rsidP="00041F8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41F86" w:rsidRDefault="00041F86" w:rsidP="00041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986" w:rsidRPr="00041F86" w:rsidRDefault="00041F86" w:rsidP="00041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F86">
        <w:rPr>
          <w:rFonts w:ascii="Times New Roman" w:hAnsi="Times New Roman" w:cs="Times New Roman"/>
          <w:sz w:val="28"/>
          <w:szCs w:val="28"/>
        </w:rPr>
        <w:t>Педагог – психолог  Ложечник Н.Н.</w:t>
      </w:r>
    </w:p>
    <w:p w:rsidR="005F1BCA" w:rsidRDefault="005F1BCA" w:rsidP="00041F86">
      <w:pPr>
        <w:spacing w:line="240" w:lineRule="auto"/>
      </w:pPr>
    </w:p>
    <w:sectPr w:rsidR="005F1BCA" w:rsidSect="0024298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2986"/>
    <w:rsid w:val="00041F86"/>
    <w:rsid w:val="00242986"/>
    <w:rsid w:val="005D7834"/>
    <w:rsid w:val="005F1BCA"/>
    <w:rsid w:val="00C63CC5"/>
    <w:rsid w:val="00D6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FA75D-93C6-4501-AB24-72215347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2022-03-01T06:37:00Z</dcterms:created>
  <dcterms:modified xsi:type="dcterms:W3CDTF">2022-03-01T06:48:00Z</dcterms:modified>
</cp:coreProperties>
</file>