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27" w:rsidRDefault="00DF7889" w:rsidP="000B292B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  <w:lang w:eastAsia="ru-RU"/>
        </w:rPr>
      </w:pPr>
      <w:r w:rsidRPr="00DF7889">
        <w:rPr>
          <w:rFonts w:ascii="Arial" w:eastAsia="Times New Roman" w:hAnsi="Arial" w:cs="Arial"/>
          <w:b/>
          <w:bCs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91043" cy="888943"/>
            <wp:effectExtent l="19050" t="0" r="0" b="0"/>
            <wp:docPr id="2" name="Рисунок 1" descr="C:\насилие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илие.asp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47" cy="89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4F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                </w:t>
      </w:r>
      <w:r w:rsidR="00B64140"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  <w:lang w:eastAsia="ru-RU"/>
        </w:rPr>
        <w:t>АКЦИЯ «ДОМ БЕЗ НАСИЛИЯ!»</w:t>
      </w:r>
    </w:p>
    <w:p w:rsidR="000B292B" w:rsidRPr="007D718C" w:rsidRDefault="000B292B" w:rsidP="000B292B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  <w:lang w:eastAsia="ru-RU"/>
        </w:rPr>
      </w:pPr>
    </w:p>
    <w:p w:rsidR="00EC2027" w:rsidRPr="007D718C" w:rsidRDefault="00B91052" w:rsidP="009F64FD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C0504D" w:themeColor="accen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7"/>
          <w:szCs w:val="27"/>
          <w:lang w:eastAsia="ru-RU"/>
        </w:rPr>
        <w:t>ПАМЯТКА</w:t>
      </w:r>
      <w:r w:rsidR="00B64140"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0"/>
          <w:lang w:eastAsia="ru-RU"/>
        </w:rPr>
        <w:br/>
      </w:r>
      <w:r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4"/>
          <w:szCs w:val="24"/>
          <w:lang w:eastAsia="ru-RU"/>
        </w:rPr>
        <w:t xml:space="preserve">по предотвращению насилия в семье, жестокого обращения с </w:t>
      </w:r>
      <w:r w:rsidR="009F64FD" w:rsidRPr="007D718C">
        <w:rPr>
          <w:rFonts w:ascii="Arial" w:eastAsia="Times New Roman" w:hAnsi="Arial" w:cs="Arial"/>
          <w:b/>
          <w:bCs/>
          <w:i/>
          <w:iCs/>
          <w:color w:val="C0504D" w:themeColor="accent2"/>
          <w:sz w:val="24"/>
          <w:szCs w:val="24"/>
          <w:lang w:eastAsia="ru-RU"/>
        </w:rPr>
        <w:t>детьми</w:t>
      </w:r>
      <w:r w:rsidR="009F64FD" w:rsidRPr="007D718C">
        <w:rPr>
          <w:rFonts w:ascii="Arial" w:eastAsia="Times New Roman" w:hAnsi="Arial" w:cs="Arial"/>
          <w:color w:val="C0504D" w:themeColor="accent2"/>
          <w:sz w:val="24"/>
          <w:szCs w:val="24"/>
          <w:lang w:eastAsia="ru-RU"/>
        </w:rPr>
        <w:br/>
      </w:r>
    </w:p>
    <w:p w:rsidR="009F64FD" w:rsidRPr="007D718C" w:rsidRDefault="00B91052" w:rsidP="009F64FD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Проблема насилия в семье, жестокого обращения на сегодняшний день является одной из самых тревожных среди социальных ф</w:t>
      </w:r>
      <w:r w:rsidR="00B64140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акторов, оказывающих влияние </w:t>
      </w:r>
      <w:proofErr w:type="gramStart"/>
      <w:r w:rsidR="00B64140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на</w:t>
      </w:r>
      <w:proofErr w:type="gramEnd"/>
    </w:p>
    <w:p w:rsidR="00B91052" w:rsidRPr="007D718C" w:rsidRDefault="00B91052" w:rsidP="009F64F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  <w:lang w:eastAsia="ru-RU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рост социального сиротства, безнадзорности, беспризорности.</w:t>
      </w:r>
      <w:r w:rsidR="009F64FD" w:rsidRPr="007D718C">
        <w:rPr>
          <w:rFonts w:ascii="Arial" w:eastAsia="Times New Roman" w:hAnsi="Arial" w:cs="Arial"/>
          <w:b/>
          <w:bCs/>
          <w:color w:val="1F497D" w:themeColor="text2"/>
          <w:sz w:val="27"/>
          <w:szCs w:val="27"/>
          <w:lang w:eastAsia="ru-RU"/>
        </w:rPr>
        <w:br/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Под жестоким обращением с детьми понимаются не только случаи физического и сексуального насилия или развращения, но также пренебрежение основными интересами и нуждами детей, то есть неудовлетворение их потребностей в пище, одежде, воспитании, образовании, медицинской помощи. </w:t>
      </w:r>
    </w:p>
    <w:p w:rsidR="00B91052" w:rsidRPr="007D718C" w:rsidRDefault="00B91052" w:rsidP="009F64FD">
      <w:pPr>
        <w:spacing w:before="167" w:after="167" w:line="240" w:lineRule="auto"/>
        <w:jc w:val="both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Жестокое обращение с детьми может иметь место не только в семье, но и в детских образовательных и воспитательных учреждениях.</w:t>
      </w:r>
    </w:p>
    <w:p w:rsidR="00B91052" w:rsidRPr="007D718C" w:rsidRDefault="007300B1" w:rsidP="009F64FD">
      <w:p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b/>
          <w:i/>
          <w:iCs/>
          <w:color w:val="1F497D" w:themeColor="text2"/>
          <w:sz w:val="24"/>
          <w:szCs w:val="24"/>
          <w:lang w:eastAsia="ru-RU"/>
        </w:rPr>
        <w:t>Виды насилия</w:t>
      </w:r>
      <w:r w:rsidR="007A096F" w:rsidRPr="007D718C">
        <w:rPr>
          <w:rFonts w:ascii="Arial" w:eastAsia="Times New Roman" w:hAnsi="Arial" w:cs="Arial"/>
          <w:b/>
          <w:i/>
          <w:iCs/>
          <w:color w:val="1F497D" w:themeColor="text2"/>
          <w:sz w:val="24"/>
          <w:szCs w:val="24"/>
          <w:lang w:eastAsia="ru-RU"/>
        </w:rPr>
        <w:t xml:space="preserve"> над детьми</w:t>
      </w:r>
      <w:r w:rsidR="00B91052" w:rsidRPr="007D718C">
        <w:rPr>
          <w:rFonts w:ascii="Arial" w:eastAsia="Times New Roman" w:hAnsi="Arial" w:cs="Arial"/>
          <w:b/>
          <w:i/>
          <w:iCs/>
          <w:color w:val="1F497D" w:themeColor="text2"/>
          <w:sz w:val="24"/>
          <w:szCs w:val="24"/>
          <w:lang w:eastAsia="ru-RU"/>
        </w:rPr>
        <w:t>: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1.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proofErr w:type="gramStart"/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Ф</w:t>
      </w:r>
      <w:r w:rsidR="00B91052" w:rsidRPr="007D718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изическое насилие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– действия (безд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ействие) со стороны родителей, 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в результате которых физическое, психическое и умственное здоровье ребенка нарушается или находится под угрозой повреждения (телесны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е наказания, 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удары ладонью, пинки, царапанье, ожоги, удушение, толкание, плевки, примен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ение</w:t>
      </w:r>
      <w:proofErr w:type="gramEnd"/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палки, ремня, ножа и т.д.)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2.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О</w:t>
      </w:r>
      <w:r w:rsidR="00B91052" w:rsidRPr="007D718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тсутствие заботы о детях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– невнимание к основным нуждам ребенка: потребности в пище, одежде, меди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цинском обслуживании, присмотре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3.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Психологическое насилие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– эмоционально плохое обращение с детьми 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br/>
        <w:t>(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брань, крики, обвинения в адрес ребенка, принижение его успехов, у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нижение его достоинства и т.д.)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4.</w:t>
      </w: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r w:rsidRPr="007D718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С</w:t>
      </w:r>
      <w:r w:rsidR="009F64FD" w:rsidRPr="007D718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  <w:t>ексуальное насилие</w:t>
      </w:r>
      <w:r w:rsidR="009F64FD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– любой контакт или взаимодействие между ребенком и человеком старшего его по возрасту, в котором ребенок сексуально стимулируется или используется для сексуальной стимуляции, действия, спо</w:t>
      </w:r>
      <w:r w:rsidR="007300B1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собствующие развращению ребенка</w:t>
      </w:r>
    </w:p>
    <w:p w:rsidR="00B91052" w:rsidRPr="007D718C" w:rsidRDefault="00B91052" w:rsidP="009F64FD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b/>
          <w:i/>
          <w:iCs/>
          <w:color w:val="1F497D" w:themeColor="text2"/>
          <w:sz w:val="24"/>
          <w:szCs w:val="24"/>
          <w:lang w:eastAsia="ru-RU"/>
        </w:rPr>
        <w:t>Лица, которые могут обнаружить факты жестокого обращения с ребенком:</w:t>
      </w:r>
    </w:p>
    <w:p w:rsidR="00DF7889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-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r w:rsidR="00DF7889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медицинские работники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-</w:t>
      </w:r>
      <w:r w:rsidR="009F64FD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r w:rsidR="00DF7889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социальные работники</w:t>
      </w:r>
    </w:p>
    <w:p w:rsidR="00B91052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-</w:t>
      </w:r>
      <w:r w:rsidR="009F64FD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педагогические работники</w:t>
      </w:r>
    </w:p>
    <w:p w:rsidR="00EC2027" w:rsidRPr="007D718C" w:rsidRDefault="00B64140" w:rsidP="009F64FD">
      <w:pPr>
        <w:spacing w:before="167" w:after="167" w:line="240" w:lineRule="auto"/>
        <w:rPr>
          <w:rFonts w:ascii="Arial" w:eastAsia="Times New Roman" w:hAnsi="Arial" w:cs="Arial"/>
          <w:color w:val="1F497D" w:themeColor="text2"/>
          <w:sz w:val="23"/>
          <w:szCs w:val="23"/>
          <w:lang w:eastAsia="ru-RU"/>
        </w:rPr>
      </w:pPr>
      <w:r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-</w:t>
      </w:r>
      <w:r w:rsidR="00B91052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работ</w:t>
      </w:r>
      <w:r w:rsidR="00DF7889" w:rsidRPr="007D718C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ники правоохранительных органов</w:t>
      </w:r>
    </w:p>
    <w:p w:rsidR="00B91052" w:rsidRDefault="00B91052" w:rsidP="009F64FD">
      <w:pPr>
        <w:spacing w:before="167" w:after="167" w:line="240" w:lineRule="auto"/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</w:pPr>
      <w:r w:rsidRPr="007D718C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 xml:space="preserve">О фактах жестокого обращения с ребенком или насилия </w:t>
      </w:r>
      <w:r w:rsidR="000B292B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 xml:space="preserve">над ним можно сообщить: в ИДН, </w:t>
      </w:r>
      <w:r w:rsidR="00DF7889" w:rsidRPr="007D718C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 xml:space="preserve">в </w:t>
      </w:r>
      <w:r w:rsidRPr="007D718C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орган опеки и попечительства</w:t>
      </w:r>
      <w:r w:rsidR="00DF7889" w:rsidRPr="007D718C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, в социально-педагогический центр</w:t>
      </w:r>
      <w:r w:rsidR="000B292B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>.</w:t>
      </w:r>
      <w:r w:rsidR="00DF7889" w:rsidRPr="007D718C"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8F7FDA" w:rsidRDefault="008F7FDA" w:rsidP="009F64FD">
      <w:pPr>
        <w:spacing w:before="167" w:after="167" w:line="240" w:lineRule="auto"/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</w:pPr>
    </w:p>
    <w:p w:rsidR="008F7FDA" w:rsidRPr="008F7FDA" w:rsidRDefault="008F7FDA" w:rsidP="009F64FD">
      <w:pPr>
        <w:spacing w:before="167" w:after="167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FF0000"/>
          <w:sz w:val="23"/>
          <w:szCs w:val="23"/>
          <w:lang w:eastAsia="ru-RU"/>
        </w:rPr>
        <w:t xml:space="preserve">                                                                                </w:t>
      </w:r>
      <w:r w:rsidRPr="008F7FDA">
        <w:rPr>
          <w:rFonts w:ascii="Arial" w:eastAsia="Times New Roman" w:hAnsi="Arial" w:cs="Arial"/>
          <w:sz w:val="23"/>
          <w:szCs w:val="23"/>
          <w:lang w:eastAsia="ru-RU"/>
        </w:rPr>
        <w:t>Педагог – психолог Ложечник Н.Н.</w:t>
      </w:r>
    </w:p>
    <w:sectPr w:rsidR="008F7FDA" w:rsidRPr="008F7FDA" w:rsidSect="0086702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052"/>
    <w:rsid w:val="000B292B"/>
    <w:rsid w:val="00330252"/>
    <w:rsid w:val="00627AFC"/>
    <w:rsid w:val="007300B1"/>
    <w:rsid w:val="007A096F"/>
    <w:rsid w:val="007D718C"/>
    <w:rsid w:val="00867028"/>
    <w:rsid w:val="008F7FDA"/>
    <w:rsid w:val="00907BD3"/>
    <w:rsid w:val="009F64FD"/>
    <w:rsid w:val="00B64140"/>
    <w:rsid w:val="00B91052"/>
    <w:rsid w:val="00C27B2E"/>
    <w:rsid w:val="00D2165A"/>
    <w:rsid w:val="00DE3A59"/>
    <w:rsid w:val="00DF7889"/>
    <w:rsid w:val="00EC2027"/>
    <w:rsid w:val="00FC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30"/>
  </w:style>
  <w:style w:type="paragraph" w:styleId="3">
    <w:name w:val="heading 3"/>
    <w:basedOn w:val="a"/>
    <w:link w:val="30"/>
    <w:uiPriority w:val="9"/>
    <w:qFormat/>
    <w:rsid w:val="00B9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91052"/>
    <w:rPr>
      <w:i/>
      <w:iCs/>
    </w:rPr>
  </w:style>
  <w:style w:type="character" w:styleId="a4">
    <w:name w:val="Strong"/>
    <w:basedOn w:val="a0"/>
    <w:uiPriority w:val="22"/>
    <w:qFormat/>
    <w:rsid w:val="00B91052"/>
    <w:rPr>
      <w:b/>
      <w:bCs/>
    </w:rPr>
  </w:style>
  <w:style w:type="paragraph" w:styleId="a5">
    <w:name w:val="Normal (Web)"/>
    <w:basedOn w:val="a"/>
    <w:uiPriority w:val="99"/>
    <w:semiHidden/>
    <w:unhideWhenUsed/>
    <w:rsid w:val="00B9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2014-04-09T12:55:00Z</cp:lastPrinted>
  <dcterms:created xsi:type="dcterms:W3CDTF">2014-04-09T06:38:00Z</dcterms:created>
  <dcterms:modified xsi:type="dcterms:W3CDTF">2020-04-14T06:20:00Z</dcterms:modified>
</cp:coreProperties>
</file>