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6F" w:rsidRPr="00CB06B5" w:rsidRDefault="0018016F" w:rsidP="00180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применить физическое наказание к ребенку,</w:t>
      </w:r>
    </w:p>
    <w:p w:rsidR="0018016F" w:rsidRPr="0018016F" w:rsidRDefault="0018016F" w:rsidP="0018016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9"/>
        <w:gridCol w:w="3631"/>
      </w:tblGrid>
      <w:tr w:rsidR="002D0B9D" w:rsidRPr="0018016F" w:rsidTr="0018016F">
        <w:trPr>
          <w:trHeight w:val="2024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16F" w:rsidRPr="0018016F" w:rsidRDefault="0018016F" w:rsidP="0018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16F" w:rsidRPr="0018016F" w:rsidRDefault="0018016F" w:rsidP="0018016F">
            <w:pPr>
              <w:spacing w:after="0" w:line="240" w:lineRule="auto"/>
              <w:ind w:left="-391" w:firstLine="709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  <w:r w:rsidRPr="0018016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8"/>
                <w:szCs w:val="28"/>
                <w:lang w:eastAsia="ru-RU"/>
              </w:rPr>
              <w:t>  </w:t>
            </w:r>
            <w:r w:rsidRPr="0018016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lang w:eastAsia="ru-RU"/>
              </w:rPr>
              <w:t>ОСТАНОВИТЕСЬ!</w:t>
            </w:r>
            <w:r w:rsidRPr="002D0B9D">
              <w:rPr>
                <w:rFonts w:ascii="Times New Roman" w:hAnsi="Times New Roman" w:cs="Times New Roman"/>
                <w:noProof/>
                <w:color w:val="984806" w:themeColor="accent6" w:themeShade="80"/>
                <w:sz w:val="28"/>
                <w:szCs w:val="28"/>
                <w:lang w:eastAsia="ru-RU"/>
              </w:rPr>
              <w:t xml:space="preserve"> </w:t>
            </w:r>
            <w:r w:rsidRPr="002D0B9D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175510" cy="2175510"/>
                  <wp:effectExtent l="0" t="0" r="0" b="0"/>
                  <wp:docPr id="2" name="Рисунок 2" descr="http://skazkaprom.hut2.ru/pamiatka%20nasilie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azkaprom.hut2.ru/pamiatka%20nasilie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217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016F" w:rsidRPr="00CB06B5" w:rsidRDefault="0018016F" w:rsidP="0018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утверждают, что физические наказания: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1.Преподают ребенку урок насилия.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2.Они нарушают безусловную уверенность, в которой нуждается каждый ребенок - что он любим.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4.Физические наказания учат ребенка принимать на веру противоречивые доказательства: "Я </w:t>
      </w: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бью тебя для твоего собственного блага". Мозг ребенка хранит эту информацию.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5.Они вызывают гнев и желание отомстить, желание это остается вытесненным, и проявляется только много позже.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6.Они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Какой урок из этого выносит ребенок?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не заслуживает уважения.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2.Хорошему можно научиться посредством наказания (оно обычно научает ребенка желанию наказывать, в свою очередь других).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3.Страдание не нужно принимать близко к сердцу, его следует игнорировать (это опасно для иммунной системы).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4.Насилие - это проявление любви (на этой почве вырастают многие извращения).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5.Отрицание чувств - нормальное</w:t>
      </w: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явление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6.От взрослых нет защиты.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  <w:t> 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Каким образом проявляется вытесненный гнев у детей?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1.Насмешками </w:t>
      </w:r>
      <w:proofErr w:type="gramStart"/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слабыми и беззащитными.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2.Драками.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3.Унижением девочек, символизирующих мать.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4.Плохим отношением к воспитателю.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5.Выбором видео и игр, дающих возможность заново испытать вытесненные чувства ярости и гнева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16F" w:rsidRPr="00CB06B5" w:rsidRDefault="0018016F" w:rsidP="001801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8016F" w:rsidRPr="00CB06B5" w:rsidRDefault="0018016F" w:rsidP="001801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 ПРЕДУПРЕЖДЕНИЯ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16F" w:rsidRPr="00CB06B5" w:rsidRDefault="008C0224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Подавайте хороший пример.</w:t>
      </w:r>
      <w:r w:rsidR="0018016F"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8016F" w:rsidRPr="00CB06B5" w:rsidRDefault="008C0224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Станьте частым посетителем детского сада.</w:t>
      </w:r>
      <w:r w:rsidR="0018016F"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Вашего ребенка возникли проблемы, вызывающие у него депрессию и приводящие к возникновению низкой самооценки, и</w:t>
      </w: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 в детский сад – </w:t>
      </w:r>
      <w:bookmarkStart w:id="0" w:name="_GoBack"/>
      <w:r w:rsidRPr="00CB0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Вмешивайтесь!</w:t>
      </w:r>
      <w:r w:rsidR="0018016F"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18016F"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детского сада существует для того, чтобы </w:t>
      </w:r>
      <w:proofErr w:type="gramStart"/>
      <w:r w:rsidR="0018016F"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развиваться</w:t>
      </w:r>
      <w:proofErr w:type="gramEnd"/>
      <w:r w:rsidR="0018016F"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преуспевать.</w:t>
      </w:r>
    </w:p>
    <w:p w:rsidR="0018016F" w:rsidRPr="00CB06B5" w:rsidRDefault="0018016F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16F" w:rsidRPr="00CB06B5" w:rsidRDefault="008C0224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вы не защитник своему ребенку, то кто же вы?</w:t>
      </w:r>
      <w:r w:rsidR="0018016F"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</w:t>
      </w:r>
    </w:p>
    <w:p w:rsidR="0018016F" w:rsidRPr="00CB06B5" w:rsidRDefault="0018016F" w:rsidP="008C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0224" w:rsidRPr="00CB0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Говорите детям о насилии, которое показывают по телевизору</w:t>
      </w:r>
      <w:r w:rsidRPr="00CB0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</w:t>
      </w: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это совсем не означает, что такую модель поведения нужно применять в своей жизни.</w:t>
      </w:r>
    </w:p>
    <w:p w:rsidR="0018016F" w:rsidRPr="00CB06B5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16F" w:rsidRPr="00CB06B5" w:rsidRDefault="008C0224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Нельзя недооценивать важность слов «Я тебя люблю».</w:t>
      </w: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16F"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любого возраста нуждаются в одобрении, поцелуях, объятиях, дружеских похлопываниях по плечу. Они хотят слышать " Я горжусь тобой!"</w:t>
      </w:r>
    </w:p>
    <w:p w:rsidR="0018016F" w:rsidRPr="00CB06B5" w:rsidRDefault="0018016F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Если Вы или кто-либо из Вашей семьи чувствует одиночество, нелюбовь, безнадежность или у Вас проблемы с наркотиками или алкоголем - ищите помощь.</w:t>
      </w:r>
      <w:r w:rsidRPr="00CB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Считается, что более половины всех насильственных действий совершается употребляющими алкоголь или наркотики.</w:t>
      </w:r>
    </w:p>
    <w:p w:rsidR="008C0224" w:rsidRPr="00CB06B5" w:rsidRDefault="008C0224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7F4" w:rsidRPr="00CB06B5" w:rsidRDefault="001327F4" w:rsidP="00132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7F4" w:rsidRPr="00CB06B5" w:rsidRDefault="001327F4" w:rsidP="00132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D20" w:rsidRPr="00CB06B5" w:rsidRDefault="00551D20" w:rsidP="001327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D20" w:rsidRPr="00CB06B5" w:rsidRDefault="00551D20" w:rsidP="001327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D20" w:rsidRPr="00CB06B5" w:rsidRDefault="00551D20" w:rsidP="001327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D20" w:rsidRDefault="00551D20" w:rsidP="001327F4">
      <w:pPr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551D20" w:rsidRDefault="00CB06B5" w:rsidP="00CB06B5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ГУО « Дошкольный центр развития ребёнка г.п</w:t>
      </w:r>
      <w:proofErr w:type="gram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ореличи»</w:t>
      </w:r>
    </w:p>
    <w:p w:rsidR="001327F4" w:rsidRDefault="00FF489F" w:rsidP="00132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8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15pt;margin-top:10.6pt;width:219.2pt;height:338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" filled="f" stroked="f">
            <v:fill o:detectmouseclick="t"/>
            <v:textbox>
              <w:txbxContent>
                <w:p w:rsidR="002D0B9D" w:rsidRDefault="001327F4" w:rsidP="002D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46E27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pacing w:val="60"/>
                      <w:sz w:val="48"/>
                      <w:szCs w:val="48"/>
                    </w:rPr>
                    <w:t>Прежде, чем применять насилие над ребенком, подумайте!</w:t>
                  </w:r>
                  <w:r w:rsidR="002D0B9D" w:rsidRPr="002D0B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D0B9D" w:rsidRDefault="002D0B9D" w:rsidP="002D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D0B9D" w:rsidRPr="002D0B9D" w:rsidRDefault="002D0B9D" w:rsidP="002D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D0B9D" w:rsidRDefault="002D0B9D" w:rsidP="00C46E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pacing w:val="60"/>
                      <w:sz w:val="48"/>
                      <w:szCs w:val="4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83840" cy="2089427"/>
                        <wp:effectExtent l="0" t="0" r="0" b="6350"/>
                        <wp:docPr id="5" name="Рисунок 5" descr="http://regionlib.ru/umet/files/2015/12/%D0%9F%D1%80%D0%B5%D0%B7%D0%B5%D0%BD%D1%82%D0%B0%D1%86%D0%B8%D1%8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egionlib.ru/umet/files/2015/12/%D0%9F%D1%80%D0%B5%D0%B7%D0%B5%D0%BD%D1%82%D0%B0%D1%86%D0%B8%D1%8F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3840" cy="2089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0B9D" w:rsidRDefault="002D0B9D" w:rsidP="002D0B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pacing w:val="60"/>
                      <w:sz w:val="48"/>
                      <w:szCs w:val="48"/>
                    </w:rPr>
                  </w:pPr>
                </w:p>
                <w:p w:rsidR="002D0B9D" w:rsidRDefault="002D0B9D" w:rsidP="00C46E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pacing w:val="60"/>
                      <w:sz w:val="48"/>
                      <w:szCs w:val="48"/>
                    </w:rPr>
                  </w:pPr>
                </w:p>
                <w:p w:rsidR="002D0B9D" w:rsidRDefault="002D0B9D" w:rsidP="00C46E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pacing w:val="60"/>
                      <w:sz w:val="48"/>
                      <w:szCs w:val="48"/>
                    </w:rPr>
                  </w:pPr>
                </w:p>
                <w:p w:rsidR="00C46E27" w:rsidRDefault="00C46E27" w:rsidP="00C46E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pacing w:val="60"/>
                      <w:sz w:val="48"/>
                      <w:szCs w:val="48"/>
                    </w:rPr>
                  </w:pPr>
                </w:p>
                <w:p w:rsidR="002D0B9D" w:rsidRDefault="002D0B9D" w:rsidP="00C46E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pacing w:val="60"/>
                      <w:sz w:val="48"/>
                      <w:szCs w:val="48"/>
                    </w:rPr>
                  </w:pPr>
                </w:p>
                <w:p w:rsidR="00C46E27" w:rsidRDefault="00C46E27" w:rsidP="00C46E27">
                  <w:pPr>
                    <w:spacing w:after="0" w:line="240" w:lineRule="auto"/>
                    <w:jc w:val="center"/>
                    <w:rPr>
                      <w:noProof/>
                      <w:color w:val="984806" w:themeColor="accent6" w:themeShade="80"/>
                      <w:lang w:eastAsia="ru-RU"/>
                    </w:rPr>
                  </w:pPr>
                  <w:r w:rsidRPr="00C46E27">
                    <w:rPr>
                      <w:noProof/>
                      <w:color w:val="984806" w:themeColor="accent6" w:themeShade="80"/>
                      <w:lang w:eastAsia="ru-RU"/>
                    </w:rPr>
                    <w:t xml:space="preserve"> </w:t>
                  </w:r>
                </w:p>
                <w:p w:rsidR="001327F4" w:rsidRPr="00C46E27" w:rsidRDefault="00C46E27" w:rsidP="00C46E27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/>
                      <w:spacing w:val="60"/>
                      <w:sz w:val="48"/>
                      <w:szCs w:val="4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01462" cy="1828800"/>
                        <wp:effectExtent l="95250" t="76200" r="89535" b="971550"/>
                        <wp:docPr id="4" name="Рисунок 4" descr="http://regionlib.ru/umet/files/2015/12/%D0%9F%D1%80%D0%B5%D0%B7%D0%B5%D0%BD%D1%82%D0%B0%D1%86%D0%B8%D1%8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regionlib.ru/umet/files/2015/12/%D0%9F%D1%80%D0%B5%D0%B7%D0%B5%D0%BD%D1%82%D0%B0%D1%86%D0%B8%D1%8F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0204" cy="1827880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solidFill>
                                    <a:srgbClr val="333333"/>
                                  </a:solidFill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327F4" w:rsidRDefault="001327F4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7F4" w:rsidRDefault="001327F4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B5" w:rsidRPr="008C0224" w:rsidRDefault="00CB06B5" w:rsidP="00132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психолог</w:t>
      </w:r>
    </w:p>
    <w:sectPr w:rsidR="00CB06B5" w:rsidRPr="008C0224" w:rsidSect="008C0224">
      <w:pgSz w:w="16838" w:h="11906" w:orient="landscape"/>
      <w:pgMar w:top="850" w:right="1134" w:bottom="85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97083"/>
    <w:rsid w:val="001327F4"/>
    <w:rsid w:val="0018016F"/>
    <w:rsid w:val="002D0B9D"/>
    <w:rsid w:val="00551D20"/>
    <w:rsid w:val="00597083"/>
    <w:rsid w:val="00835BF2"/>
    <w:rsid w:val="008C0224"/>
    <w:rsid w:val="00A15ADB"/>
    <w:rsid w:val="00B84246"/>
    <w:rsid w:val="00C46E27"/>
    <w:rsid w:val="00CB06B5"/>
    <w:rsid w:val="00D720F7"/>
    <w:rsid w:val="00DA23F7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2016-04-19T12:45:00Z</dcterms:created>
  <dcterms:modified xsi:type="dcterms:W3CDTF">2020-04-14T06:19:00Z</dcterms:modified>
</cp:coreProperties>
</file>