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AE" w:rsidRPr="00337930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jc w:val="center"/>
        <w:rPr>
          <w:rFonts w:ascii="DS Sholom" w:hAnsi="DS Sholom"/>
          <w:b/>
          <w:color w:val="FF0000"/>
          <w:sz w:val="56"/>
          <w:szCs w:val="56"/>
        </w:rPr>
      </w:pPr>
      <w:r w:rsidRPr="00337930">
        <w:rPr>
          <w:rFonts w:ascii="DS Sholom" w:hAnsi="DS Sholom"/>
          <w:b/>
          <w:color w:val="FF0000"/>
          <w:sz w:val="56"/>
          <w:szCs w:val="56"/>
        </w:rPr>
        <w:t>ВОСПИТАНИЕ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jc w:val="center"/>
        <w:rPr>
          <w:rFonts w:ascii="DS Sholom" w:hAnsi="DS Sholom"/>
          <w:b/>
          <w:color w:val="FF0000"/>
          <w:sz w:val="56"/>
          <w:szCs w:val="56"/>
        </w:rPr>
      </w:pPr>
      <w:r w:rsidRPr="00337930">
        <w:rPr>
          <w:rFonts w:ascii="DS Sholom" w:hAnsi="DS Sholom"/>
          <w:b/>
          <w:color w:val="FF0000"/>
          <w:sz w:val="56"/>
          <w:szCs w:val="56"/>
        </w:rPr>
        <w:t xml:space="preserve"> НЕНАСИЛИЕМ В СЕМЬЕ</w:t>
      </w:r>
      <w:r>
        <w:rPr>
          <w:rFonts w:ascii="Times New Roman" w:hAnsi="Times New Roman"/>
          <w:b/>
          <w:color w:val="FF0000"/>
          <w:sz w:val="56"/>
          <w:szCs w:val="56"/>
        </w:rPr>
        <w:t>…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jc w:val="center"/>
        <w:rPr>
          <w:rFonts w:ascii="DS Sholom" w:hAnsi="DS Sholom"/>
          <w:b/>
          <w:color w:val="FF0000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Как выйти из ситуации, когда кажется, что нужно применить наказание: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Прислушайтесь к своему ребенку. Вникните в его проблему. Не обязательно соглашаться с точкой зрения ребенка, но благодаря родител</w:t>
      </w:r>
      <w:r w:rsidRPr="00337930">
        <w:rPr>
          <w:rFonts w:ascii="Times New Roman" w:hAnsi="Times New Roman"/>
          <w:sz w:val="32"/>
          <w:szCs w:val="32"/>
        </w:rPr>
        <w:t>ь</w:t>
      </w:r>
      <w:r w:rsidRPr="00337930">
        <w:rPr>
          <w:rFonts w:ascii="Times New Roman" w:hAnsi="Times New Roman"/>
          <w:sz w:val="32"/>
          <w:szCs w:val="32"/>
        </w:rPr>
        <w:t>скому вниманию он почувствует свою значимость и ощутит свое человеческое дост</w:t>
      </w:r>
      <w:r w:rsidRPr="00337930">
        <w:rPr>
          <w:rFonts w:ascii="Times New Roman" w:hAnsi="Times New Roman"/>
          <w:sz w:val="32"/>
          <w:szCs w:val="32"/>
        </w:rPr>
        <w:t>о</w:t>
      </w:r>
      <w:r w:rsidRPr="00337930">
        <w:rPr>
          <w:rFonts w:ascii="Times New Roman" w:hAnsi="Times New Roman"/>
          <w:sz w:val="32"/>
          <w:szCs w:val="32"/>
        </w:rPr>
        <w:t>инство.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603C5F">
        <w:rPr>
          <w:color w:val="002060"/>
          <w:sz w:val="56"/>
          <w:szCs w:val="56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Принимайте решения совместно с ребенком, а также дайте ему право принимать самостоятельные решения: ребенок охотнее подчиняется тем правилам, которые устанавливал сам. Предоставьте ребенку</w:t>
      </w:r>
      <w:r>
        <w:rPr>
          <w:rFonts w:ascii="Times New Roman" w:hAnsi="Times New Roman"/>
          <w:sz w:val="32"/>
          <w:szCs w:val="32"/>
        </w:rPr>
        <w:t xml:space="preserve"> право выбора, чтобы он </w:t>
      </w:r>
      <w:r w:rsidRPr="00337930">
        <w:rPr>
          <w:rFonts w:ascii="Times New Roman" w:hAnsi="Times New Roman"/>
          <w:sz w:val="32"/>
          <w:szCs w:val="32"/>
        </w:rPr>
        <w:t>почувствовал, что волен сам выбирать из нескольких возможн</w:t>
      </w:r>
      <w:r w:rsidRPr="00337930">
        <w:rPr>
          <w:rFonts w:ascii="Times New Roman" w:hAnsi="Times New Roman"/>
          <w:sz w:val="32"/>
          <w:szCs w:val="32"/>
        </w:rPr>
        <w:t>о</w:t>
      </w:r>
      <w:r w:rsidRPr="00337930">
        <w:rPr>
          <w:rFonts w:ascii="Times New Roman" w:hAnsi="Times New Roman"/>
          <w:sz w:val="32"/>
          <w:szCs w:val="32"/>
        </w:rPr>
        <w:t>стей.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Постарайтесь предупредить ситуацию или изменить ее так, чтобы ребе</w:t>
      </w:r>
      <w:r w:rsidRPr="00337930">
        <w:rPr>
          <w:rFonts w:ascii="Times New Roman" w:hAnsi="Times New Roman"/>
          <w:sz w:val="32"/>
          <w:szCs w:val="32"/>
        </w:rPr>
        <w:t>н</w:t>
      </w:r>
      <w:r w:rsidRPr="00337930">
        <w:rPr>
          <w:rFonts w:ascii="Times New Roman" w:hAnsi="Times New Roman"/>
          <w:sz w:val="32"/>
          <w:szCs w:val="32"/>
        </w:rPr>
        <w:t>ку не нужно было бы вести себя неправильно.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Предоставляйте ребенку возможность отдохнуть, переключиться с одн</w:t>
      </w:r>
      <w:r w:rsidRPr="00337930">
        <w:rPr>
          <w:rFonts w:ascii="Times New Roman" w:hAnsi="Times New Roman"/>
          <w:sz w:val="32"/>
          <w:szCs w:val="32"/>
        </w:rPr>
        <w:t>о</w:t>
      </w:r>
      <w:r w:rsidRPr="00337930">
        <w:rPr>
          <w:rFonts w:ascii="Times New Roman" w:hAnsi="Times New Roman"/>
          <w:sz w:val="32"/>
          <w:szCs w:val="32"/>
        </w:rPr>
        <w:t>го вида деятельности на другой.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Требуя  что-то</w:t>
      </w:r>
      <w:r w:rsidRPr="00337930">
        <w:rPr>
          <w:rFonts w:ascii="Times New Roman" w:hAnsi="Times New Roman"/>
          <w:sz w:val="32"/>
          <w:szCs w:val="32"/>
        </w:rPr>
        <w:t xml:space="preserve"> от ребенка, давайте ему четкие и ясные указания.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Не во</w:t>
      </w:r>
      <w:r w:rsidRPr="00337930">
        <w:rPr>
          <w:rFonts w:ascii="Times New Roman" w:hAnsi="Times New Roman"/>
          <w:sz w:val="32"/>
          <w:szCs w:val="32"/>
        </w:rPr>
        <w:t>з</w:t>
      </w:r>
      <w:r w:rsidRPr="00337930">
        <w:rPr>
          <w:rFonts w:ascii="Times New Roman" w:hAnsi="Times New Roman"/>
          <w:sz w:val="32"/>
          <w:szCs w:val="32"/>
        </w:rPr>
        <w:t>мущайтесь, если ребенок, может быть, чего-то не понял или забыл. Без раздражения, терпеливо разъясните ему суть своих требований еще раз. Ребенок нужд</w:t>
      </w:r>
      <w:r w:rsidRPr="00337930">
        <w:rPr>
          <w:rFonts w:ascii="Times New Roman" w:hAnsi="Times New Roman"/>
          <w:sz w:val="32"/>
          <w:szCs w:val="32"/>
        </w:rPr>
        <w:t>а</w:t>
      </w:r>
      <w:r w:rsidRPr="00337930">
        <w:rPr>
          <w:rFonts w:ascii="Times New Roman" w:hAnsi="Times New Roman"/>
          <w:sz w:val="32"/>
          <w:szCs w:val="32"/>
        </w:rPr>
        <w:t>ется в повторении.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rFonts w:ascii="Times New Roman" w:hAnsi="Times New Roman"/>
          <w:sz w:val="32"/>
          <w:szCs w:val="32"/>
        </w:rPr>
      </w:pPr>
      <w:r w:rsidRPr="00337930">
        <w:rPr>
          <w:rFonts w:ascii="Times New Roman" w:hAnsi="Times New Roman"/>
          <w:sz w:val="32"/>
          <w:szCs w:val="32"/>
        </w:rPr>
        <w:t>Не требуйте от ребенка сразу многого, дайте ему постепенно освоить весь набор ваших требований: он просто не может делать все сразу. Не предъя</w:t>
      </w:r>
      <w:r w:rsidRPr="00337930">
        <w:rPr>
          <w:rFonts w:ascii="Times New Roman" w:hAnsi="Times New Roman"/>
          <w:sz w:val="32"/>
          <w:szCs w:val="32"/>
        </w:rPr>
        <w:t>в</w:t>
      </w:r>
      <w:r w:rsidRPr="00337930">
        <w:rPr>
          <w:rFonts w:ascii="Times New Roman" w:hAnsi="Times New Roman"/>
          <w:sz w:val="32"/>
          <w:szCs w:val="32"/>
        </w:rPr>
        <w:t>ляйте ребенку непосильных требований.</w:t>
      </w: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16"/>
          <w:szCs w:val="16"/>
        </w:rPr>
      </w:pP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before="24" w:after="24" w:line="240" w:lineRule="auto"/>
        <w:ind w:firstLine="288"/>
        <w:rPr>
          <w:color w:val="002060"/>
          <w:sz w:val="72"/>
          <w:szCs w:val="72"/>
        </w:rPr>
      </w:pPr>
      <w:r w:rsidRPr="00603C5F">
        <w:rPr>
          <w:color w:val="002060"/>
          <w:sz w:val="56"/>
          <w:szCs w:val="56"/>
        </w:rPr>
        <w:t xml:space="preserve"> </w:t>
      </w:r>
      <w:r w:rsidRPr="00337930">
        <w:rPr>
          <w:rFonts w:ascii="Times New Roman" w:hAnsi="Times New Roman"/>
          <w:sz w:val="32"/>
          <w:szCs w:val="32"/>
        </w:rPr>
        <w:t>Не действуйте сгоряча. Остановитесь и проанализируйте, почему реб</w:t>
      </w:r>
      <w:r w:rsidRPr="00337930">
        <w:rPr>
          <w:rFonts w:ascii="Times New Roman" w:hAnsi="Times New Roman"/>
          <w:sz w:val="32"/>
          <w:szCs w:val="32"/>
        </w:rPr>
        <w:t>е</w:t>
      </w:r>
      <w:r w:rsidRPr="00337930">
        <w:rPr>
          <w:rFonts w:ascii="Times New Roman" w:hAnsi="Times New Roman"/>
          <w:sz w:val="32"/>
          <w:szCs w:val="32"/>
        </w:rPr>
        <w:t>нок ведет себя так, а не иначе, о чем свидетельствует его поступок.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0978AE" w:rsidRPr="00A225AD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A225AD">
        <w:rPr>
          <w:rFonts w:ascii="Times New Roman" w:hAnsi="Times New Roman"/>
          <w:b/>
          <w:color w:val="FF0000"/>
          <w:sz w:val="32"/>
          <w:szCs w:val="32"/>
        </w:rPr>
        <w:t>Пусть вашим основным методом воспитания будет ненасилие!</w:t>
      </w: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</w:p>
    <w:p w:rsidR="000978AE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</w:p>
    <w:p w:rsidR="000978AE" w:rsidRPr="00E94B98" w:rsidRDefault="000978AE" w:rsidP="000978A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jc w:val="right"/>
        <w:rPr>
          <w:rFonts w:ascii="Times New Roman" w:hAnsi="Times New Roman"/>
          <w:sz w:val="28"/>
          <w:szCs w:val="28"/>
        </w:rPr>
      </w:pPr>
      <w:r w:rsidRPr="00E94B98">
        <w:rPr>
          <w:rFonts w:ascii="Times New Roman" w:hAnsi="Times New Roman"/>
          <w:sz w:val="28"/>
          <w:szCs w:val="28"/>
        </w:rPr>
        <w:t>Педагог – психолог  Ложечник Н.Н.</w:t>
      </w:r>
    </w:p>
    <w:p w:rsidR="000978AE" w:rsidRPr="000978AE" w:rsidRDefault="000978AE" w:rsidP="000978AE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2"/>
          <w:szCs w:val="52"/>
          <w:lang w:eastAsia="en-US"/>
        </w:rPr>
      </w:pPr>
      <w:r w:rsidRPr="000978A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52"/>
          <w:szCs w:val="52"/>
          <w:lang w:eastAsia="en-US"/>
        </w:rPr>
        <w:lastRenderedPageBreak/>
        <w:t>ВОСПИТАНИЕ  НЕНАСИЛИЕМ В СЕМЬЕ</w:t>
      </w:r>
    </w:p>
    <w:p w:rsidR="000978AE" w:rsidRPr="000978AE" w:rsidRDefault="000978AE" w:rsidP="000978AE">
      <w:pPr>
        <w:ind w:left="-142"/>
        <w:rPr>
          <w:rFonts w:asciiTheme="minorHAnsi" w:eastAsiaTheme="minorHAnsi" w:hAnsiTheme="minorHAnsi" w:cstheme="minorBidi"/>
          <w:lang w:eastAsia="en-US"/>
        </w:rPr>
      </w:pPr>
      <w:r w:rsidRPr="000978AE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7AE9B01" wp14:editId="007D66E2">
            <wp:extent cx="6815470" cy="8399720"/>
            <wp:effectExtent l="0" t="0" r="4445" b="1905"/>
            <wp:docPr id="1" name="Рисунок 1" descr="https://adm-balahta.ru/wp-content/uploads/2022/11/%D0%BF%D0%B0%D0%BC%D1%8F%D1%82%D0%BA%D0%B0-%D1%81%D0%B0%D0%BC%D1%8C%D1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m-balahta.ru/wp-content/uploads/2022/11/%D0%BF%D0%B0%D0%BC%D1%8F%D1%82%D0%BA%D0%B0-%D1%81%D0%B0%D0%BC%D1%8C%D1%8F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970" cy="84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3F" w:rsidRDefault="008F223F">
      <w:bookmarkStart w:id="0" w:name="_GoBack"/>
      <w:bookmarkEnd w:id="0"/>
    </w:p>
    <w:sectPr w:rsidR="008F223F" w:rsidSect="00C71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Sholom">
    <w:altName w:val="Courier New"/>
    <w:charset w:val="CC"/>
    <w:family w:val="decorative"/>
    <w:pitch w:val="variable"/>
    <w:sig w:usb0="00000001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8"/>
    <w:rsid w:val="000978AE"/>
    <w:rsid w:val="00791098"/>
    <w:rsid w:val="008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2023-04-03T06:59:00Z</dcterms:created>
  <dcterms:modified xsi:type="dcterms:W3CDTF">2023-04-03T07:00:00Z</dcterms:modified>
</cp:coreProperties>
</file>