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72" w:rsidRDefault="00064A72" w:rsidP="00B40B71">
      <w:pPr>
        <w:pStyle w:val="a3"/>
        <w:ind w:left="609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Зацвярджаю</w:t>
      </w:r>
    </w:p>
    <w:p w:rsidR="00B40B71" w:rsidRDefault="00B40B71" w:rsidP="00B40B71">
      <w:pPr>
        <w:pStyle w:val="a3"/>
        <w:ind w:left="609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Загадчык ДЦРД №1</w:t>
      </w:r>
    </w:p>
    <w:p w:rsidR="00064A72" w:rsidRDefault="00B40B71" w:rsidP="00B40B71">
      <w:pPr>
        <w:pStyle w:val="a3"/>
        <w:ind w:left="609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г.п.Зэльва</w:t>
      </w:r>
      <w:r w:rsidR="00064A72">
        <w:rPr>
          <w:rFonts w:ascii="Times New Roman" w:hAnsi="Times New Roman"/>
          <w:sz w:val="28"/>
          <w:szCs w:val="28"/>
          <w:lang w:val="be-BY"/>
        </w:rPr>
        <w:t>:</w:t>
      </w:r>
    </w:p>
    <w:p w:rsidR="00064A72" w:rsidRDefault="00064A72" w:rsidP="00B40B71">
      <w:pPr>
        <w:pStyle w:val="a3"/>
        <w:ind w:left="609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________</w:t>
      </w:r>
      <w:r w:rsidR="00B40B71">
        <w:rPr>
          <w:rFonts w:ascii="Times New Roman" w:hAnsi="Times New Roman"/>
          <w:sz w:val="28"/>
          <w:szCs w:val="28"/>
          <w:lang w:val="be-BY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 xml:space="preserve">.І. </w:t>
      </w:r>
      <w:r w:rsidR="00B40B71">
        <w:rPr>
          <w:rFonts w:ascii="Times New Roman" w:hAnsi="Times New Roman"/>
          <w:sz w:val="28"/>
          <w:szCs w:val="28"/>
          <w:lang w:val="be-BY"/>
        </w:rPr>
        <w:t>М</w:t>
      </w:r>
      <w:r w:rsidR="00981591">
        <w:rPr>
          <w:rFonts w:ascii="Times New Roman" w:hAnsi="Times New Roman"/>
          <w:sz w:val="28"/>
          <w:szCs w:val="28"/>
          <w:lang w:val="be-BY"/>
        </w:rPr>
        <w:t>і</w:t>
      </w:r>
      <w:r w:rsidR="00B40B71">
        <w:rPr>
          <w:rFonts w:ascii="Times New Roman" w:hAnsi="Times New Roman"/>
          <w:sz w:val="28"/>
          <w:szCs w:val="28"/>
          <w:lang w:val="be-BY"/>
        </w:rPr>
        <w:t>ляшкев</w:t>
      </w:r>
      <w:r w:rsidR="00981591">
        <w:rPr>
          <w:rFonts w:ascii="Times New Roman" w:hAnsi="Times New Roman"/>
          <w:sz w:val="28"/>
          <w:szCs w:val="28"/>
          <w:lang w:val="be-BY"/>
        </w:rPr>
        <w:t>і</w:t>
      </w:r>
      <w:r w:rsidR="00B40B71">
        <w:rPr>
          <w:rFonts w:ascii="Times New Roman" w:hAnsi="Times New Roman"/>
          <w:sz w:val="28"/>
          <w:szCs w:val="28"/>
          <w:lang w:val="be-BY"/>
        </w:rPr>
        <w:t>ч</w:t>
      </w:r>
    </w:p>
    <w:p w:rsidR="00064A72" w:rsidRDefault="00064A72" w:rsidP="00064A72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B40B71" w:rsidRPr="00B40B71" w:rsidRDefault="00B40B71" w:rsidP="00064A72">
      <w:pPr>
        <w:pStyle w:val="a3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B40B71">
        <w:rPr>
          <w:rFonts w:ascii="Times New Roman" w:hAnsi="Times New Roman"/>
          <w:b/>
          <w:sz w:val="28"/>
          <w:szCs w:val="28"/>
          <w:lang w:val="be-BY"/>
        </w:rPr>
        <w:t xml:space="preserve">План </w:t>
      </w:r>
    </w:p>
    <w:p w:rsidR="00064A72" w:rsidRDefault="00B40B71" w:rsidP="00064A72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кіраўніка стажорскай практыкі выхавальніка </w:t>
      </w:r>
    </w:p>
    <w:p w:rsidR="00064A72" w:rsidRDefault="00064A72" w:rsidP="00064A72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ДУА “</w:t>
      </w:r>
      <w:r w:rsidR="00B40B71">
        <w:rPr>
          <w:rFonts w:ascii="Times New Roman" w:hAnsi="Times New Roman"/>
          <w:sz w:val="28"/>
          <w:szCs w:val="28"/>
          <w:lang w:val="be-BY"/>
        </w:rPr>
        <w:t>Дашкольны цэнтр развіцця дзіцяці №1 г.п.Зэльва</w:t>
      </w:r>
      <w:r>
        <w:rPr>
          <w:rFonts w:ascii="Times New Roman" w:hAnsi="Times New Roman"/>
          <w:sz w:val="28"/>
          <w:szCs w:val="28"/>
          <w:lang w:val="be-BY"/>
        </w:rPr>
        <w:t>”</w:t>
      </w:r>
    </w:p>
    <w:p w:rsidR="00064A72" w:rsidRPr="00B40B71" w:rsidRDefault="00B40B71" w:rsidP="00064A72">
      <w:pPr>
        <w:pStyle w:val="a3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B40B71">
        <w:rPr>
          <w:rFonts w:ascii="Times New Roman" w:hAnsi="Times New Roman"/>
          <w:b/>
          <w:sz w:val="28"/>
          <w:szCs w:val="28"/>
          <w:lang w:val="be-BY"/>
        </w:rPr>
        <w:t>Бортнік Тамары Сяргееўны</w:t>
      </w:r>
    </w:p>
    <w:p w:rsidR="00064A72" w:rsidRDefault="00B40B71" w:rsidP="00B40B71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201</w:t>
      </w:r>
      <w:r w:rsidR="00F4050D">
        <w:rPr>
          <w:rFonts w:ascii="Times New Roman" w:hAnsi="Times New Roman"/>
          <w:sz w:val="28"/>
          <w:szCs w:val="28"/>
          <w:lang w:val="be-BY"/>
        </w:rPr>
        <w:t>5/</w:t>
      </w:r>
      <w:r>
        <w:rPr>
          <w:rFonts w:ascii="Times New Roman" w:hAnsi="Times New Roman"/>
          <w:sz w:val="28"/>
          <w:szCs w:val="28"/>
          <w:lang w:val="be-BY"/>
        </w:rPr>
        <w:t>201</w:t>
      </w:r>
      <w:r w:rsidR="00F4050D">
        <w:rPr>
          <w:rFonts w:ascii="Times New Roman" w:hAnsi="Times New Roman"/>
          <w:sz w:val="28"/>
          <w:szCs w:val="28"/>
          <w:lang w:val="be-BY"/>
        </w:rPr>
        <w:t>6</w:t>
      </w:r>
      <w:r>
        <w:rPr>
          <w:rFonts w:ascii="Times New Roman" w:hAnsi="Times New Roman"/>
          <w:sz w:val="28"/>
          <w:szCs w:val="28"/>
          <w:lang w:val="be-BY"/>
        </w:rPr>
        <w:t xml:space="preserve"> навучальны год</w:t>
      </w:r>
    </w:p>
    <w:p w:rsidR="00B40B71" w:rsidRDefault="00B40B71" w:rsidP="00064A72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064A72" w:rsidRDefault="00064A72" w:rsidP="00064A72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Задачы кіраўніка стажорскай практыкі:</w:t>
      </w:r>
    </w:p>
    <w:p w:rsidR="00064A72" w:rsidRDefault="00064A72" w:rsidP="00064A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садзейнічаць паглыбленню ідэйна</w:t>
      </w:r>
      <w:r w:rsidR="00B40B71">
        <w:rPr>
          <w:rFonts w:ascii="Times New Roman" w:hAnsi="Times New Roman"/>
          <w:sz w:val="28"/>
          <w:szCs w:val="28"/>
          <w:lang w:val="be-BY"/>
        </w:rPr>
        <w:t>-</w:t>
      </w:r>
      <w:r>
        <w:rPr>
          <w:rFonts w:ascii="Times New Roman" w:hAnsi="Times New Roman"/>
          <w:sz w:val="28"/>
          <w:szCs w:val="28"/>
          <w:lang w:val="be-BY"/>
        </w:rPr>
        <w:t xml:space="preserve">палітычнай падрыхтоўкі маладога </w:t>
      </w:r>
      <w:r w:rsidR="00B40B71">
        <w:rPr>
          <w:rFonts w:ascii="Times New Roman" w:hAnsi="Times New Roman"/>
          <w:sz w:val="28"/>
          <w:szCs w:val="28"/>
          <w:lang w:val="be-BY"/>
        </w:rPr>
        <w:t>выхавальн</w:t>
      </w:r>
      <w:r>
        <w:rPr>
          <w:rFonts w:ascii="Times New Roman" w:hAnsi="Times New Roman"/>
          <w:sz w:val="28"/>
          <w:szCs w:val="28"/>
          <w:lang w:val="be-BY"/>
        </w:rPr>
        <w:t>іка, выхоўваць ў ім пачуццё годнасці і адказнасці за сваю працу;</w:t>
      </w:r>
    </w:p>
    <w:p w:rsidR="00064A72" w:rsidRDefault="00064A72" w:rsidP="00064A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высвятляць інтарэсы і здольнасці, фарміраваць індывідуальны стыль работы маладога спецыяліста;</w:t>
      </w:r>
    </w:p>
    <w:p w:rsidR="00064A72" w:rsidRDefault="00064A72" w:rsidP="00064A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фарміраваць ў моладзі правільную ацэнку сваіх прафесійных якасцей, аказваць дапамогу ў арганізацыі самавыхавання і самаадукацыі;</w:t>
      </w:r>
    </w:p>
    <w:p w:rsidR="00064A72" w:rsidRDefault="00064A72" w:rsidP="00064A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знаёміць маладога </w:t>
      </w:r>
      <w:r w:rsidR="00B40B71">
        <w:rPr>
          <w:rFonts w:ascii="Times New Roman" w:hAnsi="Times New Roman"/>
          <w:sz w:val="28"/>
          <w:szCs w:val="28"/>
          <w:lang w:val="be-BY"/>
        </w:rPr>
        <w:t>выхаваль</w:t>
      </w:r>
      <w:r>
        <w:rPr>
          <w:rFonts w:ascii="Times New Roman" w:hAnsi="Times New Roman"/>
          <w:sz w:val="28"/>
          <w:szCs w:val="28"/>
          <w:lang w:val="be-BY"/>
        </w:rPr>
        <w:t>ніка з перадавым педагагічным вопытам, вучыць творчым адносінам да сваёй дзейнасці;</w:t>
      </w:r>
    </w:p>
    <w:p w:rsidR="00064A72" w:rsidRDefault="00064A72" w:rsidP="00064A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аказваць дапамогу ў правядзенні заняткаў, выхаваўчых мерапрыемстваў і г. д.;</w:t>
      </w:r>
    </w:p>
    <w:p w:rsidR="00064A72" w:rsidRDefault="00064A72" w:rsidP="00064A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выяўляць дзелавыя якасці маладога спецыяліста;</w:t>
      </w:r>
    </w:p>
    <w:p w:rsidR="00064A72" w:rsidRDefault="00064A72" w:rsidP="00064A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паказваць маладому спецыялісту асабісты прыклад ў працы і выкананні грамадскіх абавязкаў, бесперапынна павышаць сваю кваліфікацыю, палітычны і культурны ўзровень, авалодваць ведамі сучаснай </w:t>
      </w:r>
      <w:r w:rsidR="00B40B71">
        <w:rPr>
          <w:rFonts w:ascii="Times New Roman" w:hAnsi="Times New Roman"/>
          <w:sz w:val="28"/>
          <w:szCs w:val="28"/>
          <w:lang w:val="be-BY"/>
        </w:rPr>
        <w:t xml:space="preserve">дашкольнай </w:t>
      </w:r>
      <w:r>
        <w:rPr>
          <w:rFonts w:ascii="Times New Roman" w:hAnsi="Times New Roman"/>
          <w:sz w:val="28"/>
          <w:szCs w:val="28"/>
          <w:lang w:val="be-BY"/>
        </w:rPr>
        <w:t>педагогікі і псіхалогіі;</w:t>
      </w:r>
    </w:p>
    <w:p w:rsidR="00064A72" w:rsidRDefault="00064A72" w:rsidP="00064A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дапамагаць стажору ў авалодванні ўменнямі і навыкамі штодзённай працы.</w:t>
      </w:r>
    </w:p>
    <w:p w:rsidR="00064A72" w:rsidRDefault="00064A72" w:rsidP="00064A72">
      <w:pPr>
        <w:pStyle w:val="a3"/>
        <w:ind w:left="720"/>
        <w:rPr>
          <w:rFonts w:ascii="Times New Roman" w:hAnsi="Times New Roman"/>
          <w:sz w:val="28"/>
          <w:szCs w:val="28"/>
          <w:lang w:val="be-BY"/>
        </w:rPr>
      </w:pPr>
    </w:p>
    <w:tbl>
      <w:tblPr>
        <w:tblW w:w="95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940"/>
        <w:gridCol w:w="1540"/>
        <w:gridCol w:w="1320"/>
      </w:tblGrid>
      <w:tr w:rsidR="00064A72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№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Змест работы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Тэрміны выканання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Адзнака аб выкананні</w:t>
            </w:r>
          </w:p>
        </w:tc>
      </w:tr>
      <w:tr w:rsidR="00064A72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64A72" w:rsidRDefault="00064A72" w:rsidP="00DF4DA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Арганізацыйная работа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64A72" w:rsidRPr="007B57AC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Знаёмства маладога спецыяліста з:</w:t>
            </w:r>
          </w:p>
          <w:p w:rsidR="00064A72" w:rsidRDefault="00064A72" w:rsidP="00DF4DA1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матэрыяльна – тэхнічнай базай установы;</w:t>
            </w:r>
          </w:p>
          <w:p w:rsidR="00064A72" w:rsidRDefault="00064A72" w:rsidP="00DF4DA1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гадавым планам ўстановы на 20</w:t>
            </w:r>
            <w:r w:rsidR="007B57AC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="00F4050D">
              <w:rPr>
                <w:rFonts w:ascii="Times New Roman" w:hAnsi="Times New Roman"/>
                <w:sz w:val="28"/>
                <w:szCs w:val="28"/>
                <w:lang w:val="be-BY"/>
              </w:rPr>
              <w:t>5/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201</w:t>
            </w:r>
            <w:r w:rsidR="00F4050D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навучальны год;</w:t>
            </w:r>
          </w:p>
          <w:p w:rsidR="00064A72" w:rsidRDefault="00064A72" w:rsidP="007B57AC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 статутам </w:t>
            </w:r>
            <w:r w:rsidR="007B57AC">
              <w:rPr>
                <w:rFonts w:ascii="Times New Roman" w:hAnsi="Times New Roman"/>
                <w:sz w:val="28"/>
                <w:szCs w:val="28"/>
                <w:lang w:val="be-BY"/>
              </w:rPr>
              <w:t>ДУА “Дашкольны цэнтр развіцця дзіцяці №1 г.п.Зэльва”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жнівень</w:t>
            </w:r>
          </w:p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64A72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1.2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 w:rsidP="007B57A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Знаёмства </w:t>
            </w:r>
            <w:r w:rsidR="007B57AC">
              <w:rPr>
                <w:rFonts w:ascii="Times New Roman" w:hAnsi="Times New Roman"/>
                <w:sz w:val="28"/>
                <w:szCs w:val="28"/>
                <w:lang w:val="be-BY"/>
              </w:rPr>
              <w:t>выхаваль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ніка</w:t>
            </w:r>
            <w:r w:rsidR="007B57AC"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стажора з правіламі ўнутранага распарадку </w:t>
            </w:r>
            <w:r w:rsidR="007B57AC">
              <w:rPr>
                <w:rFonts w:ascii="Times New Roman" w:hAnsi="Times New Roman"/>
                <w:sz w:val="28"/>
                <w:szCs w:val="28"/>
                <w:lang w:val="be-BY"/>
              </w:rPr>
              <w:t>ў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становы: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7B57AC" w:rsidRPr="007B57AC" w:rsidTr="007B57AC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C" w:rsidRDefault="007B57AC" w:rsidP="007B57A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Аказанне метадычнай дапамогі</w:t>
            </w:r>
          </w:p>
          <w:p w:rsidR="007B57AC" w:rsidRDefault="007B57AC" w:rsidP="007B57AC">
            <w:pPr>
              <w:pStyle w:val="a3"/>
              <w:spacing w:line="276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 пытаннях арганізацыі адукацыйнага працэсу.</w:t>
            </w:r>
          </w:p>
        </w:tc>
      </w:tr>
      <w:tr w:rsidR="00064A72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 w:rsidP="007B5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Індывідуальныя кансультацыі:</w:t>
            </w:r>
          </w:p>
          <w:p w:rsidR="00064A72" w:rsidRDefault="00064A72" w:rsidP="007B57AC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па актуальных пытаннях </w:t>
            </w:r>
            <w:r w:rsidR="007B57A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навучання і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выхавання</w:t>
            </w:r>
            <w:r w:rsidR="007B57A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дзяцей дашкольнага ўзросту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;</w:t>
            </w:r>
          </w:p>
          <w:p w:rsidR="00064A72" w:rsidRDefault="00064A72" w:rsidP="007B57AC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па пытаннях </w:t>
            </w:r>
            <w:r w:rsidR="007B57AC">
              <w:rPr>
                <w:rFonts w:ascii="Times New Roman" w:hAnsi="Times New Roman"/>
                <w:sz w:val="28"/>
                <w:szCs w:val="28"/>
                <w:lang w:val="be-BY"/>
              </w:rPr>
              <w:t>дашкольнай педагогікі, псіхалогіі, методыках дашкольнага навучання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64A72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Кансультацыі па:</w:t>
            </w:r>
          </w:p>
          <w:p w:rsidR="00064A72" w:rsidRDefault="00064A72" w:rsidP="007B57AC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арганізацыі </w:t>
            </w:r>
            <w:r w:rsidR="007B57A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фізкультурна-аздараўленчай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работы</w:t>
            </w:r>
            <w:r w:rsidR="007B57A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з дашкольнікамі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 ўстанове;</w:t>
            </w:r>
          </w:p>
          <w:p w:rsidR="00064A72" w:rsidRDefault="00064A72" w:rsidP="007B57AC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арганізацыі і правядзенні </w:t>
            </w:r>
            <w:r w:rsidR="007B57AC">
              <w:rPr>
                <w:rFonts w:ascii="Times New Roman" w:hAnsi="Times New Roman"/>
                <w:sz w:val="28"/>
                <w:szCs w:val="28"/>
                <w:lang w:val="be-BY"/>
              </w:rPr>
              <w:t>тэматычн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ых тыдняў</w:t>
            </w:r>
            <w:r w:rsidR="007B57A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у адукацыйным працэсе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;</w:t>
            </w:r>
          </w:p>
          <w:p w:rsidR="00064A72" w:rsidRDefault="00064A72" w:rsidP="007B57AC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арганізацыі работы </w:t>
            </w:r>
            <w:r w:rsidR="007B57AC">
              <w:rPr>
                <w:rFonts w:ascii="Times New Roman" w:hAnsi="Times New Roman"/>
                <w:sz w:val="28"/>
                <w:szCs w:val="28"/>
                <w:lang w:val="be-BY"/>
              </w:rPr>
              <w:t>з дашкольнікамі звыш базавага кампанента.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64A72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 w:rsidP="00F405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уразмова па </w:t>
            </w:r>
            <w:r w:rsidR="007B57AC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нструктыўна</w:t>
            </w:r>
            <w:r w:rsidR="007B57AC"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метадычнаму пісьму Міністэрства адукацыі</w:t>
            </w:r>
            <w:r w:rsidR="007B57A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Рэспублікі Беларусь да 201</w:t>
            </w:r>
            <w:r w:rsidR="00F4050D">
              <w:rPr>
                <w:rFonts w:ascii="Times New Roman" w:hAnsi="Times New Roman"/>
                <w:sz w:val="28"/>
                <w:szCs w:val="28"/>
                <w:lang w:val="be-BY"/>
              </w:rPr>
              <w:t>5/</w:t>
            </w:r>
            <w:r w:rsidR="007B57AC">
              <w:rPr>
                <w:rFonts w:ascii="Times New Roman" w:hAnsi="Times New Roman"/>
                <w:sz w:val="28"/>
                <w:szCs w:val="28"/>
                <w:lang w:val="be-BY"/>
              </w:rPr>
              <w:t>201</w:t>
            </w:r>
            <w:r w:rsidR="00F4050D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bookmarkStart w:id="0" w:name="_GoBack"/>
            <w:bookmarkEnd w:id="0"/>
            <w:r w:rsidR="007B57A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навучальнага года  (Установы дашкольнай адукацыі)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64A72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 w:rsidP="00F272D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Суразмова аб выкананні інструкцыі па ахове працы</w:t>
            </w:r>
            <w:r w:rsidR="004D18D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(Інструкцыі №1,32, 33,34)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64A72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 w:rsidP="00F272D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Суразмова аб выкананні службовых абавязкаў </w:t>
            </w:r>
            <w:r w:rsidR="00F272D7">
              <w:rPr>
                <w:rFonts w:ascii="Times New Roman" w:hAnsi="Times New Roman"/>
                <w:sz w:val="28"/>
                <w:szCs w:val="28"/>
                <w:lang w:val="be-BY"/>
              </w:rPr>
              <w:t>выхавальніка ўстановы дашкольнай адукацыі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</w:t>
            </w:r>
            <w:r w:rsidR="00F272D7">
              <w:rPr>
                <w:rFonts w:ascii="Times New Roman" w:hAnsi="Times New Roman"/>
                <w:sz w:val="28"/>
                <w:szCs w:val="28"/>
                <w:lang w:val="be-BY"/>
              </w:rPr>
              <w:t>Інструкцыя №1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64A72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 w:rsidP="00F272D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Аказанне дапамогі стажору ў складанні каляндарнага планавання </w:t>
            </w:r>
            <w:r w:rsidR="00F272D7">
              <w:rPr>
                <w:rFonts w:ascii="Times New Roman" w:hAnsi="Times New Roman"/>
                <w:sz w:val="28"/>
                <w:szCs w:val="28"/>
                <w:lang w:val="be-BY"/>
              </w:rPr>
              <w:t>адукацыйнага працэсу ў сярэдняй групе.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64A72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 w:rsidP="00F272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Аказанне дапамогі стажору ў складанні плана </w:t>
            </w:r>
            <w:r w:rsidR="00F272D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індывідуальнай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работы</w:t>
            </w:r>
            <w:r w:rsidR="00F272D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з дзецьмі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64A72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F272D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Дапамога стажору ў падрыхтоўцы да заняткаў:</w:t>
            </w:r>
          </w:p>
          <w:p w:rsidR="00064A72" w:rsidRDefault="00F272D7" w:rsidP="00F272D7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улік прынцыпу вядучага віду дзейнасці</w:t>
            </w:r>
            <w:r w:rsidR="00064A72">
              <w:rPr>
                <w:rFonts w:ascii="Times New Roman" w:hAnsi="Times New Roman"/>
                <w:sz w:val="28"/>
                <w:szCs w:val="28"/>
                <w:lang w:val="be-BY"/>
              </w:rPr>
              <w:t>;</w:t>
            </w:r>
          </w:p>
          <w:p w:rsidR="00064A72" w:rsidRDefault="00F272D7" w:rsidP="00F272D7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індывідуальна-дыферанцыраваны падыход</w:t>
            </w:r>
            <w:r w:rsidR="00064A72">
              <w:rPr>
                <w:rFonts w:ascii="Times New Roman" w:hAnsi="Times New Roman"/>
                <w:sz w:val="28"/>
                <w:szCs w:val="28"/>
                <w:lang w:val="be-BY"/>
              </w:rPr>
              <w:t>;</w:t>
            </w:r>
          </w:p>
          <w:p w:rsidR="00064A72" w:rsidRDefault="00064A72" w:rsidP="00F272D7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падбор дыдактычнага матэрыялу, наглядных дапаможнікаў.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64A72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F272D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A72" w:rsidRDefault="00064A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Дапамога стажору ў выбары метадычнай тэмы, распрацоўка рэферата па тэме, згодна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патрабаванняў да афармлення рэферата.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верасень - май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72" w:rsidRDefault="00064A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F272D7" w:rsidTr="009A071F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D7" w:rsidRDefault="00F272D7" w:rsidP="00F272D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Перадача вопыту стажору кіраўніком стажорскай практыкі.</w:t>
            </w:r>
          </w:p>
        </w:tc>
      </w:tr>
      <w:tr w:rsidR="00F272D7" w:rsidTr="00EA3003">
        <w:trPr>
          <w:trHeight w:val="6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2D7" w:rsidRDefault="00F272D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2D7" w:rsidRDefault="00F272D7" w:rsidP="00EA300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Аказанне дапамогі пры правядзенні індывідуальнай работы з дашкольнікамі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72D7" w:rsidRDefault="00F272D7" w:rsidP="00EA30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2D7" w:rsidRDefault="00F272D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EA3003" w:rsidTr="00EA3003">
        <w:trPr>
          <w:trHeight w:val="404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3003" w:rsidRDefault="00EA3003" w:rsidP="00AD64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3003" w:rsidRDefault="00EA3003" w:rsidP="00EA3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Кансультацыя: “ Методыка і асаблівасці выкарыстання ТСН, наглядных дапаможнікаў”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3003" w:rsidRDefault="00EA3003" w:rsidP="00F272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003" w:rsidRDefault="00EA30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EA3003" w:rsidTr="00EA3003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3003" w:rsidRDefault="00EA3003" w:rsidP="00AD64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3003" w:rsidRDefault="00EA3003" w:rsidP="00F272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Рэкамендацыі па падрыхтоўцы і праывядзенню святаў і забаў з дашкольнікамі.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3003" w:rsidRDefault="00EA30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снежань</w:t>
            </w:r>
          </w:p>
          <w:p w:rsidR="00EA3003" w:rsidRDefault="00EA3003" w:rsidP="00F272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003" w:rsidRDefault="00EA30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EA3003" w:rsidTr="00EA3003">
        <w:trPr>
          <w:trHeight w:val="727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3003" w:rsidRDefault="00EA3003" w:rsidP="00AD64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3003" w:rsidRDefault="00EA3003" w:rsidP="00F272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Кансультацыя: “Інтэграцыя відаў дзейнасці пры навучанні дашкольнікаў”.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3003" w:rsidRDefault="00EA30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студзень</w:t>
            </w:r>
          </w:p>
          <w:p w:rsidR="00EA3003" w:rsidRDefault="00EA3003" w:rsidP="00F272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003" w:rsidRDefault="00EA30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EA3003" w:rsidTr="00EA3003">
        <w:trPr>
          <w:trHeight w:val="794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3003" w:rsidRDefault="00EA3003" w:rsidP="00AD64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3003" w:rsidRDefault="00EA3003" w:rsidP="00F272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Рэкамендацыі па арганізацыі і планаванню работы з сем’ямі выхаванцаў.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3003" w:rsidRDefault="00EA30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люты</w:t>
            </w:r>
          </w:p>
          <w:p w:rsidR="00EA3003" w:rsidRDefault="00EA3003" w:rsidP="00F272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003" w:rsidRDefault="00EA30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EA3003" w:rsidTr="00EA3003">
        <w:trPr>
          <w:trHeight w:val="768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3003" w:rsidRDefault="00EA3003" w:rsidP="00AD64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3003" w:rsidRDefault="00EA3003" w:rsidP="00F272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Кансультацыя: “Сацыяльна-маральнае і асабістае развіццё дашкольніка”.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3003" w:rsidRDefault="00EA30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сакавік</w:t>
            </w:r>
          </w:p>
          <w:p w:rsidR="00EA3003" w:rsidRDefault="00EA3003" w:rsidP="00F272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003" w:rsidRDefault="00EA30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EA3003" w:rsidTr="00EA3003">
        <w:trPr>
          <w:trHeight w:val="565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03" w:rsidRDefault="00EA3003" w:rsidP="00AD64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03" w:rsidRDefault="00EA3003" w:rsidP="00F272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Кансультацыя: “Фізкультурна-аздараўленчая работа з дашкольнікамі”.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03" w:rsidRDefault="00EA3003" w:rsidP="00F272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03" w:rsidRDefault="00EA30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EA3003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03" w:rsidRDefault="00EA3003" w:rsidP="00AD64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03" w:rsidRDefault="00EA3003" w:rsidP="00BA7BB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Аказанне дапамогі ў арганізацыі работы па абсталяванню мінікабінета, папаўненні яго  дыдактычным і раздатачным матэрыялам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03" w:rsidRDefault="00EA3003" w:rsidP="00BA7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 працягу года</w:t>
            </w:r>
          </w:p>
          <w:p w:rsidR="00EA3003" w:rsidRDefault="00EA3003" w:rsidP="00BA7B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03" w:rsidRDefault="00EA30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EA3003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03" w:rsidRDefault="00EA3003" w:rsidP="00AD64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03" w:rsidRDefault="00EA3003" w:rsidP="00BA7BB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Узаемнае наведванне заняткаў з іх далейшым аналізам.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03" w:rsidRDefault="00EA3003" w:rsidP="00BA7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03" w:rsidRDefault="00EA30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EA3003" w:rsidTr="00CF63C7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03" w:rsidRDefault="00EA30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03" w:rsidRDefault="00EA3003" w:rsidP="00BA7BB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Бягучыя індывідуальныя кансультацыі (звязаныя з непасрэдным наведваннем заняткаў).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03" w:rsidRDefault="00EA3003" w:rsidP="00BA7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 працягу года</w:t>
            </w:r>
          </w:p>
          <w:p w:rsidR="00EA3003" w:rsidRDefault="00EA3003" w:rsidP="00BA7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03" w:rsidRDefault="00EA30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EA3003" w:rsidTr="0098159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03" w:rsidRDefault="00EA30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03" w:rsidRDefault="00EA3003" w:rsidP="00EA300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Абмен вопытам. Наведванне заняткаў:</w:t>
            </w:r>
          </w:p>
          <w:p w:rsidR="00EA3003" w:rsidRDefault="00981591" w:rsidP="00981591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 адукацыйнай вобласці “Дзіця і грамадства”;</w:t>
            </w:r>
          </w:p>
          <w:p w:rsidR="00981591" w:rsidRDefault="00981591" w:rsidP="00981591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 адукацыйнай вобласці “Дзіця і прырода”;</w:t>
            </w:r>
          </w:p>
          <w:p w:rsidR="00981591" w:rsidRDefault="00981591" w:rsidP="00981591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 адукацыйнай вобласці “Элементарныя матэматычныя ўяўленні”;</w:t>
            </w:r>
          </w:p>
          <w:p w:rsidR="00981591" w:rsidRDefault="00981591" w:rsidP="00981591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 адукацыйнай вобласці “Развіццё маўлення і культура маўленчых зносін”;</w:t>
            </w:r>
          </w:p>
          <w:p w:rsidR="00981591" w:rsidRDefault="00981591" w:rsidP="00981591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 адукацыйнай вобласці “Мастацтва”;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03" w:rsidRDefault="00EA3003" w:rsidP="0098159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03" w:rsidRDefault="00EA30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981591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91" w:rsidRDefault="0098159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3.12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591" w:rsidRDefault="00981591" w:rsidP="002A4AE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Арганізацыя заліковых заняткаў стажора.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91" w:rsidRDefault="00981591" w:rsidP="002A4AE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91" w:rsidRDefault="0098159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981591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591" w:rsidRDefault="0098159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81591" w:rsidRDefault="00981591" w:rsidP="00981591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Кантроль і рэгуляванне.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1591" w:rsidRDefault="0098159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591" w:rsidRDefault="0098159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981591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591" w:rsidRDefault="0098159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1591" w:rsidRDefault="0098159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Кантроль:</w:t>
            </w:r>
          </w:p>
          <w:p w:rsidR="00981591" w:rsidRDefault="00981591" w:rsidP="00DF4DA1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 якасцю зместу і афармлення матэрыялаў стажорскай практыкі;</w:t>
            </w:r>
          </w:p>
          <w:p w:rsidR="00981591" w:rsidRDefault="00981591" w:rsidP="00DF4DA1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за выкананнем рэкамендацый пры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наведванні заняткаў у сярэдняй групе;</w:t>
            </w:r>
          </w:p>
          <w:p w:rsidR="00981591" w:rsidRDefault="00981591" w:rsidP="00DF4DA1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 якасцю правядзення заняткаў;</w:t>
            </w:r>
          </w:p>
          <w:p w:rsidR="00981591" w:rsidRDefault="00981591" w:rsidP="00DF4DA1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 выкананнем індывідуальнага плана стажорскай практыкі.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591" w:rsidRDefault="0098159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на працягу года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91" w:rsidRDefault="0098159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981591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591" w:rsidRDefault="0098159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5.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1591" w:rsidRDefault="00981591">
            <w:pPr>
              <w:pStyle w:val="a3"/>
              <w:spacing w:line="276" w:lineRule="auto"/>
              <w:ind w:left="2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Складанне разгорнутай характарыстыкі і водгуку аб выніках работы маладога спецыяліста за год.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591" w:rsidRDefault="0098159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591" w:rsidRDefault="0098159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981591" w:rsidTr="00064A7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591" w:rsidRDefault="0098159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1591" w:rsidRDefault="00981591">
            <w:pPr>
              <w:pStyle w:val="a3"/>
              <w:spacing w:line="276" w:lineRule="auto"/>
              <w:ind w:left="2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Стварэнне плану самаадукацыі маладога спецыяліста і мерапрыемстваў па ліквідацыі недахопаў у прафесійнай дзейнасці, выяўленых у ходзе стажыроўкі.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591" w:rsidRDefault="0098159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91" w:rsidRDefault="0098159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064A72" w:rsidRDefault="00064A72" w:rsidP="00064A72">
      <w:pPr>
        <w:pStyle w:val="a3"/>
        <w:ind w:left="72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064A72" w:rsidRDefault="00064A72" w:rsidP="00064A72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64A72" w:rsidRDefault="00064A72" w:rsidP="00064A72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Кіраўнік стажорскай практыкі____________________</w:t>
      </w:r>
      <w:r w:rsidR="00981591">
        <w:rPr>
          <w:rFonts w:ascii="Times New Roman" w:hAnsi="Times New Roman"/>
          <w:sz w:val="28"/>
          <w:szCs w:val="28"/>
          <w:lang w:val="be-BY"/>
        </w:rPr>
        <w:t>Т.С.Бортнік</w:t>
      </w:r>
    </w:p>
    <w:p w:rsidR="00064A72" w:rsidRDefault="00064A72" w:rsidP="00064A72">
      <w:pPr>
        <w:rPr>
          <w:lang w:val="be-BY"/>
        </w:rPr>
      </w:pPr>
    </w:p>
    <w:p w:rsidR="00833A3C" w:rsidRPr="00981591" w:rsidRDefault="00833A3C">
      <w:pPr>
        <w:rPr>
          <w:lang w:val="be-BY"/>
        </w:rPr>
      </w:pPr>
    </w:p>
    <w:sectPr w:rsidR="00833A3C" w:rsidRPr="00981591" w:rsidSect="0083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1A61"/>
    <w:multiLevelType w:val="hybridMultilevel"/>
    <w:tmpl w:val="61185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54A97"/>
    <w:multiLevelType w:val="hybridMultilevel"/>
    <w:tmpl w:val="88F22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7162F"/>
    <w:multiLevelType w:val="multilevel"/>
    <w:tmpl w:val="0419001D"/>
    <w:numStyleLink w:val="1"/>
  </w:abstractNum>
  <w:abstractNum w:abstractNumId="3">
    <w:nsid w:val="46A20012"/>
    <w:multiLevelType w:val="hybridMultilevel"/>
    <w:tmpl w:val="E0887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10730"/>
    <w:multiLevelType w:val="hybridMultilevel"/>
    <w:tmpl w:val="CB226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391E62"/>
    <w:multiLevelType w:val="hybridMultilevel"/>
    <w:tmpl w:val="8B12B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F502BC"/>
    <w:multiLevelType w:val="hybridMultilevel"/>
    <w:tmpl w:val="36060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B97640"/>
    <w:multiLevelType w:val="multilevel"/>
    <w:tmpl w:val="0419001D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2335A56"/>
    <w:multiLevelType w:val="hybridMultilevel"/>
    <w:tmpl w:val="D38AD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CA61E3"/>
    <w:multiLevelType w:val="hybridMultilevel"/>
    <w:tmpl w:val="BA46C260"/>
    <w:lvl w:ilvl="0" w:tplc="86DAC6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72"/>
    <w:rsid w:val="00064A72"/>
    <w:rsid w:val="00381EB5"/>
    <w:rsid w:val="004D18DB"/>
    <w:rsid w:val="007B57AC"/>
    <w:rsid w:val="00833A3C"/>
    <w:rsid w:val="00981591"/>
    <w:rsid w:val="009E6262"/>
    <w:rsid w:val="00B40B71"/>
    <w:rsid w:val="00EA3003"/>
    <w:rsid w:val="00F272D7"/>
    <w:rsid w:val="00F4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A7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Стиль1"/>
    <w:uiPriority w:val="99"/>
    <w:rsid w:val="00981591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A7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Стиль1"/>
    <w:uiPriority w:val="99"/>
    <w:rsid w:val="0098159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2013-10-16T12:39:00Z</cp:lastPrinted>
  <dcterms:created xsi:type="dcterms:W3CDTF">2017-01-15T19:16:00Z</dcterms:created>
  <dcterms:modified xsi:type="dcterms:W3CDTF">2017-01-15T19:16:00Z</dcterms:modified>
</cp:coreProperties>
</file>