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F71CF0" w:rsidP="00F71C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І. Чыгрынаў. “Дзівак з Ганчарнай вуліцы”</w:t>
      </w:r>
    </w:p>
    <w:p w:rsidR="00F71CF0" w:rsidRDefault="00F71CF0" w:rsidP="00F71C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71CF0" w:rsidRDefault="00F71CF0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Галоўны герой твора стары Дземідзёнак не быў бы такім дзіваком, калі б не _______________ _________________________________________________________________________________________</w:t>
      </w:r>
    </w:p>
    <w:p w:rsidR="00F71CF0" w:rsidRDefault="00F71CF0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Дакуліха, у якой Дземідзёнак кватараваў, адмовілася ад яго грошай, таму што _____________ __________________________________________________________________________________________________________________________________________________________________________________</w:t>
      </w:r>
    </w:p>
    <w:p w:rsidR="00F71CF0" w:rsidRDefault="00F71CF0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Жанчыне пашанцавала на кватаранта, бо ____________________________________________ _________________________________________________________________________________________</w:t>
      </w:r>
    </w:p>
    <w:p w:rsidR="00F71CF0" w:rsidRDefault="00F71CF0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Так сталася, што стары пачаў хадзіць на рынак _______________________________________ _________________________________________________________________________________________</w:t>
      </w:r>
    </w:p>
    <w:p w:rsidR="00F71CF0" w:rsidRDefault="00F71CF0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Дзеянне ў творы адбываецца ў ________________________,калі была галаднеча, нішчымніца, і птушак дзіваку Дземідзёнку ________________________________________________________________ _________________________________________________________________________________________</w:t>
      </w:r>
    </w:p>
    <w:p w:rsidR="00F71CF0" w:rsidRDefault="00F71CF0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Галоўнымі пастаўшчыкамі птушак для старога былі ___________________________________</w:t>
      </w:r>
      <w:r w:rsidR="005F637C">
        <w:rPr>
          <w:rFonts w:ascii="Times New Roman" w:hAnsi="Times New Roman" w:cs="Times New Roman"/>
          <w:i/>
          <w:sz w:val="24"/>
          <w:szCs w:val="24"/>
          <w:lang w:val="be-BY"/>
        </w:rPr>
        <w:t>_</w:t>
      </w:r>
    </w:p>
    <w:p w:rsidR="00F71CF0" w:rsidRDefault="00F71CF0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F637C" w:rsidRDefault="00F71CF0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7. У чым жа сакрэт? Чаму Дземідзёнак так зацята ________________________</w:t>
      </w:r>
      <w:r w:rsidR="005F637C">
        <w:rPr>
          <w:rFonts w:ascii="Times New Roman" w:hAnsi="Times New Roman" w:cs="Times New Roman"/>
          <w:i/>
          <w:sz w:val="24"/>
          <w:szCs w:val="24"/>
          <w:lang w:val="be-BY"/>
        </w:rPr>
        <w:t>______________ Гэтае пытанне ўвесь час звалявала __________________________________________________________</w:t>
      </w:r>
    </w:p>
    <w:p w:rsidR="005F637C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 Першая версія-здагадка героя такая: __________________________________________________ __________________________________________________________________________________________________________________________________________________________________________________</w:t>
      </w:r>
    </w:p>
    <w:p w:rsidR="005F637C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9. Аб страсці старога сведчыць эпізод: __________________________________________________ __________________________________________________________________________________________________________________________________________________________________________________</w:t>
      </w:r>
    </w:p>
    <w:p w:rsidR="005F637C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10. Момант, калі ён выпускай птушак, апісаны ___________________________________________ __________________________________________________________________________________________________________________________________________________________________________________</w:t>
      </w:r>
    </w:p>
    <w:p w:rsidR="005F637C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11. Сам Дземідзёнак у гэта час _________________________________________________________ __________________________________________________________________________________________________________________________________________________________________________________</w:t>
      </w:r>
    </w:p>
    <w:p w:rsidR="005F637C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12. Нарэшце апавядальнік дазнаўся пра самае галоўнае: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37C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13. У лясную старожку аднойчы ўварваліся акупанты і ____________________________________ __________________________________________________________________________________________________________________________________________________________________________________</w:t>
      </w:r>
    </w:p>
    <w:p w:rsidR="005F637C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14.Калі ж Дземідзёнка адпусцілі і ён прыйшоў дадому, знайшоў там _________________________ _________________________________________________________________________________________</w:t>
      </w:r>
    </w:p>
    <w:p w:rsidR="005F637C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15.Гавораць, што зло не заўсёды зло. А дабро? Апавядальнік, які дазнаўся пра гісторыю старога, сабраў хлапчукоў і _________________________________________________________________________ _________________________________________________________________________________________</w:t>
      </w:r>
    </w:p>
    <w:p w:rsidR="005F637C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16. Прыніжаны і разгублены пакідаў вёску апавядальнік, таму што 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CF0" w:rsidRPr="00F71CF0" w:rsidRDefault="005F637C" w:rsidP="005F63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17.Асноўная думка твора: ______________________________________________________________ __________________________________________________________________________________________________________________________________________________________________________________</w:t>
      </w:r>
      <w:r w:rsidR="00F71CF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</w:t>
      </w:r>
    </w:p>
    <w:sectPr w:rsidR="00F71CF0" w:rsidRPr="00F71CF0" w:rsidSect="00F71C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F0"/>
    <w:rsid w:val="005F637C"/>
    <w:rsid w:val="00A454AB"/>
    <w:rsid w:val="00D175E5"/>
    <w:rsid w:val="00F12C7D"/>
    <w:rsid w:val="00F7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2</cp:revision>
  <dcterms:created xsi:type="dcterms:W3CDTF">2017-01-28T08:34:00Z</dcterms:created>
  <dcterms:modified xsi:type="dcterms:W3CDTF">2017-01-28T08:55:00Z</dcterms:modified>
</cp:coreProperties>
</file>