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Гродненского районного исполнительного комитета  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Государственное учреждение образования 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4CF" w:rsidRDefault="001964CF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4CF" w:rsidRPr="00F4767D" w:rsidRDefault="001964CF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AB6" w:rsidRPr="00822AB6" w:rsidRDefault="00822AB6" w:rsidP="00822AB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22AB6">
        <w:rPr>
          <w:rFonts w:ascii="Times New Roman" w:hAnsi="Times New Roman"/>
          <w:b/>
          <w:sz w:val="44"/>
          <w:szCs w:val="44"/>
        </w:rPr>
        <w:t>МЕТОДИЧЕСКИЕ РЕКОМЕНДАЦИИ</w:t>
      </w:r>
    </w:p>
    <w:p w:rsidR="00026309" w:rsidRPr="00822AB6" w:rsidRDefault="00822AB6" w:rsidP="0082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2AB6">
        <w:rPr>
          <w:rFonts w:ascii="Times New Roman" w:hAnsi="Times New Roman"/>
          <w:b/>
          <w:sz w:val="40"/>
          <w:szCs w:val="40"/>
        </w:rPr>
        <w:t>ПО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026309" w:rsidRPr="00822AB6">
        <w:rPr>
          <w:rFonts w:ascii="Times New Roman" w:eastAsia="Times New Roman" w:hAnsi="Times New Roman" w:cs="Times New Roman"/>
          <w:b/>
          <w:bCs/>
          <w:sz w:val="40"/>
          <w:szCs w:val="40"/>
        </w:rPr>
        <w:t>ВЕДЕНИ</w:t>
      </w:r>
      <w:r w:rsidRPr="00822AB6">
        <w:rPr>
          <w:rFonts w:ascii="Times New Roman" w:eastAsia="Times New Roman" w:hAnsi="Times New Roman" w:cs="Times New Roman"/>
          <w:b/>
          <w:bCs/>
          <w:sz w:val="40"/>
          <w:szCs w:val="40"/>
        </w:rPr>
        <w:t>Ю</w:t>
      </w:r>
      <w:r w:rsidR="00026309" w:rsidRPr="00822A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И ЗАПОЛНЕНИ</w:t>
      </w:r>
      <w:r w:rsidRPr="00822AB6">
        <w:rPr>
          <w:rFonts w:ascii="Times New Roman" w:eastAsia="Times New Roman" w:hAnsi="Times New Roman" w:cs="Times New Roman"/>
          <w:b/>
          <w:bCs/>
          <w:sz w:val="40"/>
          <w:szCs w:val="40"/>
        </w:rPr>
        <w:t>Ю</w:t>
      </w:r>
      <w:r w:rsidR="00026309" w:rsidRPr="00822A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ЖУРНАЛА ПЛАНИРОВАНИЯ И УЧЁТА РАБОТЫ </w:t>
      </w:r>
    </w:p>
    <w:p w:rsidR="00026309" w:rsidRPr="00822AB6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2AB6">
        <w:rPr>
          <w:rFonts w:ascii="Times New Roman" w:eastAsia="Times New Roman" w:hAnsi="Times New Roman" w:cs="Times New Roman"/>
          <w:b/>
          <w:bCs/>
          <w:sz w:val="40"/>
          <w:szCs w:val="40"/>
        </w:rPr>
        <w:t>ОБЪЕДИНЕНИЯ ПО ИНТЕРЕСАМ</w:t>
      </w:r>
    </w:p>
    <w:p w:rsidR="00026309" w:rsidRPr="00822AB6" w:rsidRDefault="00026309" w:rsidP="000263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26309" w:rsidRPr="00F4767D" w:rsidRDefault="00822AB6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AB6" w:rsidRDefault="00822AB6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76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Ре</w:t>
      </w:r>
      <w:r w:rsidR="00D80DA4">
        <w:rPr>
          <w:rFonts w:ascii="Times New Roman" w:hAnsi="Times New Roman"/>
          <w:sz w:val="28"/>
          <w:szCs w:val="28"/>
        </w:rPr>
        <w:t>ц</w:t>
      </w:r>
      <w:r w:rsidRPr="00F4767D">
        <w:rPr>
          <w:rFonts w:ascii="Times New Roman" w:hAnsi="Times New Roman"/>
          <w:sz w:val="28"/>
          <w:szCs w:val="28"/>
        </w:rPr>
        <w:t>ензент: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учебно-методической работе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Кузьмицкая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/>
          <w:sz w:val="28"/>
          <w:szCs w:val="28"/>
        </w:rPr>
        <w:t>Мечеславовна</w:t>
      </w:r>
      <w:proofErr w:type="spellEnd"/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DA4" w:rsidRPr="00F4767D" w:rsidRDefault="00D80DA4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Составитель: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учебно-методическим кабинетом 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Олесюк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Валерьевна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Рекомендовано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</w:t>
      </w:r>
      <w:r w:rsidRPr="00F4767D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</w:t>
      </w:r>
    </w:p>
    <w:p w:rsidR="00026309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июня </w:t>
      </w:r>
      <w:r w:rsidRPr="00F476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22 г, </w:t>
      </w:r>
      <w:r w:rsidRPr="00F4767D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309" w:rsidRPr="00F4767D" w:rsidRDefault="00026309" w:rsidP="000263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767D">
        <w:rPr>
          <w:rFonts w:ascii="Times New Roman" w:hAnsi="Times New Roman"/>
          <w:b/>
          <w:sz w:val="28"/>
          <w:szCs w:val="28"/>
        </w:rPr>
        <w:t>Методические рекомендации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26309">
        <w:rPr>
          <w:rFonts w:ascii="Times New Roman" w:eastAsia="Times New Roman" w:hAnsi="Times New Roman" w:cs="Times New Roman"/>
          <w:b/>
          <w:bCs/>
          <w:sz w:val="28"/>
          <w:szCs w:val="28"/>
        </w:rPr>
        <w:t>едение и заполнение журнала планирования и учёта работы объединения по интересам</w:t>
      </w:r>
      <w:r w:rsidRPr="00F4767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767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767D">
        <w:rPr>
          <w:rFonts w:ascii="Times New Roman" w:hAnsi="Times New Roman"/>
          <w:b/>
          <w:sz w:val="28"/>
          <w:szCs w:val="28"/>
        </w:rPr>
        <w:t xml:space="preserve">сост. </w:t>
      </w:r>
      <w:proofErr w:type="spellStart"/>
      <w:r>
        <w:rPr>
          <w:rFonts w:ascii="Times New Roman" w:hAnsi="Times New Roman"/>
          <w:b/>
          <w:sz w:val="28"/>
          <w:szCs w:val="28"/>
        </w:rPr>
        <w:t>Л.В.Олесюк</w:t>
      </w:r>
      <w:proofErr w:type="spellEnd"/>
      <w:r w:rsidRPr="00F4767D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>ГУО «</w:t>
      </w:r>
      <w:proofErr w:type="spellStart"/>
      <w:r>
        <w:rPr>
          <w:rFonts w:ascii="Times New Roman" w:hAnsi="Times New Roman"/>
          <w:b/>
          <w:sz w:val="28"/>
          <w:szCs w:val="28"/>
        </w:rPr>
        <w:t>ГРЦТДиМ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F4767D">
        <w:rPr>
          <w:rFonts w:ascii="Times New Roman" w:hAnsi="Times New Roman"/>
          <w:b/>
          <w:sz w:val="28"/>
          <w:szCs w:val="28"/>
        </w:rPr>
        <w:t>.- Гродно,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767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22. -  </w:t>
      </w:r>
      <w:r w:rsidR="00D80DA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F476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4767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4767D">
        <w:rPr>
          <w:rFonts w:ascii="Times New Roman" w:hAnsi="Times New Roman"/>
          <w:b/>
          <w:sz w:val="28"/>
          <w:szCs w:val="28"/>
        </w:rPr>
        <w:t>.</w:t>
      </w:r>
    </w:p>
    <w:p w:rsidR="00026309" w:rsidRPr="00F4767D" w:rsidRDefault="00026309" w:rsidP="00026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t>составлены</w:t>
      </w:r>
      <w:r w:rsidRPr="00F47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оказания </w:t>
      </w:r>
      <w:r w:rsidRPr="00F4767D">
        <w:rPr>
          <w:rFonts w:ascii="Times New Roman" w:hAnsi="Times New Roman"/>
          <w:sz w:val="28"/>
          <w:szCs w:val="28"/>
        </w:rPr>
        <w:t xml:space="preserve">помощи </w:t>
      </w:r>
      <w:r>
        <w:rPr>
          <w:rFonts w:ascii="Times New Roman" w:hAnsi="Times New Roman"/>
          <w:sz w:val="28"/>
          <w:szCs w:val="28"/>
        </w:rPr>
        <w:t>педагогическим работникам</w:t>
      </w:r>
      <w:r w:rsidRPr="00F47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767D">
        <w:rPr>
          <w:rFonts w:ascii="Times New Roman" w:hAnsi="Times New Roman"/>
          <w:sz w:val="28"/>
          <w:szCs w:val="28"/>
        </w:rPr>
        <w:t>при</w:t>
      </w:r>
      <w:proofErr w:type="gramEnd"/>
      <w:r w:rsidRPr="00F4767D">
        <w:rPr>
          <w:rFonts w:ascii="Times New Roman" w:hAnsi="Times New Roman"/>
          <w:sz w:val="28"/>
          <w:szCs w:val="28"/>
        </w:rPr>
        <w:t xml:space="preserve"> </w:t>
      </w:r>
      <w:r w:rsidRPr="00026309">
        <w:rPr>
          <w:rFonts w:ascii="Times New Roman" w:eastAsia="Times New Roman" w:hAnsi="Times New Roman" w:cs="Times New Roman"/>
          <w:bCs/>
          <w:sz w:val="28"/>
          <w:szCs w:val="28"/>
        </w:rPr>
        <w:t>заполнение журнала планирования и учёта работы объединения по интересам</w:t>
      </w:r>
      <w:r w:rsidRPr="00026309">
        <w:rPr>
          <w:rFonts w:ascii="Times New Roman" w:hAnsi="Times New Roman"/>
          <w:sz w:val="28"/>
          <w:szCs w:val="28"/>
        </w:rPr>
        <w:t>.</w:t>
      </w:r>
    </w:p>
    <w:p w:rsidR="00026309" w:rsidRPr="00F4767D" w:rsidRDefault="00026309" w:rsidP="00026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Рекомендуются педагогам дополнительного образования, методистам.</w:t>
      </w: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309" w:rsidRPr="00F4767D" w:rsidRDefault="00026309" w:rsidP="0002630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  <w:r w:rsidRPr="00F4767D">
        <w:rPr>
          <w:rFonts w:ascii="Times New Roman" w:hAnsi="Times New Roman"/>
          <w:sz w:val="28"/>
          <w:szCs w:val="28"/>
        </w:rPr>
        <w:t xml:space="preserve">@ </w:t>
      </w:r>
      <w:r>
        <w:rPr>
          <w:rFonts w:ascii="Times New Roman" w:hAnsi="Times New Roman"/>
          <w:sz w:val="28"/>
          <w:szCs w:val="28"/>
          <w:lang w:val="be-BY"/>
        </w:rPr>
        <w:t>ГУО “Гродненский районный центр творчества детей и молодёжи”</w:t>
      </w:r>
    </w:p>
    <w:p w:rsidR="00026309" w:rsidRPr="00F4767D" w:rsidRDefault="00026309" w:rsidP="00026309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DA4" w:rsidRDefault="00D80DA4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DA4" w:rsidRDefault="00D80DA4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09" w:rsidRDefault="00026309" w:rsidP="006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590" w:rsidRPr="00026309" w:rsidRDefault="00026309" w:rsidP="00026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3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</w:t>
      </w:r>
    </w:p>
    <w:p w:rsidR="00026309" w:rsidRPr="004F0BE3" w:rsidRDefault="00026309" w:rsidP="0002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590" w:rsidRPr="004F0BE3" w:rsidRDefault="00767590" w:rsidP="000F7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Работа объединения по интересам  фиксируется в типовом журнале </w:t>
      </w:r>
      <w:r w:rsidR="008949C7" w:rsidRPr="008949C7">
        <w:rPr>
          <w:rFonts w:ascii="Times New Roman" w:eastAsia="Times New Roman" w:hAnsi="Times New Roman" w:cs="Times New Roman"/>
          <w:sz w:val="28"/>
          <w:szCs w:val="28"/>
        </w:rPr>
        <w:t>«ЖУРНАЛ ПЛАНАВАННЯ І ЎЛІКУ РАБОТЫ  АБ’ЯДНАННЯ ПА ІНТАРЭСАХ»</w:t>
      </w:r>
      <w:r w:rsidR="008949C7"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(далее - журнал). Согласно номенклатуре дел срок его хранения – 3 года. В течение этого времени он может подвергаться проверке контролирующих органов.</w:t>
      </w:r>
    </w:p>
    <w:p w:rsidR="00767590" w:rsidRPr="004F0BE3" w:rsidRDefault="000F7065" w:rsidP="000F7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урнал ведется</w:t>
      </w:r>
      <w:r w:rsidR="004F0BE3">
        <w:rPr>
          <w:rFonts w:ascii="Times New Roman" w:eastAsia="Times New Roman" w:hAnsi="Times New Roman" w:cs="Times New Roman"/>
          <w:sz w:val="28"/>
          <w:szCs w:val="28"/>
        </w:rPr>
        <w:t xml:space="preserve"> чернилами синего (фиолетового)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   цвета. Не допускаются исправления, пометки, исполь</w:t>
      </w:r>
      <w:r w:rsidR="00980CBE" w:rsidRPr="004F0BE3">
        <w:rPr>
          <w:rFonts w:ascii="Times New Roman" w:eastAsia="Times New Roman" w:hAnsi="Times New Roman" w:cs="Times New Roman"/>
          <w:sz w:val="28"/>
          <w:szCs w:val="28"/>
        </w:rPr>
        <w:t>зование корректора, записи карандашом.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того, на каком языке ведется обучение в </w:t>
      </w:r>
      <w:r w:rsidR="004F0BE3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, записи в журнале могут оформляться на русском или белорусском языках.</w:t>
      </w:r>
    </w:p>
    <w:p w:rsidR="00767590" w:rsidRPr="004F0BE3" w:rsidRDefault="00767590" w:rsidP="000F7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Все графы разделов журнала обязательны для заполнения</w:t>
      </w:r>
      <w:r w:rsidR="005B331D" w:rsidRPr="004F0B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Вложенная </w:t>
      </w:r>
      <w:r w:rsidR="00D44DBA">
        <w:rPr>
          <w:rFonts w:ascii="Times New Roman" w:eastAsia="Times New Roman" w:hAnsi="Times New Roman" w:cs="Times New Roman"/>
          <w:sz w:val="28"/>
          <w:szCs w:val="28"/>
        </w:rPr>
        <w:t xml:space="preserve">в журнал 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программа объединения по интересам не освобождает педагога дополнительного образования от заполнения соответствующих разделов журнала.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Все записи в журнале должны вестись грамотно, аккуратно и своевременно.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Страницы журнала нумеруются, начиная с первой страницы, номер проставляется в нижнем углу страницы. Обложка в количество страниц не входит. Таким образом, первой страницей является страница подобная (по заполнению) обложке.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Не допускается уменьшение (увеличение) количества страниц журнала.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заполнения разделов (страниц) журнала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Заполнение журнала начинается с обложки.</w:t>
      </w:r>
    </w:p>
    <w:p w:rsidR="00767590" w:rsidRPr="004F0BE3" w:rsidRDefault="00767590" w:rsidP="008F2DA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На обложке журнала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 указывается: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-  название объединения по интересам (в кавычках и с большой буквы);</w:t>
      </w:r>
    </w:p>
    <w:p w:rsidR="00767590" w:rsidRPr="004F0BE3" w:rsidRDefault="004F0BE3" w:rsidP="004F0BE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имено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вание учреждения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на базе которого функционирует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по интересам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7590" w:rsidRPr="004F0BE3" w:rsidRDefault="00767590" w:rsidP="004F0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-  учебный год.</w:t>
      </w:r>
    </w:p>
    <w:p w:rsidR="00767590" w:rsidRPr="004F0BE3" w:rsidRDefault="008949C7" w:rsidP="0069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Міністэрства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Рэспублі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Беларусь</w:t>
            </w:r>
          </w:p>
          <w:p w:rsidR="00767590" w:rsidRPr="004F0BE3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</w:p>
          <w:p w:rsidR="00767590" w:rsidRPr="004F0BE3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ўліку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аб’яднання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інтарэсах</w:t>
            </w:r>
            <w:proofErr w:type="spellEnd"/>
          </w:p>
          <w:p w:rsidR="00767590" w:rsidRPr="004F0BE3" w:rsidRDefault="004F0BE3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“В мире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бисероплетения</w:t>
            </w:r>
            <w:proofErr w:type="spellEnd"/>
            <w:r w:rsidR="00767590"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”</w:t>
            </w:r>
          </w:p>
          <w:p w:rsidR="00767590" w:rsidRPr="004F0BE3" w:rsidRDefault="004F0BE3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ГУО</w:t>
            </w:r>
            <w:r w:rsidR="00767590"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</w:t>
            </w:r>
            <w:r w:rsidR="00932CEE"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Гродненский районный центр творчества детей и молодежи»</w:t>
            </w:r>
          </w:p>
          <w:p w:rsidR="00767590" w:rsidRPr="004F0BE3" w:rsidRDefault="00932CEE" w:rsidP="00D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 </w:t>
            </w:r>
            <w:r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="005B331D"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767590"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/20</w:t>
            </w:r>
            <w:r w:rsidR="005350C9" w:rsidRPr="004F0BE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3 </w:t>
            </w:r>
            <w:proofErr w:type="spellStart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навучальны</w:t>
            </w:r>
            <w:proofErr w:type="spellEnd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67590" w:rsidRPr="004F0BE3" w:rsidRDefault="00767590" w:rsidP="0069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страница журнала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 заполняется в соответствии с имеющимися графами: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-  в верхней части страницы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>ўстановы</w:t>
      </w:r>
      <w:proofErr w:type="spellEnd"/>
      <w:r w:rsidR="004F0BE3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F0BE3">
        <w:rPr>
          <w:rFonts w:ascii="Times New Roman" w:eastAsia="Times New Roman" w:hAnsi="Times New Roman" w:cs="Times New Roman"/>
          <w:sz w:val="28"/>
          <w:szCs w:val="28"/>
          <w:lang w:val="be-BY"/>
        </w:rPr>
        <w:t>укацыі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>) пишется: Государственное учреждение образования «Гродненский районный цен</w:t>
      </w:r>
      <w:r w:rsidR="00985478">
        <w:rPr>
          <w:rFonts w:ascii="Times New Roman" w:eastAsia="Times New Roman" w:hAnsi="Times New Roman" w:cs="Times New Roman"/>
          <w:sz w:val="28"/>
          <w:szCs w:val="28"/>
        </w:rPr>
        <w:t>тр творчества детей и молодежи»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985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Гродненский районный </w:t>
      </w:r>
      <w:proofErr w:type="spellStart"/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>ЦТДиМ</w:t>
      </w:r>
      <w:proofErr w:type="spellEnd"/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590" w:rsidRPr="004F0BE3" w:rsidRDefault="004F0BE3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название объединения по интересам (в кавычках и с большой буквы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0174" w:rsidRPr="004F0BE3">
        <w:rPr>
          <w:rFonts w:ascii="Times New Roman" w:eastAsia="Times New Roman" w:hAnsi="Times New Roman" w:cs="Times New Roman"/>
          <w:sz w:val="28"/>
          <w:szCs w:val="28"/>
        </w:rPr>
        <w:t xml:space="preserve">В мире </w:t>
      </w:r>
      <w:proofErr w:type="spellStart"/>
      <w:r w:rsidR="00B60174" w:rsidRPr="004F0BE3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54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331D" w:rsidRPr="004F0B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-  учебный год</w:t>
      </w:r>
      <w:r w:rsidR="0098547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50C9"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174" w:rsidRPr="004F0BE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44DBA">
        <w:rPr>
          <w:rFonts w:ascii="Times New Roman" w:eastAsia="Times New Roman" w:hAnsi="Times New Roman" w:cs="Times New Roman"/>
          <w:sz w:val="28"/>
          <w:szCs w:val="28"/>
        </w:rPr>
        <w:t>22/</w:t>
      </w:r>
      <w:r w:rsidR="00B60174" w:rsidRPr="004F0BE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50C9" w:rsidRPr="004F0B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4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54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-  в графе «</w:t>
      </w:r>
      <w:r w:rsidR="004F0BE3">
        <w:rPr>
          <w:rFonts w:ascii="Times New Roman" w:eastAsia="Times New Roman" w:hAnsi="Times New Roman" w:cs="Times New Roman"/>
          <w:sz w:val="28"/>
          <w:szCs w:val="28"/>
          <w:lang w:val="be-BY"/>
        </w:rPr>
        <w:t>Кіраў</w:t>
      </w:r>
      <w:proofErr w:type="gramStart"/>
      <w:r w:rsidR="004F0BE3">
        <w:rPr>
          <w:rFonts w:ascii="Times New Roman" w:eastAsia="Times New Roman" w:hAnsi="Times New Roman" w:cs="Times New Roman"/>
          <w:sz w:val="28"/>
          <w:szCs w:val="28"/>
          <w:lang w:val="be-BY"/>
        </w:rPr>
        <w:t>н</w:t>
      </w:r>
      <w:proofErr w:type="gramEnd"/>
      <w:r w:rsidR="004F0BE3">
        <w:rPr>
          <w:rFonts w:ascii="Times New Roman" w:eastAsia="Times New Roman" w:hAnsi="Times New Roman" w:cs="Times New Roman"/>
          <w:sz w:val="28"/>
          <w:szCs w:val="28"/>
          <w:lang w:val="be-BY"/>
        </w:rPr>
        <w:t>ік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» указывается полностью фамилия, имя и отчество</w:t>
      </w:r>
      <w:r w:rsidR="00932CEE" w:rsidRPr="004F0BE3">
        <w:rPr>
          <w:rFonts w:ascii="Times New Roman" w:eastAsia="Times New Roman" w:hAnsi="Times New Roman" w:cs="Times New Roman"/>
          <w:sz w:val="28"/>
          <w:szCs w:val="28"/>
        </w:rPr>
        <w:t xml:space="preserve">  педаг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ога дополнительного образования</w:t>
      </w:r>
      <w:r w:rsidR="004F0BE3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767590" w:rsidRPr="004F0BE3" w:rsidRDefault="008949C7" w:rsidP="0069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CEE" w:rsidRPr="008F2DA8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Государственное учреждение образования   </w:t>
            </w:r>
          </w:p>
          <w:p w:rsidR="00767590" w:rsidRPr="008F2DA8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be-BY"/>
              </w:rPr>
            </w:pPr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r w:rsidR="00932CEE"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Гродненский районный центр творчества детей и молодежи»</w:t>
            </w:r>
          </w:p>
          <w:p w:rsidR="00767590" w:rsidRPr="004F0BE3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ўстановы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67590" w:rsidRPr="004F0BE3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</w:p>
          <w:p w:rsidR="00767590" w:rsidRPr="004F0BE3" w:rsidRDefault="00767590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ўліку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гуртка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аб’яднання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інтарэсах</w:t>
            </w:r>
            <w:proofErr w:type="spellEnd"/>
          </w:p>
          <w:p w:rsidR="00767590" w:rsidRPr="008F2DA8" w:rsidRDefault="00CF2703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“ В мире </w:t>
            </w:r>
            <w:proofErr w:type="spellStart"/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бисероплетения</w:t>
            </w:r>
            <w:proofErr w:type="spellEnd"/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767590"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”</w:t>
            </w:r>
          </w:p>
          <w:p w:rsidR="00767590" w:rsidRPr="004F0BE3" w:rsidRDefault="00932CEE" w:rsidP="0069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 </w:t>
            </w:r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="005B331D"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/20</w:t>
            </w:r>
            <w:r w:rsidR="005350C9" w:rsidRPr="008F2D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навучальны</w:t>
            </w:r>
            <w:proofErr w:type="spellEnd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67590" w:rsidRPr="008F2DA8" w:rsidRDefault="00767590" w:rsidP="0098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Кіраў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="005B331D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</w:t>
            </w:r>
            <w:r w:rsidR="0098547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овна</w:t>
            </w:r>
            <w:r w:rsidR="008F2DA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8949C7" w:rsidRDefault="008949C7" w:rsidP="008F2DA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90" w:rsidRPr="004F0BE3" w:rsidRDefault="00767590" w:rsidP="00026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На второй странице журнала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 содержатся указания по ведению журнала.</w:t>
      </w:r>
    </w:p>
    <w:p w:rsidR="00767590" w:rsidRPr="004F0BE3" w:rsidRDefault="00767590" w:rsidP="00026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страница</w:t>
      </w:r>
      <w:r w:rsidR="008F2DA8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8F2DA8" w:rsidRPr="008F2DA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ЗМЕСТ</w:t>
      </w:r>
      <w:r w:rsidR="008F2DA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содержание журнала</w:t>
      </w:r>
      <w:r w:rsidR="008F2DA8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. Напротив каждого указанного раздела в содержании ставятся соответствующие номера страниц.</w:t>
      </w:r>
    </w:p>
    <w:p w:rsidR="008949C7" w:rsidRPr="008F2DA8" w:rsidRDefault="008949C7" w:rsidP="00894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026309" w:rsidRDefault="00767590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3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ЗМЕСТ</w:t>
            </w:r>
            <w:r w:rsidRPr="0002630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67590" w:rsidRPr="004F0BE3" w:rsidRDefault="00040F1E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 </w:t>
            </w:r>
            <w:proofErr w:type="spellStart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аб’яднання</w:t>
            </w:r>
            <w:proofErr w:type="spellEnd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на год                                 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стар. 4-7</w:t>
            </w:r>
          </w:p>
          <w:p w:rsidR="00767590" w:rsidRPr="004F0BE3" w:rsidRDefault="00040F1E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Каляндарны</w:t>
            </w:r>
            <w:proofErr w:type="spellEnd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 работы  </w:t>
            </w:r>
            <w:proofErr w:type="spellStart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аб’яднання</w:t>
            </w:r>
            <w:proofErr w:type="spellEnd"/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квартал    стар. 8-19</w:t>
            </w:r>
          </w:p>
          <w:p w:rsidR="00767590" w:rsidRPr="004F0BE3" w:rsidRDefault="00767590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40F1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Звесткі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членах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аб’яднання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  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 20-23</w:t>
            </w:r>
          </w:p>
          <w:p w:rsidR="00040F1E" w:rsidRPr="004F0BE3" w:rsidRDefault="00040F1E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наведвання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заняткаў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1112C6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85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стар. </w:t>
            </w:r>
            <w:r w:rsidR="00B60174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24-47</w:t>
            </w:r>
          </w:p>
          <w:p w:rsidR="00040F1E" w:rsidRPr="004F0BE3" w:rsidRDefault="00040F1E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                   Заняткі по мерах бяспекі               </w:t>
            </w:r>
            <w:r w:rsidR="001112C6"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                        </w:t>
            </w:r>
            <w:r w:rsidR="0098547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стар.</w:t>
            </w:r>
            <w:r w:rsidR="00B60174"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48-51</w:t>
            </w:r>
          </w:p>
          <w:p w:rsidR="00767590" w:rsidRPr="004F0BE3" w:rsidRDefault="001112C6" w:rsidP="008F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                   Заўвагі адміністрацыі па вядзенні журнала               стар. 52</w:t>
            </w:r>
          </w:p>
        </w:tc>
      </w:tr>
    </w:tbl>
    <w:p w:rsidR="00767590" w:rsidRPr="008F2DA8" w:rsidRDefault="00767590" w:rsidP="008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F2DA8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767590" w:rsidRPr="008F2DA8" w:rsidRDefault="00767590" w:rsidP="00026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Заполнение страниц журнала </w:t>
      </w:r>
      <w:r w:rsidR="008F2DA8" w:rsidRPr="008F2D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F2DA8" w:rsidRPr="00026309">
        <w:rPr>
          <w:rFonts w:ascii="Times New Roman" w:eastAsia="Times New Roman" w:hAnsi="Times New Roman" w:cs="Times New Roman"/>
          <w:sz w:val="28"/>
          <w:szCs w:val="28"/>
        </w:rPr>
        <w:t>ПЛАН РАБОТЫ АБ’ЯДНАННЯ ПА ІНТАРЭСАХ» Н</w:t>
      </w:r>
      <w:r w:rsidR="00985478" w:rsidRPr="000263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2DA8" w:rsidRPr="0002630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4D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2DA8" w:rsidRPr="0002630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80D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2DA8" w:rsidRPr="00026309">
        <w:rPr>
          <w:rFonts w:ascii="Times New Roman" w:eastAsia="Times New Roman" w:hAnsi="Times New Roman" w:cs="Times New Roman"/>
          <w:sz w:val="28"/>
          <w:szCs w:val="28"/>
        </w:rPr>
        <w:t> НАВУЧАЛЬНЫ ГОД»:</w:t>
      </w:r>
    </w:p>
    <w:p w:rsidR="008F2DA8" w:rsidRPr="008F2DA8" w:rsidRDefault="008949C7" w:rsidP="008F2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1112C6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                                           </w:t>
            </w:r>
            <w:r w:rsidR="005B331D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67590" w:rsidRPr="004F0BE3" w:rsidRDefault="001112C6" w:rsidP="008F2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</w:t>
            </w:r>
            <w:r w:rsidR="005350C9"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                         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B331D"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Директор</w:t>
            </w:r>
            <w:proofErr w:type="spellStart"/>
            <w:r w:rsidR="005B331D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________________М.В.Слуцкая</w:t>
            </w:r>
            <w:proofErr w:type="spellEnd"/>
          </w:p>
          <w:p w:rsidR="00767590" w:rsidRPr="00985478" w:rsidRDefault="00985478" w:rsidP="0098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</w:t>
            </w:r>
            <w:r w:rsidR="00767590" w:rsidRPr="009854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  <w:p w:rsidR="00767590" w:rsidRPr="004F0BE3" w:rsidRDefault="00985478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7590" w:rsidRPr="004F0BE3" w:rsidRDefault="00767590" w:rsidP="00D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План  работы 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аб’яднання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інтарэсах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54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 20</w:t>
            </w:r>
            <w:r w:rsidR="005B331D" w:rsidRPr="009854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Pr="009854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/20</w:t>
            </w:r>
            <w:r w:rsidR="005350C9" w:rsidRPr="009854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навучальны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 год           </w:t>
            </w:r>
          </w:p>
        </w:tc>
      </w:tr>
    </w:tbl>
    <w:p w:rsidR="006A4546" w:rsidRDefault="006A4546" w:rsidP="008F2DA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026309" w:rsidRPr="004F0BE3" w:rsidRDefault="008F2DA8" w:rsidP="00026309">
      <w:pPr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І.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МЭТЫ І ЗАДАЧЫ / 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767590" w:rsidRPr="008F2DA8" w:rsidRDefault="00767590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DA8">
        <w:rPr>
          <w:rFonts w:ascii="Times New Roman" w:eastAsia="Times New Roman" w:hAnsi="Times New Roman" w:cs="Times New Roman"/>
          <w:sz w:val="28"/>
          <w:szCs w:val="28"/>
        </w:rPr>
        <w:t xml:space="preserve">С учетом направления деятельности объединения по интересам, возрастных особенностей детей определяются цели и задачи объединения по интересам. </w:t>
      </w:r>
      <w:proofErr w:type="gramStart"/>
      <w:r w:rsidRPr="008F2DA8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следует выделить </w:t>
      </w:r>
      <w:r w:rsidRPr="00B5181F">
        <w:rPr>
          <w:rFonts w:ascii="Times New Roman" w:eastAsia="Times New Roman" w:hAnsi="Times New Roman" w:cs="Times New Roman"/>
          <w:sz w:val="28"/>
          <w:szCs w:val="28"/>
        </w:rPr>
        <w:t>предметно-практические задачи</w:t>
      </w:r>
      <w:r w:rsidR="00985478" w:rsidRPr="00B518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181F" w:rsidRPr="00B5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78" w:rsidRPr="00B5181F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B5181F" w:rsidRPr="00B5181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5478" w:rsidRPr="00B5181F">
        <w:rPr>
          <w:rFonts w:ascii="Times New Roman" w:eastAsia="Times New Roman" w:hAnsi="Times New Roman" w:cs="Times New Roman"/>
          <w:sz w:val="28"/>
          <w:szCs w:val="28"/>
        </w:rPr>
        <w:t>е, развивающие</w:t>
      </w:r>
      <w:r w:rsidRPr="00B5181F">
        <w:rPr>
          <w:rFonts w:ascii="Times New Roman" w:eastAsia="Times New Roman" w:hAnsi="Times New Roman" w:cs="Times New Roman"/>
          <w:sz w:val="28"/>
          <w:szCs w:val="28"/>
        </w:rPr>
        <w:t xml:space="preserve"> (какие знания, умения, навыки хотим сформировать), воспитательные (какие качества личности хотим воспитать), методические (что и как хотим обеспечить, разработать) и др</w:t>
      </w:r>
      <w:r w:rsidR="00B60174" w:rsidRPr="00B518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60174" w:rsidRPr="00B5181F" w:rsidRDefault="00B5181F" w:rsidP="00B51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81F">
        <w:rPr>
          <w:rFonts w:ascii="Times New Roman" w:eastAsia="Times New Roman" w:hAnsi="Times New Roman" w:cs="Times New Roman"/>
          <w:i/>
          <w:sz w:val="28"/>
          <w:szCs w:val="28"/>
        </w:rPr>
        <w:t>Пример</w:t>
      </w:r>
      <w:r w:rsidR="00B60174" w:rsidRPr="00B5181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І. </w:t>
      </w:r>
      <w:r w:rsidRPr="004F0BE3">
        <w:rPr>
          <w:rFonts w:ascii="Times New Roman" w:eastAsia="Times New Roman" w:hAnsi="Times New Roman" w:cs="Times New Roman"/>
          <w:bCs/>
          <w:sz w:val="28"/>
          <w:szCs w:val="28"/>
        </w:rPr>
        <w:t>Цел</w:t>
      </w:r>
      <w:r w:rsidR="008F2DA8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ь</w:t>
      </w:r>
      <w:r w:rsidRPr="004F0B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задачи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Цель: создание благоприятных условий для обучения, воспитания и творческого развития учащихся посредством приобщения к декоративно-прикладному искусству, его истории и традициям.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</w:t>
      </w:r>
      <w:r w:rsidR="00D44DBA">
        <w:rPr>
          <w:rFonts w:ascii="Times New Roman" w:eastAsia="Times New Roman" w:hAnsi="Times New Roman" w:cs="Times New Roman"/>
          <w:sz w:val="28"/>
          <w:szCs w:val="28"/>
        </w:rPr>
        <w:t xml:space="preserve">  (образовательные, развивающие, воспитательные)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способствовать закреплению и усовершенствованию технических навыков работы с различными материалами (бисер, природный и бросовый материал, ткань, нитки);</w:t>
      </w:r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приёмами рукоделия, расширению представлений о различных видах декоративно-прикладного искусства, народных промыслах и ремёслах (плетение, изготовление кукол-оберегов);</w:t>
      </w:r>
    </w:p>
    <w:p w:rsidR="00767590" w:rsidRPr="004F0BE3" w:rsidRDefault="00767590" w:rsidP="00026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развивать образное мышление, фантазию, мелкую моторику рук;</w:t>
      </w:r>
    </w:p>
    <w:p w:rsidR="00767590" w:rsidRPr="004F0BE3" w:rsidRDefault="00767590" w:rsidP="00026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трудолюбие;</w:t>
      </w:r>
    </w:p>
    <w:p w:rsidR="00767590" w:rsidRPr="004F0BE3" w:rsidRDefault="00767590" w:rsidP="00026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прививать художественный вкус, приобщать учащихся к народным традициям.</w:t>
      </w:r>
    </w:p>
    <w:p w:rsidR="006A4546" w:rsidRDefault="006A4546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026309" w:rsidRPr="004F0BE3" w:rsidRDefault="008F2DA8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ІІ. АРГАНІЗАЦЫЙНАЯ РАБОТА / 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767590" w:rsidRDefault="00767590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D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0B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DA8">
        <w:rPr>
          <w:rFonts w:ascii="Times New Roman" w:eastAsia="Times New Roman" w:hAnsi="Times New Roman" w:cs="Times New Roman"/>
          <w:sz w:val="28"/>
          <w:szCs w:val="28"/>
        </w:rPr>
        <w:t>данном разделе излагаются организационные условия эффективности образовательного процесса: мероприятия по комплектованию объединения по интересам, планированию его деятельности, подготовке кабинета и оборудования к новому учебному году, разработка и сбор методических материалов по направлениям деятельности объединения по интересам, проведение организационных собраний с учащимися и родителями, выбор органов самоуправления и др.</w:t>
      </w:r>
    </w:p>
    <w:p w:rsidR="00B60174" w:rsidRPr="004F0BE3" w:rsidRDefault="00B60174" w:rsidP="00B51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8949C7" w:rsidRPr="004F0BE3">
        <w:rPr>
          <w:rFonts w:ascii="Times New Roman" w:eastAsia="Times New Roman" w:hAnsi="Times New Roman" w:cs="Times New Roman"/>
          <w:i/>
          <w:sz w:val="28"/>
          <w:szCs w:val="28"/>
        </w:rPr>
        <w:t>ример</w:t>
      </w:r>
      <w:r w:rsidRPr="004F0BE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1112C6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1.Комплектование группы 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2.Планирование работы объединения по интересам.</w:t>
            </w:r>
          </w:p>
          <w:p w:rsidR="00767590" w:rsidRPr="004F0BE3" w:rsidRDefault="005B331D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наглядных пособий и дидактических материалов.</w:t>
            </w:r>
          </w:p>
          <w:p w:rsidR="00767590" w:rsidRPr="004F0BE3" w:rsidRDefault="005B331D" w:rsidP="006912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2C6" w:rsidRPr="004F0B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документации педагога дополнительного образования.</w:t>
            </w:r>
          </w:p>
          <w:p w:rsidR="00767590" w:rsidRPr="004F0BE3" w:rsidRDefault="00767590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6A4546" w:rsidRDefault="006A4546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767590" w:rsidRPr="004F0BE3" w:rsidRDefault="008F2DA8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ІІІ. ВУЧЭБНА-ТЭМАТЫЧНЫ ПЛАН / 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5B331D" w:rsidRPr="004F0BE3" w:rsidRDefault="00767590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В учебно-тематическом плане необходимо указать темы занятий и количество часов, отведенных на их изучение с разбивкой на теоретические и практические занятия. </w:t>
      </w:r>
    </w:p>
    <w:p w:rsidR="00767590" w:rsidRPr="008949C7" w:rsidRDefault="00767590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9C7">
        <w:rPr>
          <w:rFonts w:ascii="Times New Roman" w:eastAsia="Times New Roman" w:hAnsi="Times New Roman" w:cs="Times New Roman"/>
          <w:sz w:val="28"/>
          <w:szCs w:val="28"/>
        </w:rPr>
        <w:t>В учебно-тематический план включаются часы, предназначенные на изучение тем образовательной программы, вводные и итоговые занятия.</w:t>
      </w:r>
    </w:p>
    <w:p w:rsidR="00767590" w:rsidRPr="004F0BE3" w:rsidRDefault="00767590" w:rsidP="00B51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3"/>
              <w:gridCol w:w="4531"/>
              <w:gridCol w:w="1417"/>
              <w:gridCol w:w="1374"/>
              <w:gridCol w:w="1324"/>
            </w:tblGrid>
            <w:tr w:rsidR="00767590" w:rsidRPr="00664F3A" w:rsidTr="002E6480">
              <w:tc>
                <w:tcPr>
                  <w:tcW w:w="993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531" w:type="dxa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Тэма</w:t>
                  </w:r>
                  <w:proofErr w:type="spellEnd"/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8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тым</w:t>
                  </w:r>
                  <w:proofErr w:type="spellEnd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</w:t>
                  </w:r>
                  <w:proofErr w:type="spellEnd"/>
                </w:p>
              </w:tc>
            </w:tr>
            <w:tr w:rsidR="00767590" w:rsidRPr="00664F3A" w:rsidTr="002E6480">
              <w:tc>
                <w:tcPr>
                  <w:tcW w:w="993" w:type="dxa"/>
                  <w:vMerge/>
                  <w:vAlign w:val="center"/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  <w:vMerge/>
                  <w:vAlign w:val="center"/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Усяго</w:t>
                  </w:r>
                  <w:proofErr w:type="spellEnd"/>
                </w:p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гадзін</w:t>
                  </w:r>
                  <w:proofErr w:type="spellEnd"/>
                </w:p>
              </w:tc>
              <w:tc>
                <w:tcPr>
                  <w:tcW w:w="13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767590"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эорыя</w:t>
                  </w:r>
                  <w:proofErr w:type="spellEnd"/>
                </w:p>
                <w:p w:rsidR="005B331D" w:rsidRPr="00664F3A" w:rsidRDefault="005B331D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30 %</w:t>
                  </w:r>
                </w:p>
              </w:tc>
              <w:tc>
                <w:tcPr>
                  <w:tcW w:w="1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767590"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рактыка</w:t>
                  </w:r>
                  <w:proofErr w:type="spellEnd"/>
                </w:p>
                <w:p w:rsidR="005B331D" w:rsidRPr="00664F3A" w:rsidRDefault="005B331D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70%</w:t>
                  </w:r>
                </w:p>
              </w:tc>
            </w:tr>
            <w:tr w:rsidR="00767590" w:rsidRPr="00664F3A" w:rsidTr="002E6480">
              <w:tc>
                <w:tcPr>
                  <w:tcW w:w="9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5B3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(в</w:t>
                  </w:r>
                  <w:r w:rsidR="00767590"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водное занятие</w:t>
                  </w: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590" w:rsidRPr="00664F3A" w:rsidTr="002E6480">
              <w:tc>
                <w:tcPr>
                  <w:tcW w:w="9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Основные техники </w:t>
                  </w: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бисероплетения</w:t>
                  </w:r>
                  <w:proofErr w:type="spellEnd"/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67590" w:rsidRPr="00664F3A" w:rsidTr="002E6480">
              <w:tc>
                <w:tcPr>
                  <w:tcW w:w="9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Инструменты для </w:t>
                  </w:r>
                  <w:proofErr w:type="spellStart"/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бисероплетения</w:t>
                  </w:r>
                  <w:proofErr w:type="spellEnd"/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590" w:rsidRPr="00664F3A" w:rsidTr="002E6480">
              <w:tc>
                <w:tcPr>
                  <w:tcW w:w="9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331D" w:rsidRPr="00664F3A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т.д.</w:t>
                  </w:r>
                </w:p>
                <w:p w:rsidR="005B331D" w:rsidRPr="00664F3A" w:rsidRDefault="005B331D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(итоговое занятие)</w:t>
                  </w:r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767590" w:rsidP="00D44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67590" w:rsidRPr="00664F3A" w:rsidTr="002E6480">
              <w:tc>
                <w:tcPr>
                  <w:tcW w:w="9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664F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proofErr w:type="spellStart"/>
                  <w:r w:rsidR="00767590"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Усяго</w:t>
                  </w:r>
                  <w:proofErr w:type="spellEnd"/>
                  <w:r w:rsidR="00767590"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5B3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</w:t>
                  </w:r>
                </w:p>
              </w:tc>
              <w:tc>
                <w:tcPr>
                  <w:tcW w:w="14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5B3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144                     </w:t>
                  </w:r>
                </w:p>
              </w:tc>
              <w:tc>
                <w:tcPr>
                  <w:tcW w:w="13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3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664F3A" w:rsidRDefault="005B331D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767590" w:rsidRPr="004F0BE3" w:rsidRDefault="00767590" w:rsidP="006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4F3A" w:rsidRPr="00664F3A" w:rsidRDefault="00664F3A" w:rsidP="00664F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Считаем целесообразным, в </w:t>
      </w:r>
      <w:r w:rsidRPr="00664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F3A">
        <w:rPr>
          <w:rFonts w:ascii="Times New Roman" w:hAnsi="Times New Roman" w:cs="Times New Roman"/>
          <w:sz w:val="28"/>
          <w:szCs w:val="28"/>
        </w:rPr>
        <w:t>учебно-тематический план внести разделы</w:t>
      </w:r>
      <w:r>
        <w:rPr>
          <w:rFonts w:ascii="Times New Roman" w:hAnsi="Times New Roman" w:cs="Times New Roman"/>
          <w:sz w:val="28"/>
          <w:szCs w:val="28"/>
        </w:rPr>
        <w:t>/темы</w:t>
      </w:r>
      <w:r w:rsidRPr="00664F3A">
        <w:rPr>
          <w:rFonts w:ascii="Times New Roman" w:hAnsi="Times New Roman" w:cs="Times New Roman"/>
          <w:sz w:val="28"/>
          <w:szCs w:val="28"/>
        </w:rPr>
        <w:t>:</w:t>
      </w:r>
    </w:p>
    <w:p w:rsidR="00664F3A" w:rsidRPr="00664F3A" w:rsidRDefault="00664F3A" w:rsidP="0066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3A">
        <w:rPr>
          <w:rFonts w:ascii="Times New Roman" w:eastAsia="Calibri" w:hAnsi="Times New Roman" w:cs="Times New Roman"/>
          <w:i/>
          <w:sz w:val="28"/>
          <w:szCs w:val="28"/>
        </w:rPr>
        <w:t xml:space="preserve">индивидуальная работа </w:t>
      </w:r>
      <w:r w:rsidRPr="00664F3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если планируется работа, требующая индивидуального подхода). Количество часов на индивидуальную работу отводится </w:t>
      </w:r>
      <w:r w:rsidRPr="00664F3A">
        <w:rPr>
          <w:rFonts w:ascii="Times New Roman" w:eastAsia="Calibri" w:hAnsi="Times New Roman" w:cs="Times New Roman"/>
          <w:sz w:val="28"/>
          <w:szCs w:val="28"/>
        </w:rPr>
        <w:t xml:space="preserve">из общего </w:t>
      </w:r>
      <w:r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664F3A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  <w:r>
        <w:rPr>
          <w:rFonts w:ascii="Times New Roman" w:eastAsia="Calibri" w:hAnsi="Times New Roman" w:cs="Times New Roman"/>
          <w:sz w:val="28"/>
          <w:szCs w:val="28"/>
        </w:rPr>
        <w:t>запланированных</w:t>
      </w:r>
      <w:r w:rsidRPr="0066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664F3A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ы;</w:t>
      </w:r>
    </w:p>
    <w:p w:rsidR="00664F3A" w:rsidRPr="00664F3A" w:rsidRDefault="00664F3A" w:rsidP="0066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F3A">
        <w:rPr>
          <w:rFonts w:ascii="Times New Roman" w:eastAsia="Calibri" w:hAnsi="Times New Roman" w:cs="Times New Roman"/>
          <w:i/>
          <w:sz w:val="28"/>
          <w:szCs w:val="28"/>
        </w:rPr>
        <w:t>мероприятия</w:t>
      </w:r>
      <w:r w:rsidRPr="0066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F3A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воспитательно-познавательного характера </w:t>
      </w:r>
      <w:r w:rsidRPr="0066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F3A">
        <w:rPr>
          <w:rFonts w:ascii="Times New Roman" w:hAnsi="Times New Roman" w:cs="Times New Roman"/>
          <w:sz w:val="28"/>
          <w:szCs w:val="28"/>
        </w:rPr>
        <w:t>(творческие встречи,</w:t>
      </w:r>
      <w:r w:rsidRPr="00664F3A">
        <w:rPr>
          <w:rFonts w:ascii="Times New Roman" w:eastAsia="Times New Roman" w:hAnsi="Times New Roman" w:cs="Times New Roman"/>
          <w:sz w:val="28"/>
          <w:szCs w:val="28"/>
        </w:rPr>
        <w:t xml:space="preserve"> экскурсии, беседы с известными людьми; </w:t>
      </w:r>
      <w:r w:rsidRPr="00664F3A">
        <w:rPr>
          <w:rFonts w:ascii="Times New Roman" w:hAnsi="Times New Roman" w:cs="Times New Roman"/>
          <w:sz w:val="28"/>
          <w:szCs w:val="28"/>
        </w:rPr>
        <w:t>посещение концертных программ, театров, кинотеатров, участие в конкурсах, конференциях, соревнованиях, олимпиадах, турнирах, фестивалях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4F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64F3A" w:rsidRPr="00664F3A" w:rsidRDefault="00664F3A" w:rsidP="0066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3A">
        <w:rPr>
          <w:rFonts w:ascii="Times New Roman" w:hAnsi="Times New Roman" w:cs="Times New Roman"/>
          <w:sz w:val="28"/>
          <w:szCs w:val="28"/>
        </w:rPr>
        <w:t xml:space="preserve"> Количество часов, отведенных на ту или иную тему, может варьироваться в зависимости от задач образовательного процесса; от возраста обучающихся, от способностей детей и молодёжи, ресурсного обеспечения и др.</w:t>
      </w:r>
    </w:p>
    <w:p w:rsidR="00664F3A" w:rsidRPr="00664F3A" w:rsidRDefault="00664F3A" w:rsidP="0066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3A">
        <w:rPr>
          <w:rFonts w:ascii="Times New Roman" w:hAnsi="Times New Roman" w:cs="Times New Roman"/>
          <w:sz w:val="28"/>
          <w:szCs w:val="28"/>
        </w:rPr>
        <w:t>Последовательность изучаемых тем при реализации образовательной программы может варьироваться.</w:t>
      </w:r>
    </w:p>
    <w:p w:rsidR="00664F3A" w:rsidRDefault="00664F3A" w:rsidP="00664F3A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026309" w:rsidRPr="004F0BE3" w:rsidRDefault="002E6480" w:rsidP="00026309">
      <w:pPr>
        <w:pStyle w:val="a6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. ВЫХАВАЎЧАЯ РАБОТА / 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1B556B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раскрывается содержание воспитательной деятельности в объединении по интересам как необходимой составляющей образовательного процесса. </w:t>
      </w:r>
      <w:proofErr w:type="gramStart"/>
      <w:r w:rsidRPr="004F0BE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B60174" w:rsidRPr="004F0BE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дела объединения по интересам, мероприятия, направленные на развитие детского самоуправления и сплочение коллектива, профориентацию учащихся, участие в выставках, смотрах, фестивалях, конкурсах, экскурсии, беседы и др. </w:t>
      </w:r>
      <w:proofErr w:type="gramEnd"/>
    </w:p>
    <w:p w:rsidR="00767590" w:rsidRPr="004F0BE3" w:rsidRDefault="00767590" w:rsidP="005B3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В данном разделе плана необходимо отразить направления воспитательной работы с учащимися: идейное, гражданско-патриотическое, духовно-нравственное</w:t>
      </w:r>
      <w:r w:rsidR="004E386D">
        <w:rPr>
          <w:rFonts w:ascii="Times New Roman" w:eastAsia="Times New Roman" w:hAnsi="Times New Roman" w:cs="Times New Roman"/>
          <w:sz w:val="28"/>
          <w:szCs w:val="28"/>
        </w:rPr>
        <w:t xml:space="preserve"> воспитание</w:t>
      </w:r>
      <w:r w:rsidR="00C06B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здорового образа жизни, </w:t>
      </w:r>
      <w:proofErr w:type="spellStart"/>
      <w:r w:rsidR="00C06B2E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C06B2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и социализацию </w:t>
      </w:r>
      <w:proofErr w:type="gramStart"/>
      <w:r w:rsidR="00C06B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C06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590" w:rsidRPr="004F0BE3" w:rsidRDefault="00767590" w:rsidP="00B51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часы ………..1 раз в месяц</w:t>
            </w:r>
            <w:r w:rsidR="00B60174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«В мире 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»……………..сентябрь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«Моя будущая профессия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»………....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r w:rsidR="00C0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санитарно-противоэпидемиологических мероприятий по предупреждению заноса и распространения инфекции </w:t>
            </w:r>
            <w:r w:rsidR="00C06B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C06B2E" w:rsidRPr="00C0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6B2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06B2E" w:rsidRPr="00C0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»….ноябрь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«Встречаем праздник вместе»…………декабрь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ответов и вопросов «Я и мир вокруг меня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»….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82538E" w:rsidRPr="004F0BE3" w:rsidRDefault="0082538E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микрофон «Защита Отечества. </w:t>
            </w:r>
            <w:r w:rsidR="00B60174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ля меня это что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?»…..</w:t>
            </w:r>
            <w:proofErr w:type="gram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«Поздравительная открытка</w:t>
            </w:r>
            <w:proofErr w:type="gram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» …………..</w:t>
            </w:r>
            <w:proofErr w:type="gramEnd"/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D968E3" w:rsidRPr="004F0BE3" w:rsidRDefault="00D968E3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природу «Пришла вена! Весне – дорогу</w:t>
            </w:r>
            <w:proofErr w:type="gramStart"/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!»…..</w:t>
            </w:r>
            <w:proofErr w:type="gramEnd"/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2538E" w:rsidRPr="004F0BE3" w:rsidRDefault="00B60174" w:rsidP="0069120A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</w:t>
            </w:r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«Встречаем лето</w:t>
            </w:r>
            <w:proofErr w:type="gramStart"/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!»…..</w:t>
            </w:r>
            <w:proofErr w:type="gramEnd"/>
            <w:r w:rsidR="0082538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767590" w:rsidRPr="004F0BE3" w:rsidRDefault="00767590" w:rsidP="00C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6B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др.</w:t>
            </w:r>
          </w:p>
        </w:tc>
      </w:tr>
    </w:tbl>
    <w:p w:rsidR="006A4546" w:rsidRDefault="006A4546" w:rsidP="002E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90" w:rsidRDefault="00767590" w:rsidP="000263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V. </w:t>
      </w:r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СУВЯЗЬ </w:t>
      </w:r>
      <w:proofErr w:type="gramStart"/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НАВУЧАЛЬНАЙ УСТАНОВАЙ, ГРАМАДСКАСЦЮ, БАЦЬКАМІ</w:t>
      </w:r>
      <w:r w:rsidR="002E648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/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Связь с учебными учреждениями, общественностью, родителями</w:t>
      </w:r>
    </w:p>
    <w:p w:rsidR="00767590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плана определяется связь объединения по интересам с учреждениями образования, предприятиями, общественными организациями; 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конкретизируются формы и цели сотрудничества с указанием сроков проведения мероприятий. Предусматривается работа с родителями (индивидуальная работа, проведение родительских собраний, совместные мероприятия с родителями), выступления, выставки.</w:t>
      </w:r>
    </w:p>
    <w:p w:rsidR="00D80DA4" w:rsidRPr="004F0BE3" w:rsidRDefault="00D80DA4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590" w:rsidRPr="004F0BE3" w:rsidRDefault="00767590" w:rsidP="00B51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2E6480" w:rsidP="0069120A">
            <w:pPr>
              <w:numPr>
                <w:ilvl w:val="0"/>
                <w:numId w:val="1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(сентябрь, январь).</w:t>
            </w:r>
          </w:p>
          <w:p w:rsidR="00767590" w:rsidRPr="004F0BE3" w:rsidRDefault="00767590" w:rsidP="0069120A">
            <w:pPr>
              <w:numPr>
                <w:ilvl w:val="0"/>
                <w:numId w:val="1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(декабрь, апрель).</w:t>
            </w:r>
          </w:p>
          <w:p w:rsidR="00767590" w:rsidRPr="004F0BE3" w:rsidRDefault="00767590" w:rsidP="0069120A">
            <w:pPr>
              <w:numPr>
                <w:ilvl w:val="0"/>
                <w:numId w:val="1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открытых занятий для родителей (декабрь, май).</w:t>
            </w:r>
          </w:p>
          <w:p w:rsidR="00767590" w:rsidRPr="004F0BE3" w:rsidRDefault="00767590" w:rsidP="0069120A">
            <w:pPr>
              <w:numPr>
                <w:ilvl w:val="0"/>
                <w:numId w:val="1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образовательный процесс через организацию участия их в подготовке и проведении мероприятий, праздников, оформлении персональных детских выставок (в течение учебного года).</w:t>
            </w:r>
          </w:p>
          <w:p w:rsidR="00767590" w:rsidRPr="004F0BE3" w:rsidRDefault="00767590" w:rsidP="0069120A">
            <w:pPr>
              <w:numPr>
                <w:ilvl w:val="0"/>
                <w:numId w:val="1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инспектором ИДН (ноябрь).</w:t>
            </w:r>
          </w:p>
          <w:p w:rsidR="00767590" w:rsidRPr="004F0BE3" w:rsidRDefault="00767590" w:rsidP="0069120A">
            <w:pPr>
              <w:numPr>
                <w:ilvl w:val="0"/>
                <w:numId w:val="1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сотрудниками МЧС (декабрь, май).</w:t>
            </w:r>
          </w:p>
          <w:p w:rsidR="00767590" w:rsidRPr="004F0BE3" w:rsidRDefault="00C06B2E" w:rsidP="00C06B2E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</w:tbl>
    <w:p w:rsidR="006A4546" w:rsidRDefault="006A4546" w:rsidP="00B51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309" w:rsidRPr="004F0BE3" w:rsidRDefault="00767590" w:rsidP="000263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  </w:t>
      </w:r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МЕТАДЫЧНАЯ РАБОТА</w:t>
      </w:r>
      <w:r w:rsidR="002E6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работа</w:t>
      </w:r>
    </w:p>
    <w:p w:rsidR="00767590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BE3">
        <w:rPr>
          <w:rFonts w:ascii="Times New Roman" w:eastAsia="Times New Roman" w:hAnsi="Times New Roman" w:cs="Times New Roman"/>
          <w:sz w:val="28"/>
          <w:szCs w:val="28"/>
        </w:rPr>
        <w:t>В данном разделе раскрывается деятельность педагога дополнительного образования по совершенствованию профессиональной квалификации (самообразование, повышение квалификации в учреждениях дополнительного образования взрослых, участие в семинарах, мастер-классах, конференциях, в работе учебно-методических объединений педагогов дополнительного образования, методического совета и др.), содержание методической работы (разработка программных и методических материалов, организация и проведение открытых занятий объединения по интересам, мастер-классов, творческих мастерских и т.д. с указанием</w:t>
      </w:r>
      <w:proofErr w:type="gramEnd"/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 конкретных тем и сроков проведения мероприятий).</w:t>
      </w:r>
    </w:p>
    <w:p w:rsidR="00D80DA4" w:rsidRPr="004F0BE3" w:rsidRDefault="00D80DA4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нормативных документов</w:t>
            </w:r>
            <w:r w:rsidR="002E648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(перечислить)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2.Изучение новинок методической литературы по направлению деятельности (в течение учебного года).</w:t>
            </w:r>
          </w:p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3.Работа над темой самообразования «Личностно-ориентированный подход в работе с детьми» (20</w:t>
            </w:r>
            <w:r w:rsidR="001B556B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1B556B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44D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.).</w:t>
            </w:r>
          </w:p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4.Изготовление наглядных и дидактических материалов (в течение учебного года).</w:t>
            </w:r>
          </w:p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5.Подбор материалов,</w:t>
            </w:r>
            <w:r w:rsidR="00C707E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методических рек</w:t>
            </w:r>
            <w:r w:rsidR="00B60174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омендаций по работе объединения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течение учебного года).</w:t>
            </w:r>
          </w:p>
          <w:p w:rsidR="00767590" w:rsidRPr="004F0BE3" w:rsidRDefault="00767590" w:rsidP="0069120A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6.Формирование портфолио, учебно-методического комплекса педагога дополнительного образования (планы-конспекты  занятий, методические разработки, сценарии воспитательных мероприятий, проводимых в объединении по интересам и т. д.) (в течение учебного года).</w:t>
            </w:r>
          </w:p>
          <w:p w:rsidR="00767590" w:rsidRPr="004F0BE3" w:rsidRDefault="001B556B" w:rsidP="001B556B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C707E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объединений</w:t>
            </w:r>
            <w:r w:rsidR="00D44DBA">
              <w:rPr>
                <w:rFonts w:ascii="Times New Roman" w:eastAsia="Times New Roman" w:hAnsi="Times New Roman" w:cs="Times New Roman"/>
                <w:sz w:val="28"/>
                <w:szCs w:val="28"/>
              </w:rPr>
              <w:t>/формирований</w:t>
            </w:r>
            <w:r w:rsidR="00C707E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дополнительного образования ДПТ.</w:t>
            </w:r>
          </w:p>
          <w:p w:rsidR="00C707EE" w:rsidRPr="004F0BE3" w:rsidRDefault="001B556B" w:rsidP="001B556B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C707E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выставках, организуемых центром творчества детей и молодежи</w:t>
            </w:r>
            <w:r w:rsidR="008B799A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707EE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УО, на базе которого работает объединение.</w:t>
            </w:r>
          </w:p>
          <w:p w:rsidR="00767590" w:rsidRPr="004F0BE3" w:rsidRDefault="001B556B" w:rsidP="001B556B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 И др.</w:t>
            </w:r>
          </w:p>
        </w:tc>
      </w:tr>
    </w:tbl>
    <w:p w:rsidR="006A4546" w:rsidRDefault="006A4546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90" w:rsidRPr="004F0BE3" w:rsidRDefault="002E6480" w:rsidP="008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   </w:t>
      </w:r>
      <w:r w:rsidRPr="002E6480">
        <w:rPr>
          <w:rFonts w:ascii="Times New Roman" w:eastAsia="Times New Roman" w:hAnsi="Times New Roman" w:cs="Times New Roman"/>
          <w:b/>
          <w:sz w:val="28"/>
          <w:szCs w:val="28"/>
        </w:rPr>
        <w:t>КАЛЯНДАРНЫ ПЛАН РАБОТЫ АБ’ЯДНАННЯ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работы объединения по интересам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 составляется </w:t>
      </w:r>
      <w:r w:rsidR="009E5991" w:rsidRPr="004F0BE3">
        <w:rPr>
          <w:rFonts w:ascii="Times New Roman" w:eastAsia="Times New Roman" w:hAnsi="Times New Roman" w:cs="Times New Roman"/>
          <w:sz w:val="28"/>
          <w:szCs w:val="28"/>
        </w:rPr>
        <w:t xml:space="preserve">по темам </w:t>
      </w:r>
      <w:r w:rsidR="00C707EE" w:rsidRPr="004F0BE3">
        <w:rPr>
          <w:rFonts w:ascii="Times New Roman" w:eastAsia="Times New Roman" w:hAnsi="Times New Roman" w:cs="Times New Roman"/>
          <w:sz w:val="28"/>
          <w:szCs w:val="28"/>
        </w:rPr>
        <w:t xml:space="preserve">и расписывается </w:t>
      </w:r>
      <w:r w:rsidR="00C707EE" w:rsidRPr="00664F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Pr="00664F3A">
        <w:rPr>
          <w:rFonts w:ascii="Times New Roman" w:eastAsia="Times New Roman" w:hAnsi="Times New Roman" w:cs="Times New Roman"/>
          <w:sz w:val="28"/>
          <w:szCs w:val="28"/>
          <w:u w:val="single"/>
        </w:rPr>
        <w:t>месяц</w:t>
      </w:r>
      <w:r w:rsidR="00C707EE" w:rsidRPr="004F0B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5991" w:rsidRPr="004F0BE3">
        <w:rPr>
          <w:rFonts w:ascii="Times New Roman" w:eastAsia="Times New Roman" w:hAnsi="Times New Roman" w:cs="Times New Roman"/>
          <w:sz w:val="28"/>
          <w:szCs w:val="28"/>
        </w:rPr>
        <w:t>В связи со спецификой работы объединений, ведущей за собой необходимость частой корректировки расписаний занятий</w:t>
      </w:r>
      <w:r w:rsidR="008B799A" w:rsidRPr="004F0B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5991" w:rsidRPr="004F0BE3">
        <w:rPr>
          <w:rFonts w:ascii="Times New Roman" w:eastAsia="Times New Roman" w:hAnsi="Times New Roman" w:cs="Times New Roman"/>
          <w:sz w:val="28"/>
          <w:szCs w:val="28"/>
        </w:rPr>
        <w:t xml:space="preserve">подчинение режиму работы УО, работа в каникулярный период, общешкольные мероприятия, </w:t>
      </w:r>
      <w:r w:rsidR="008B799A" w:rsidRPr="004F0BE3">
        <w:rPr>
          <w:rFonts w:ascii="Times New Roman" w:eastAsia="Times New Roman" w:hAnsi="Times New Roman" w:cs="Times New Roman"/>
          <w:sz w:val="28"/>
          <w:szCs w:val="28"/>
        </w:rPr>
        <w:t xml:space="preserve">выездные экскурсии и т.д.) </w:t>
      </w:r>
      <w:r w:rsidR="009E5991" w:rsidRPr="004F0BE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707EE" w:rsidRPr="004F0BE3">
        <w:rPr>
          <w:rFonts w:ascii="Times New Roman" w:eastAsia="Times New Roman" w:hAnsi="Times New Roman" w:cs="Times New Roman"/>
          <w:sz w:val="28"/>
          <w:szCs w:val="28"/>
        </w:rPr>
        <w:t xml:space="preserve">аты проведения занятий </w:t>
      </w:r>
      <w:r w:rsidR="001A0157" w:rsidRPr="004F0BE3">
        <w:rPr>
          <w:rFonts w:ascii="Times New Roman" w:eastAsia="Times New Roman" w:hAnsi="Times New Roman" w:cs="Times New Roman"/>
          <w:sz w:val="28"/>
          <w:szCs w:val="28"/>
        </w:rPr>
        <w:t xml:space="preserve">проставляется чернилами синего цвета </w:t>
      </w:r>
      <w:r w:rsidR="009E5991" w:rsidRPr="004F0BE3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1A0157" w:rsidRPr="004F0BE3">
        <w:rPr>
          <w:rFonts w:ascii="Times New Roman" w:eastAsia="Times New Roman" w:hAnsi="Times New Roman" w:cs="Times New Roman"/>
          <w:sz w:val="28"/>
          <w:szCs w:val="28"/>
        </w:rPr>
        <w:t xml:space="preserve">на период текущего месяца. </w:t>
      </w:r>
      <w:r w:rsidR="001F3143" w:rsidRPr="004F0BE3">
        <w:rPr>
          <w:rFonts w:ascii="Times New Roman" w:eastAsia="Times New Roman" w:hAnsi="Times New Roman" w:cs="Times New Roman"/>
          <w:sz w:val="28"/>
          <w:szCs w:val="28"/>
        </w:rPr>
        <w:t>На предстоящий месяц даты должны быть проставлены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первое число этого месяца. </w:t>
      </w:r>
      <w:r w:rsidR="001F3143" w:rsidRPr="004F0BE3">
        <w:rPr>
          <w:rFonts w:ascii="Times New Roman" w:eastAsia="Times New Roman" w:hAnsi="Times New Roman" w:cs="Times New Roman"/>
          <w:sz w:val="28"/>
          <w:szCs w:val="28"/>
        </w:rPr>
        <w:t>Проставление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 карандашом не допускается</w:t>
      </w:r>
      <w:r w:rsidR="009E5991" w:rsidRPr="004F0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143" w:rsidRPr="002E6480" w:rsidRDefault="002E6480" w:rsidP="00B5181F">
      <w:pPr>
        <w:shd w:val="clear" w:color="auto" w:fill="FFFFFF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Pr="002E6480">
        <w:rPr>
          <w:rFonts w:ascii="Times New Roman" w:eastAsia="Times New Roman" w:hAnsi="Times New Roman" w:cs="Times New Roman"/>
          <w:bCs/>
          <w:i/>
          <w:sz w:val="28"/>
          <w:szCs w:val="28"/>
        </w:rPr>
        <w:t>ример: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6"/>
      </w:tblGrid>
      <w:tr w:rsidR="00767590" w:rsidRPr="004F0BE3" w:rsidTr="0076759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0198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3"/>
              <w:gridCol w:w="2060"/>
              <w:gridCol w:w="4315"/>
              <w:gridCol w:w="1559"/>
              <w:gridCol w:w="1701"/>
            </w:tblGrid>
            <w:tr w:rsidR="00767590" w:rsidRPr="004F0BE3" w:rsidTr="002E6480">
              <w:tc>
                <w:tcPr>
                  <w:tcW w:w="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Тэма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="002E64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раздзел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праграмы</w:t>
                  </w:r>
                  <w:proofErr w:type="spellEnd"/>
                </w:p>
              </w:tc>
              <w:tc>
                <w:tcPr>
                  <w:tcW w:w="4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ЗМЕСТ РАБОТЫ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Неабходны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</w:t>
                  </w:r>
                  <w:r w:rsidR="002E64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гадзіны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правядзення</w:t>
                  </w:r>
                  <w:proofErr w:type="spellEnd"/>
                </w:p>
              </w:tc>
            </w:tr>
            <w:tr w:rsidR="00767590" w:rsidRPr="004F0BE3" w:rsidTr="002E6480">
              <w:tc>
                <w:tcPr>
                  <w:tcW w:w="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2E6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767590" w:rsidRPr="004F0BE3" w:rsidTr="002E6480">
              <w:tc>
                <w:tcPr>
                  <w:tcW w:w="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Основные приемы 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бисероплетения</w:t>
                  </w:r>
                  <w:proofErr w:type="spellEnd"/>
                </w:p>
              </w:tc>
              <w:tc>
                <w:tcPr>
                  <w:tcW w:w="4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Основной материал 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бисероплетения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67590" w:rsidRPr="004F0BE3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Инструменты для плетения из бисера.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1B556B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767590"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ч.</w:t>
                  </w:r>
                </w:p>
                <w:p w:rsidR="001B556B" w:rsidRPr="004F0BE3" w:rsidRDefault="001B556B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67590" w:rsidRPr="004F0BE3" w:rsidRDefault="001B556B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767590"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556B" w:rsidRPr="004F0BE3" w:rsidRDefault="00D80DA4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03.09</w:t>
                  </w:r>
                </w:p>
                <w:p w:rsidR="001B556B" w:rsidRPr="004F0BE3" w:rsidRDefault="001B556B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67590" w:rsidRPr="004F0BE3" w:rsidRDefault="00767590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07.09</w:t>
                  </w:r>
                </w:p>
                <w:p w:rsidR="00767590" w:rsidRPr="004F0BE3" w:rsidRDefault="001B556B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67590" w:rsidRPr="004F0BE3" w:rsidTr="002E6480">
              <w:tc>
                <w:tcPr>
                  <w:tcW w:w="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590" w:rsidRPr="004F0BE3" w:rsidRDefault="00767590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7590" w:rsidRPr="004F0BE3" w:rsidRDefault="00767590" w:rsidP="006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0DA4" w:rsidRDefault="00D80DA4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590" w:rsidRPr="004F0BE3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Графы календарного плана ”Тема, раздел программы“ и ”Содержание работы“ заполняются в соответствии с планом работы объединения по интересам на учебный год и отражают подробное изучение тем в течение учебного года.</w:t>
      </w:r>
    </w:p>
    <w:p w:rsidR="00767590" w:rsidRPr="002E6480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4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работы объединения по интересам  является </w:t>
      </w:r>
      <w:proofErr w:type="gramStart"/>
      <w:r w:rsidRPr="002E6480">
        <w:rPr>
          <w:rFonts w:ascii="Times New Roman" w:eastAsia="Times New Roman" w:hAnsi="Times New Roman" w:cs="Times New Roman"/>
          <w:bCs/>
          <w:sz w:val="28"/>
          <w:szCs w:val="28"/>
        </w:rPr>
        <w:t>обязательным к выполнению</w:t>
      </w:r>
      <w:proofErr w:type="gramEnd"/>
      <w:r w:rsidR="00D44D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590" w:rsidRPr="002E6480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480">
        <w:rPr>
          <w:rFonts w:ascii="Times New Roman" w:eastAsia="Times New Roman" w:hAnsi="Times New Roman" w:cs="Times New Roman"/>
          <w:sz w:val="28"/>
          <w:szCs w:val="28"/>
        </w:rPr>
        <w:t>Если образовательная программа объединения по интересам предусматривает несколько лет обучения, и педагог дополнительного образования, реализуя эту программу,  комплектует группы первого, второго и последующих лет обучения, то календарный план работы необходимо разрабатывать для каждого года обучения.</w:t>
      </w:r>
    </w:p>
    <w:p w:rsidR="006A4546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480" w:rsidRDefault="002E6480" w:rsidP="002E648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I.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На страницах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«ЗВЕСТКІ АБ ЧЛЕНАХ АБ'ЯДНАННЯ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  записываются сведения </w:t>
      </w:r>
      <w:proofErr w:type="gramStart"/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 всех зачисленных в объединение по интересам обучающихся (Ф. И. О., полностью и в алфавитном порядке), дата вступления в объединение по интересам, год рождения, школа, класс, домашний адрес, телефон, сведения о родителях, дата и причины выбытия из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67590" w:rsidRPr="002E6480" w:rsidRDefault="00767590" w:rsidP="002E648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480">
        <w:rPr>
          <w:rFonts w:ascii="Times New Roman" w:eastAsia="Times New Roman" w:hAnsi="Times New Roman" w:cs="Times New Roman"/>
          <w:sz w:val="28"/>
          <w:szCs w:val="28"/>
        </w:rPr>
        <w:t>Запрещается вычеркивать выбывших учащихся: об этом делается соответствующая запись (выбыл).</w:t>
      </w:r>
    </w:p>
    <w:p w:rsidR="006A4546" w:rsidRDefault="009C682A" w:rsidP="009C68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67590" w:rsidRPr="004F0BE3" w:rsidRDefault="006A4546" w:rsidP="009C682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2E6480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0263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На страницах 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proofErr w:type="gramEnd"/>
      <w:r w:rsidR="002E648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ІК  НАВЕДВАННЯ ЗАНЯТКАЎ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 педагог дополнительного образования регулярно делает записи о фактически проведенных занятиях. Отсутствующие на занятиях учащиеся отмечаются буквой ”н“. Фамилии и имена учащихся записываются полностью и в алфавитном порядке.</w:t>
      </w:r>
    </w:p>
    <w:tbl>
      <w:tblPr>
        <w:tblW w:w="5147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859"/>
        <w:gridCol w:w="724"/>
      </w:tblGrid>
      <w:tr w:rsidR="00273F37" w:rsidRPr="004F0BE3" w:rsidTr="00273F37">
        <w:tc>
          <w:tcPr>
            <w:tcW w:w="4658" w:type="pct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0198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"/>
              <w:gridCol w:w="6284"/>
              <w:gridCol w:w="562"/>
              <w:gridCol w:w="562"/>
              <w:gridCol w:w="562"/>
              <w:gridCol w:w="562"/>
              <w:gridCol w:w="734"/>
              <w:gridCol w:w="405"/>
            </w:tblGrid>
            <w:tr w:rsidR="00273F37" w:rsidRPr="004F0BE3" w:rsidTr="00273F37">
              <w:trPr>
                <w:cantSplit/>
                <w:trHeight w:val="1575"/>
              </w:trPr>
              <w:tc>
                <w:tcPr>
                  <w:tcW w:w="52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 № </w:t>
                  </w:r>
                  <w:proofErr w:type="gram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2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  <w:tl2br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  <w:p w:rsidR="00273F37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Месяцы, даты</w:t>
                  </w:r>
                </w:p>
                <w:p w:rsidR="00273F37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3F37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3F37" w:rsidRPr="004F0BE3" w:rsidRDefault="00273F37" w:rsidP="002E64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Прозвішча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імя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hideMark/>
                </w:tcPr>
                <w:p w:rsidR="00273F37" w:rsidRPr="004F0BE3" w:rsidRDefault="00273F37" w:rsidP="00273F37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0 9.2021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hideMark/>
                </w:tcPr>
                <w:p w:rsidR="00273F37" w:rsidRDefault="00273F37" w:rsidP="00273F37">
                  <w:pPr>
                    <w:ind w:left="113" w:right="113"/>
                  </w:pPr>
                  <w:r w:rsidRPr="003333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0 9.2021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hideMark/>
                </w:tcPr>
                <w:p w:rsidR="00273F37" w:rsidRDefault="00273F37" w:rsidP="00273F37">
                  <w:pPr>
                    <w:ind w:left="113" w:right="113"/>
                  </w:pPr>
                  <w:r w:rsidRPr="003333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0 9.2021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textDirection w:val="btLr"/>
                </w:tcPr>
                <w:p w:rsidR="00273F37" w:rsidRDefault="00273F37" w:rsidP="00273F37">
                  <w:pPr>
                    <w:ind w:left="113" w:right="113"/>
                  </w:pPr>
                  <w:r w:rsidRPr="0033336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0 9.2021</w:t>
                  </w:r>
                </w:p>
              </w:tc>
              <w:tc>
                <w:tcPr>
                  <w:tcW w:w="73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3F37" w:rsidRPr="004F0BE3" w:rsidTr="00273F37">
              <w:tc>
                <w:tcPr>
                  <w:tcW w:w="5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2E64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273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3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3F37" w:rsidRPr="004F0BE3" w:rsidTr="00273F37">
              <w:tc>
                <w:tcPr>
                  <w:tcW w:w="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Иванов Андрей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Start w:id="0" w:name="_GoBack"/>
              <w:bookmarkEnd w:id="0"/>
            </w:tr>
            <w:tr w:rsidR="00273F37" w:rsidRPr="004F0BE3" w:rsidTr="00273F37">
              <w:tc>
                <w:tcPr>
                  <w:tcW w:w="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Кулик Сергей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3F37" w:rsidRPr="004F0BE3" w:rsidTr="00273F37">
              <w:tc>
                <w:tcPr>
                  <w:tcW w:w="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Янчук</w:t>
                  </w:r>
                  <w:proofErr w:type="spellEnd"/>
                  <w:r w:rsidRPr="004F0B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Тамара</w:t>
                  </w: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73F37" w:rsidRPr="004F0BE3" w:rsidRDefault="00273F37" w:rsidP="00691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3F37" w:rsidRPr="004F0BE3" w:rsidRDefault="00273F37" w:rsidP="006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FFFFFF"/>
          </w:tcPr>
          <w:p w:rsidR="00273F37" w:rsidRPr="004F0BE3" w:rsidRDefault="00273F37" w:rsidP="0069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E60" w:rsidRDefault="00195E60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76B" w:rsidRPr="00273F37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 в объединениях по интересам начинаются  1 сентября!</w:t>
      </w:r>
    </w:p>
    <w:p w:rsidR="001F076B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F37">
        <w:rPr>
          <w:rFonts w:ascii="Times New Roman" w:eastAsia="Times New Roman" w:hAnsi="Times New Roman" w:cs="Times New Roman"/>
          <w:sz w:val="28"/>
          <w:szCs w:val="28"/>
        </w:rPr>
        <w:t>Заполнение раздела ”Учет посещения занятий“ педагог дополнительного образования производит с 1 сентября (с первого занятия по расписанию)</w:t>
      </w:r>
      <w:r w:rsidRPr="00273F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73F37">
        <w:rPr>
          <w:rFonts w:ascii="Times New Roman" w:eastAsia="Times New Roman" w:hAnsi="Times New Roman" w:cs="Times New Roman"/>
          <w:sz w:val="28"/>
          <w:szCs w:val="28"/>
        </w:rPr>
        <w:t>согласно тарификации.</w:t>
      </w:r>
      <w:r w:rsidR="001F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590" w:rsidRPr="004F0BE3" w:rsidRDefault="00767590" w:rsidP="001B5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На правой странице раздела ”Учет посещения занятий“  педагог дополнительного образования записывает дату проведения занятия, тему занятия, практической работы, темы бесед или других воспитательных мероприятий, их продолжительность (количество часов) и ставит подпись.</w:t>
      </w:r>
    </w:p>
    <w:p w:rsidR="001F076B" w:rsidRPr="004F0BE3" w:rsidRDefault="00767590" w:rsidP="00B51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5044"/>
        <w:gridCol w:w="1701"/>
        <w:gridCol w:w="1701"/>
      </w:tblGrid>
      <w:tr w:rsidR="00767590" w:rsidRPr="004F0BE3" w:rsidTr="00273F37"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273F37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273F37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Змест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заняткаў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тэмы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пералік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пытанняў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выкананых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практычных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273F37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Працягласць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заняткаў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273F37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Подпіс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кіраўніка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гуртка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аб’яднання</w:t>
            </w:r>
            <w:proofErr w:type="spellEnd"/>
            <w:r w:rsidRPr="00273F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7590" w:rsidRPr="004F0BE3" w:rsidTr="00273F37"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1B556B" w:rsidP="001F0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1.09.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F07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904F23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767590" w:rsidRPr="004F0BE3" w:rsidTr="00273F37"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1B556B" w:rsidP="001F0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73F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F07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техники </w:t>
            </w:r>
            <w:proofErr w:type="spellStart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Беседа «Польза здорового питания»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904F23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767590" w:rsidRPr="004F0BE3" w:rsidTr="00273F37"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1B556B" w:rsidP="0069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1B556B" w:rsidP="001F0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273F3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 w:rsidR="00273F3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F07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3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273F37"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  <w:r w:rsidR="00904F23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73F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07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7590"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 -  больничный</w:t>
            </w: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590" w:rsidRPr="004F0BE3" w:rsidRDefault="00767590" w:rsidP="0027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E3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95E60" w:rsidRDefault="00767590" w:rsidP="0069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556B" w:rsidRPr="004F0B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7590" w:rsidRPr="00273F37" w:rsidRDefault="00767590" w:rsidP="0019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F37">
        <w:rPr>
          <w:rFonts w:ascii="Times New Roman" w:eastAsia="Times New Roman" w:hAnsi="Times New Roman" w:cs="Times New Roman"/>
          <w:sz w:val="28"/>
          <w:szCs w:val="28"/>
        </w:rPr>
        <w:t xml:space="preserve">В случаях отпуска, командировки, </w:t>
      </w:r>
      <w:r w:rsidR="001F076B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и трудового отпуска, </w:t>
      </w:r>
      <w:r w:rsidRPr="00273F37">
        <w:rPr>
          <w:rFonts w:ascii="Times New Roman" w:eastAsia="Times New Roman" w:hAnsi="Times New Roman" w:cs="Times New Roman"/>
          <w:sz w:val="28"/>
          <w:szCs w:val="28"/>
        </w:rPr>
        <w:t>больничного листа пропущенные даты занятий на левой половине листа не указываются, на правой половине делается запись. Например</w:t>
      </w:r>
      <w:r w:rsidR="00B5181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3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81F" w:rsidRPr="00B5181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B5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37" w:rsidRPr="00B5181F">
        <w:rPr>
          <w:rFonts w:ascii="Times New Roman" w:eastAsia="Times New Roman" w:hAnsi="Times New Roman" w:cs="Times New Roman"/>
          <w:i/>
          <w:sz w:val="28"/>
          <w:szCs w:val="28"/>
        </w:rPr>
        <w:t>21.09.202</w:t>
      </w:r>
      <w:r w:rsidR="001F076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273F37"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 г. </w:t>
      </w:r>
      <w:r w:rsidR="00B5181F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273F37"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 26.09.202</w:t>
      </w:r>
      <w:r w:rsidR="001F076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273F37"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 г.  </w:t>
      </w:r>
      <w:r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- больничный лист; с </w:t>
      </w:r>
      <w:r w:rsidR="00273F37" w:rsidRPr="00B5181F">
        <w:rPr>
          <w:rFonts w:ascii="Times New Roman" w:eastAsia="Times New Roman" w:hAnsi="Times New Roman" w:cs="Times New Roman"/>
          <w:i/>
          <w:sz w:val="28"/>
          <w:szCs w:val="28"/>
        </w:rPr>
        <w:t>28</w:t>
      </w:r>
      <w:r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 по 2</w:t>
      </w:r>
      <w:r w:rsidR="00273F37" w:rsidRPr="00B5181F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 апреля 20</w:t>
      </w:r>
      <w:r w:rsidR="001B556B" w:rsidRPr="00B5181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F076B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– команд</w:t>
      </w:r>
      <w:r w:rsidR="00904F23" w:rsidRPr="00B5181F">
        <w:rPr>
          <w:rFonts w:ascii="Times New Roman" w:eastAsia="Times New Roman" w:hAnsi="Times New Roman" w:cs="Times New Roman"/>
          <w:i/>
          <w:sz w:val="28"/>
          <w:szCs w:val="28"/>
        </w:rPr>
        <w:t xml:space="preserve">ировка (№ </w:t>
      </w:r>
      <w:r w:rsidRPr="00B5181F">
        <w:rPr>
          <w:rFonts w:ascii="Times New Roman" w:eastAsia="Times New Roman" w:hAnsi="Times New Roman" w:cs="Times New Roman"/>
          <w:i/>
          <w:sz w:val="28"/>
          <w:szCs w:val="28"/>
        </w:rPr>
        <w:t>приказ</w:t>
      </w:r>
      <w:r w:rsidR="00904F23" w:rsidRPr="00B5181F">
        <w:rPr>
          <w:rFonts w:ascii="Times New Roman" w:eastAsia="Times New Roman" w:hAnsi="Times New Roman" w:cs="Times New Roman"/>
          <w:i/>
          <w:sz w:val="28"/>
          <w:szCs w:val="28"/>
        </w:rPr>
        <w:t>а, дата</w:t>
      </w:r>
      <w:r w:rsidR="00D56649" w:rsidRPr="00B5181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B799A" w:rsidRPr="00B5181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B799A" w:rsidRPr="00273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590" w:rsidRDefault="00767590" w:rsidP="0069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9C682A">
        <w:rPr>
          <w:rFonts w:ascii="Times New Roman" w:eastAsia="Times New Roman" w:hAnsi="Times New Roman" w:cs="Times New Roman"/>
          <w:sz w:val="28"/>
          <w:szCs w:val="28"/>
        </w:rPr>
        <w:tab/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Каждая тема занятия записывается с большой буквы. Тема занятия может записываться в два ряда в отведенной для этого одной горизонтальной графе. При необходимости при записи темы допускается сокращение слов.</w:t>
      </w:r>
    </w:p>
    <w:p w:rsidR="009C682A" w:rsidRDefault="001F076B" w:rsidP="0069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На одной странице журнала ведется учет занятий за один месяц. Учет работы на следующий месяц фиксируется на следующей странице.</w:t>
      </w:r>
    </w:p>
    <w:p w:rsidR="00D80DA4" w:rsidRDefault="00D80DA4" w:rsidP="009C682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90" w:rsidRPr="004F0BE3" w:rsidRDefault="009C682A" w:rsidP="009C682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Оформление страниц</w:t>
      </w:r>
      <w:r w:rsidR="00B5181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ЗАНЯТКІ ПА МЕРАХ БЯСПЕКІ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="00B5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A90" w:rsidRPr="004F0BE3" w:rsidRDefault="00F30A90" w:rsidP="009C6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В первый день учебного года (на первом занятии объединения по интересам) педагог дополнительного образования проводит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t xml:space="preserve"> вводный инструктаж. Он включает 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lastRenderedPageBreak/>
        <w:t>в себя</w:t>
      </w:r>
      <w:r w:rsidR="00E377C2" w:rsidRPr="00E37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C2" w:rsidRPr="004F0BE3">
        <w:rPr>
          <w:rFonts w:ascii="Times New Roman" w:eastAsia="Times New Roman" w:hAnsi="Times New Roman" w:cs="Times New Roman"/>
          <w:sz w:val="28"/>
          <w:szCs w:val="28"/>
        </w:rPr>
        <w:t>ознакомление обучающихся с правилами поведения в учреждении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t xml:space="preserve">, информацию о режиме занятий, условиях работы.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590" w:rsidRPr="004F0BE3" w:rsidRDefault="00767590" w:rsidP="009C6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Перед уходом на каникулы педагоги дополнительного образования напоминают обучающимся правила безопасного поведения на улице и дороге, в общественном транспорте, </w:t>
      </w:r>
      <w:r w:rsidR="00F30A90" w:rsidRPr="004F0BE3">
        <w:rPr>
          <w:rFonts w:ascii="Times New Roman" w:eastAsia="Times New Roman" w:hAnsi="Times New Roman" w:cs="Times New Roman"/>
          <w:sz w:val="28"/>
          <w:szCs w:val="28"/>
        </w:rPr>
        <w:t>на водоёме, в лесу, при грозе, п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равила пожарной безопасности и т.д. с записью в соответствующем журнале</w:t>
      </w:r>
      <w:r w:rsidR="00F30A90" w:rsidRPr="004F0B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7590" w:rsidRDefault="00E377C2" w:rsidP="00994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Инструктаж необходим п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еред изучением каждой новой темы или раздела учебной программы объединения по интересам, перед началом выполнения практической</w:t>
      </w:r>
      <w:r w:rsidR="009949FF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9949FF" w:rsidRDefault="009949FF" w:rsidP="00994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 массовых мероприятиях: соревнованиях, походах, выездах на конкурс, экскурсию и т.п. то с ними н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обход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t>имо провести целевой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9FF" w:rsidRPr="004F0BE3" w:rsidRDefault="009949FF" w:rsidP="00994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Внеплановые инструктажи проводятся при нарушении обучающимися требований безопасности труда</w:t>
      </w:r>
      <w:r w:rsidR="00E377C2">
        <w:rPr>
          <w:rFonts w:ascii="Times New Roman" w:eastAsia="Times New Roman" w:hAnsi="Times New Roman" w:cs="Times New Roman"/>
          <w:sz w:val="28"/>
          <w:szCs w:val="28"/>
        </w:rPr>
        <w:t>, по рекомендациям Министерства образования, МЧС и других органов и организаций</w:t>
      </w:r>
      <w:proofErr w:type="gramStart"/>
      <w:r w:rsidR="00E377C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67590" w:rsidRPr="004F0BE3" w:rsidRDefault="008949C7" w:rsidP="00894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На страницах «</w:t>
      </w:r>
      <w:proofErr w:type="spellStart"/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Заняткі</w:t>
      </w:r>
      <w:proofErr w:type="spellEnd"/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 па мерах </w:t>
      </w:r>
      <w:proofErr w:type="spellStart"/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бяспекі</w:t>
      </w:r>
      <w:proofErr w:type="spellEnd"/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» педагог дополнительного образования отмечает отсутствующих обучающихся. В случае отсутствия обучающегося на занятии, на котором проводилось обучение мерам безопасности, с ним дополнительно проводится изучение требований безопасности на следующем занятии с регистрацией в журнале.</w:t>
      </w:r>
    </w:p>
    <w:p w:rsidR="00767590" w:rsidRPr="004F0BE3" w:rsidRDefault="00767590" w:rsidP="00894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proofErr w:type="gramStart"/>
      <w:r w:rsidRPr="004F0BE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F0BE3">
        <w:rPr>
          <w:rFonts w:ascii="Times New Roman" w:eastAsia="Times New Roman" w:hAnsi="Times New Roman" w:cs="Times New Roman"/>
          <w:sz w:val="28"/>
          <w:szCs w:val="28"/>
        </w:rPr>
        <w:t xml:space="preserve"> за проведенные с ними инструктажи по требованиям безопасности не требуется.</w:t>
      </w:r>
    </w:p>
    <w:p w:rsidR="006A4546" w:rsidRDefault="006A4546" w:rsidP="009C6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590" w:rsidRPr="004F0BE3" w:rsidRDefault="009C682A" w:rsidP="009C6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E35B00" w:rsidRPr="004F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На странице 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Ў</w:t>
      </w:r>
      <w:proofErr w:type="gramStart"/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ВАГ</w:t>
      </w:r>
      <w:proofErr w:type="gramEnd"/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І АДМІНІСТРАЦЫІ ПА ВЯДЗЕННІ </w:t>
      </w:r>
      <w:r w:rsidRPr="004F0B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АБ’ЯДНАННЯ ПА ІНТАРЭСАХ</w:t>
      </w:r>
      <w:r w:rsidR="00767590" w:rsidRPr="004F0BE3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>дается отметка администрации</w:t>
      </w:r>
      <w:r w:rsidR="00E35B00" w:rsidRPr="004F0BE3">
        <w:rPr>
          <w:rFonts w:ascii="Times New Roman" w:eastAsia="Times New Roman" w:hAnsi="Times New Roman" w:cs="Times New Roman"/>
          <w:sz w:val="28"/>
          <w:szCs w:val="28"/>
        </w:rPr>
        <w:t>, метод</w:t>
      </w:r>
      <w:r w:rsidR="00980CBE" w:rsidRPr="004F0BE3">
        <w:rPr>
          <w:rFonts w:ascii="Times New Roman" w:eastAsia="Times New Roman" w:hAnsi="Times New Roman" w:cs="Times New Roman"/>
          <w:sz w:val="28"/>
          <w:szCs w:val="28"/>
        </w:rPr>
        <w:t xml:space="preserve">истов </w:t>
      </w:r>
      <w:r w:rsidR="001F076B">
        <w:rPr>
          <w:rFonts w:ascii="Times New Roman" w:eastAsia="Times New Roman" w:hAnsi="Times New Roman" w:cs="Times New Roman"/>
          <w:sz w:val="28"/>
          <w:szCs w:val="28"/>
        </w:rPr>
        <w:t xml:space="preserve">Гродненского районного </w:t>
      </w:r>
      <w:proofErr w:type="spellStart"/>
      <w:r w:rsidR="00980CBE" w:rsidRPr="004F0BE3">
        <w:rPr>
          <w:rFonts w:ascii="Times New Roman" w:eastAsia="Times New Roman" w:hAnsi="Times New Roman" w:cs="Times New Roman"/>
          <w:sz w:val="28"/>
          <w:szCs w:val="28"/>
        </w:rPr>
        <w:t>ЦТДиМ</w:t>
      </w:r>
      <w:proofErr w:type="spellEnd"/>
      <w:r w:rsidR="00980CBE" w:rsidRPr="004F0BE3">
        <w:rPr>
          <w:rFonts w:ascii="Times New Roman" w:eastAsia="Times New Roman" w:hAnsi="Times New Roman" w:cs="Times New Roman"/>
          <w:sz w:val="28"/>
          <w:szCs w:val="28"/>
        </w:rPr>
        <w:t xml:space="preserve">, а также администрации </w:t>
      </w:r>
      <w:r w:rsidR="001F076B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 w:rsidR="00980CBE" w:rsidRPr="004F0BE3">
        <w:rPr>
          <w:rFonts w:ascii="Times New Roman" w:eastAsia="Times New Roman" w:hAnsi="Times New Roman" w:cs="Times New Roman"/>
          <w:sz w:val="28"/>
          <w:szCs w:val="28"/>
        </w:rPr>
        <w:t>, на базе которого работает объединение</w:t>
      </w:r>
      <w:r w:rsidR="00D56649" w:rsidRPr="004F0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7590" w:rsidRPr="004F0BE3">
        <w:rPr>
          <w:rFonts w:ascii="Times New Roman" w:eastAsia="Times New Roman" w:hAnsi="Times New Roman" w:cs="Times New Roman"/>
          <w:sz w:val="28"/>
          <w:szCs w:val="28"/>
        </w:rPr>
        <w:t xml:space="preserve"> о  замечаниях по ведению журнала с указанием даты проверки, содержания  замечания по заполнению журнала работы объединения по интересам. </w:t>
      </w:r>
    </w:p>
    <w:p w:rsidR="008949C7" w:rsidRDefault="008949C7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1873" w:rsidRDefault="00195E60" w:rsidP="001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ВАЖНО</w:t>
      </w:r>
    </w:p>
    <w:p w:rsidR="00195E60" w:rsidRDefault="00195E60" w:rsidP="00195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E60" w:rsidRPr="00195E60" w:rsidRDefault="00195E60" w:rsidP="0019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E60">
        <w:rPr>
          <w:rFonts w:ascii="Times New Roman" w:eastAsia="Times New Roman" w:hAnsi="Times New Roman" w:cs="Times New Roman"/>
          <w:sz w:val="28"/>
          <w:szCs w:val="28"/>
        </w:rPr>
        <w:t xml:space="preserve">Учёт проведённых занятий необходимо вести своевременно, так как в случае финансовой проверки  контрольные службы имеют право не засчитать проведённые занятия и произвести вычет денежных средств (в случае отсутствия в журнале записи о занятии).  </w:t>
      </w:r>
    </w:p>
    <w:p w:rsidR="00195E60" w:rsidRPr="00195E60" w:rsidRDefault="00195E60" w:rsidP="00195E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DA4" w:rsidRDefault="00195E60" w:rsidP="0019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E60">
        <w:rPr>
          <w:rFonts w:ascii="Times New Roman" w:eastAsia="Times New Roman" w:hAnsi="Times New Roman" w:cs="Times New Roman"/>
          <w:b/>
          <w:sz w:val="28"/>
          <w:szCs w:val="28"/>
        </w:rPr>
        <w:t>В ПЕРИОД ШКОЛЬНЫХ КАНИКУЛ</w:t>
      </w:r>
      <w:r w:rsidRPr="00195E60">
        <w:rPr>
          <w:rFonts w:ascii="Times New Roman" w:eastAsia="Times New Roman" w:hAnsi="Times New Roman" w:cs="Times New Roman"/>
          <w:sz w:val="28"/>
          <w:szCs w:val="28"/>
        </w:rPr>
        <w:t xml:space="preserve"> педагоги  работают в соответствии с утвержденным планом работы  объединения по интересам</w:t>
      </w:r>
      <w:r w:rsidR="00D80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0DA4" w:rsidRDefault="00D80DA4" w:rsidP="0019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на время каникул может быть изменено.</w:t>
      </w:r>
    </w:p>
    <w:p w:rsidR="00195E60" w:rsidRPr="00195E60" w:rsidRDefault="00195E60" w:rsidP="0019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E60">
        <w:rPr>
          <w:rFonts w:ascii="Times New Roman" w:eastAsia="Times New Roman" w:hAnsi="Times New Roman" w:cs="Times New Roman"/>
          <w:sz w:val="28"/>
          <w:szCs w:val="28"/>
        </w:rPr>
        <w:t xml:space="preserve">Занятия могут </w:t>
      </w:r>
      <w:proofErr w:type="gramStart"/>
      <w:r w:rsidRPr="00195E6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195E60">
        <w:rPr>
          <w:rFonts w:ascii="Times New Roman" w:eastAsia="Times New Roman" w:hAnsi="Times New Roman" w:cs="Times New Roman"/>
          <w:sz w:val="28"/>
          <w:szCs w:val="28"/>
        </w:rPr>
        <w:t xml:space="preserve"> с переменным составом учащихся.</w:t>
      </w:r>
    </w:p>
    <w:p w:rsidR="00AF1873" w:rsidRPr="00195E60" w:rsidRDefault="00195E60" w:rsidP="00195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E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5E60" w:rsidRPr="00195E60" w:rsidRDefault="00195E60" w:rsidP="00195E60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60">
        <w:rPr>
          <w:rFonts w:ascii="Times New Roman" w:hAnsi="Times New Roman" w:cs="Times New Roman"/>
          <w:sz w:val="28"/>
          <w:szCs w:val="28"/>
        </w:rPr>
        <w:t xml:space="preserve">После окончания учебного года журнал сдается администрации </w:t>
      </w:r>
      <w:proofErr w:type="spellStart"/>
      <w:r w:rsidRPr="00195E60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195E60">
        <w:rPr>
          <w:rFonts w:ascii="Times New Roman" w:hAnsi="Times New Roman" w:cs="Times New Roman"/>
          <w:sz w:val="28"/>
          <w:szCs w:val="28"/>
        </w:rPr>
        <w:t xml:space="preserve">. Согласно номенклатуре дел </w:t>
      </w:r>
      <w:r w:rsidRPr="00195E60">
        <w:rPr>
          <w:rFonts w:ascii="Times New Roman" w:hAnsi="Times New Roman" w:cs="Times New Roman"/>
          <w:b/>
          <w:sz w:val="28"/>
          <w:szCs w:val="28"/>
        </w:rPr>
        <w:t>срок его хранения – 3 года.</w:t>
      </w:r>
    </w:p>
    <w:p w:rsidR="00AF1873" w:rsidRPr="00195E60" w:rsidRDefault="00AF1873" w:rsidP="001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73" w:rsidRDefault="00AF1873" w:rsidP="001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76B" w:rsidRPr="00195E60" w:rsidRDefault="001F076B" w:rsidP="001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ДОПОЛНИТЕЛЬНАЯ ИНФОРМАЦИЯ</w:t>
      </w:r>
    </w:p>
    <w:p w:rsidR="001F076B" w:rsidRPr="00195E60" w:rsidRDefault="001F076B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5E60" w:rsidRPr="00195E60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b/>
          <w:sz w:val="24"/>
          <w:szCs w:val="24"/>
        </w:rPr>
        <w:t>В СЛУЧАЕ ПЕРЕНОСА ЗАНЯТИЙ</w:t>
      </w:r>
    </w:p>
    <w:p w:rsidR="00195E60" w:rsidRPr="00195E60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sz w:val="24"/>
          <w:szCs w:val="24"/>
        </w:rPr>
        <w:t>Занятия переносятся по заявлению педагога дополнительного образования.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85"/>
        <w:gridCol w:w="1453"/>
        <w:gridCol w:w="3474"/>
      </w:tblGrid>
      <w:tr w:rsidR="0070660A" w:rsidRPr="00195E60" w:rsidTr="00AF1873">
        <w:tc>
          <w:tcPr>
            <w:tcW w:w="5495" w:type="dxa"/>
            <w:gridSpan w:val="2"/>
          </w:tcPr>
          <w:p w:rsidR="0070660A" w:rsidRPr="00195E60" w:rsidRDefault="0070660A" w:rsidP="007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районный </w:t>
            </w:r>
          </w:p>
          <w:p w:rsidR="0070660A" w:rsidRPr="00195E60" w:rsidRDefault="0070660A" w:rsidP="007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центр творчества детей </w:t>
            </w:r>
          </w:p>
          <w:p w:rsidR="0070660A" w:rsidRPr="00195E60" w:rsidRDefault="0070660A" w:rsidP="007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и молодёжи</w:t>
            </w:r>
          </w:p>
          <w:p w:rsidR="0070660A" w:rsidRPr="00195E60" w:rsidRDefault="0070660A" w:rsidP="0070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0A" w:rsidRPr="00195E60" w:rsidRDefault="0070660A" w:rsidP="007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0660A" w:rsidRPr="00195E60" w:rsidRDefault="0070660A" w:rsidP="007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0660A" w:rsidRPr="00195E60" w:rsidRDefault="0070660A" w:rsidP="00706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дата</w:t>
            </w:r>
          </w:p>
        </w:tc>
        <w:tc>
          <w:tcPr>
            <w:tcW w:w="4927" w:type="dxa"/>
            <w:gridSpan w:val="2"/>
          </w:tcPr>
          <w:p w:rsidR="0070660A" w:rsidRPr="00195E60" w:rsidRDefault="0070660A" w:rsidP="0070660A">
            <w:p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70660A" w:rsidRPr="00195E60" w:rsidRDefault="0070660A" w:rsidP="00706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          Слуцкой М.В.</w:t>
            </w:r>
          </w:p>
        </w:tc>
      </w:tr>
      <w:tr w:rsidR="0070660A" w:rsidRPr="00195E60" w:rsidTr="00AF1873">
        <w:trPr>
          <w:trHeight w:val="1412"/>
        </w:trPr>
        <w:tc>
          <w:tcPr>
            <w:tcW w:w="10422" w:type="dxa"/>
            <w:gridSpan w:val="4"/>
          </w:tcPr>
          <w:p w:rsidR="00AF1873" w:rsidRPr="00195E60" w:rsidRDefault="00AF1873" w:rsidP="00AF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80DA4" w:rsidRDefault="00AF1873" w:rsidP="00D80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         Прошу разрешить перенести занятия объединения по интересам  «Название объединения»</w:t>
            </w:r>
            <w:r w:rsidR="00D80DA4"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873" w:rsidRPr="00D80DA4" w:rsidRDefault="00D80DA4" w:rsidP="00D80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 27.09.2022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>(13.00 – 15.00)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 (16.00 – 18.00)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в связи  с 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ab/>
              <w:t>(указать причину)</w:t>
            </w:r>
          </w:p>
          <w:p w:rsidR="0070660A" w:rsidRPr="00195E60" w:rsidRDefault="00D80DA4" w:rsidP="00AF187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60A" w:rsidRPr="00195E60" w:rsidTr="00AF1873">
        <w:tc>
          <w:tcPr>
            <w:tcW w:w="3510" w:type="dxa"/>
          </w:tcPr>
          <w:p w:rsidR="0070660A" w:rsidRPr="00195E60" w:rsidRDefault="0070660A" w:rsidP="00706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образования, работающий на базе ГУО «Средняя школа» </w:t>
            </w:r>
          </w:p>
        </w:tc>
        <w:tc>
          <w:tcPr>
            <w:tcW w:w="3438" w:type="dxa"/>
            <w:gridSpan w:val="2"/>
          </w:tcPr>
          <w:p w:rsidR="0070660A" w:rsidRPr="00195E60" w:rsidRDefault="0070660A" w:rsidP="0070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60A" w:rsidRPr="00195E60" w:rsidRDefault="0070660A" w:rsidP="0070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60A" w:rsidRPr="00195E60" w:rsidRDefault="0070660A" w:rsidP="0070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</w:tcPr>
          <w:p w:rsidR="0070660A" w:rsidRPr="00195E60" w:rsidRDefault="0070660A" w:rsidP="007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0660A" w:rsidRPr="00195E60" w:rsidRDefault="0070660A" w:rsidP="00AF1873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0660A" w:rsidRPr="00195E60" w:rsidRDefault="0070660A" w:rsidP="00706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</w:tbl>
    <w:p w:rsidR="00195E60" w:rsidRDefault="00195E60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935" w:rsidRPr="00195E60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переносе занятий необходимо предоставить Гродненский районный </w:t>
      </w:r>
      <w:proofErr w:type="spellStart"/>
      <w:r w:rsidRPr="00195E60">
        <w:rPr>
          <w:rFonts w:ascii="Times New Roman" w:eastAsia="Times New Roman" w:hAnsi="Times New Roman" w:cs="Times New Roman"/>
          <w:sz w:val="24"/>
          <w:szCs w:val="24"/>
        </w:rPr>
        <w:t>ЦТДиМ</w:t>
      </w:r>
      <w:proofErr w:type="spellEnd"/>
      <w:r w:rsidR="00334935" w:rsidRPr="00195E60">
        <w:rPr>
          <w:rFonts w:ascii="Times New Roman" w:eastAsia="Times New Roman" w:hAnsi="Times New Roman" w:cs="Times New Roman"/>
          <w:sz w:val="24"/>
          <w:szCs w:val="24"/>
        </w:rPr>
        <w:t xml:space="preserve"> для издания приказа</w:t>
      </w:r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за день до переноса. </w:t>
      </w:r>
      <w:proofErr w:type="gramEnd"/>
    </w:p>
    <w:p w:rsidR="001F076B" w:rsidRPr="00195E60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После согласования с директором Центра творчества оформляется приказ «О переносе занятия объединения по интересам». Сканированная копия приказа направляется в учреждение образования, на базе которого функционирует объединение по интересам. В учреждении, необходимо вывесить  на стенд/ доску объявлений и на дверь </w:t>
      </w:r>
      <w:proofErr w:type="gramStart"/>
      <w:r w:rsidRPr="00195E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gramEnd"/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 в котором должно проводится занятие объединения объявление о переносе занятия.  </w:t>
      </w:r>
    </w:p>
    <w:p w:rsidR="001F076B" w:rsidRPr="00195E60" w:rsidRDefault="001F076B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sz w:val="24"/>
          <w:szCs w:val="24"/>
        </w:rPr>
        <w:t>Дата проведения занятия проставляется в журнал по факту.</w:t>
      </w:r>
    </w:p>
    <w:p w:rsidR="00AF1873" w:rsidRPr="00195E60" w:rsidRDefault="00AF1873" w:rsidP="001F0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73" w:rsidRPr="00195E60" w:rsidRDefault="00AF1873" w:rsidP="00AF18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b/>
          <w:sz w:val="24"/>
          <w:szCs w:val="24"/>
        </w:rPr>
        <w:t>В СЛУЧАЕ ПРЕДОСТАВЛЕНИЯ СОЦИАЛЬНОГО ОТПУСКА</w:t>
      </w:r>
    </w:p>
    <w:p w:rsidR="00195E60" w:rsidRPr="00195E60" w:rsidRDefault="00195E60" w:rsidP="00AF18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sz w:val="24"/>
          <w:szCs w:val="24"/>
        </w:rPr>
        <w:t>Социальный отпуск пред</w:t>
      </w:r>
      <w:r w:rsidR="00822A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5E60">
        <w:rPr>
          <w:rFonts w:ascii="Times New Roman" w:eastAsia="Times New Roman" w:hAnsi="Times New Roman" w:cs="Times New Roman"/>
          <w:sz w:val="24"/>
          <w:szCs w:val="24"/>
        </w:rPr>
        <w:t>ставляется по заявлению работника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85"/>
        <w:gridCol w:w="1453"/>
        <w:gridCol w:w="3474"/>
      </w:tblGrid>
      <w:tr w:rsidR="00AF1873" w:rsidRPr="00195E60" w:rsidTr="00557D78">
        <w:tc>
          <w:tcPr>
            <w:tcW w:w="5495" w:type="dxa"/>
            <w:gridSpan w:val="2"/>
          </w:tcPr>
          <w:p w:rsidR="00AF1873" w:rsidRPr="00195E60" w:rsidRDefault="00AF1873" w:rsidP="0055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районный </w:t>
            </w:r>
          </w:p>
          <w:p w:rsidR="00AF1873" w:rsidRPr="00195E60" w:rsidRDefault="00AF1873" w:rsidP="0055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центр творчества детей </w:t>
            </w:r>
          </w:p>
          <w:p w:rsidR="00AF1873" w:rsidRPr="00195E60" w:rsidRDefault="00AF1873" w:rsidP="0055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и молодёжи</w:t>
            </w:r>
          </w:p>
          <w:p w:rsidR="00AF1873" w:rsidRPr="00195E60" w:rsidRDefault="00AF1873" w:rsidP="0055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73" w:rsidRPr="00195E60" w:rsidRDefault="00AF1873" w:rsidP="0055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F1873" w:rsidRPr="00195E60" w:rsidRDefault="00AF1873" w:rsidP="0055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F1873" w:rsidRPr="00195E60" w:rsidRDefault="00AF1873" w:rsidP="00557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4927" w:type="dxa"/>
            <w:gridSpan w:val="2"/>
          </w:tcPr>
          <w:p w:rsidR="00AF1873" w:rsidRPr="00195E60" w:rsidRDefault="00AF1873" w:rsidP="00557D78">
            <w:p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государственного учреждения образования «Гродненский районный центр творчества детей и молодёжи» </w:t>
            </w:r>
          </w:p>
          <w:p w:rsidR="00AF1873" w:rsidRPr="00195E60" w:rsidRDefault="00AF1873" w:rsidP="00557D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          Слуцкой М.В.</w:t>
            </w:r>
          </w:p>
        </w:tc>
      </w:tr>
      <w:tr w:rsidR="00AF1873" w:rsidRPr="00195E60" w:rsidTr="00195E60">
        <w:trPr>
          <w:trHeight w:val="972"/>
        </w:trPr>
        <w:tc>
          <w:tcPr>
            <w:tcW w:w="10422" w:type="dxa"/>
            <w:gridSpan w:val="4"/>
          </w:tcPr>
          <w:p w:rsidR="00195E60" w:rsidRDefault="00AF1873" w:rsidP="00AF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873" w:rsidRPr="00195E60" w:rsidRDefault="00D80DA4" w:rsidP="00D80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F1873" w:rsidRPr="00195E60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социальный отпуск без сохранения заработной платы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сроком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   (число)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(указать причину).</w:t>
            </w:r>
          </w:p>
          <w:p w:rsidR="00AF1873" w:rsidRPr="00195E60" w:rsidRDefault="00D80DA4" w:rsidP="00AF187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873" w:rsidRPr="00195E60" w:rsidTr="00557D78">
        <w:tc>
          <w:tcPr>
            <w:tcW w:w="3510" w:type="dxa"/>
          </w:tcPr>
          <w:p w:rsidR="00AF1873" w:rsidRPr="00195E60" w:rsidRDefault="00AF1873" w:rsidP="00557D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образования, работающий на базе ГУО «Средняя школа» </w:t>
            </w:r>
          </w:p>
        </w:tc>
        <w:tc>
          <w:tcPr>
            <w:tcW w:w="3438" w:type="dxa"/>
            <w:gridSpan w:val="2"/>
          </w:tcPr>
          <w:p w:rsidR="00AF1873" w:rsidRPr="00195E60" w:rsidRDefault="00AF1873" w:rsidP="00557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73" w:rsidRPr="00195E60" w:rsidRDefault="00AF1873" w:rsidP="00557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73" w:rsidRPr="00195E60" w:rsidRDefault="00AF1873" w:rsidP="00557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74" w:type="dxa"/>
          </w:tcPr>
          <w:p w:rsidR="00AF1873" w:rsidRPr="00195E60" w:rsidRDefault="00AF1873" w:rsidP="0055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AF1873" w:rsidRPr="00195E60" w:rsidRDefault="00AF1873" w:rsidP="00557D78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F1873" w:rsidRPr="00195E60" w:rsidRDefault="00AF1873" w:rsidP="00557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</w:tbl>
    <w:p w:rsidR="00195E60" w:rsidRDefault="00195E60" w:rsidP="00AF18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73" w:rsidRPr="00195E60" w:rsidRDefault="00AF1873" w:rsidP="00AF18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Заявление  необходимо предоставить  в </w:t>
      </w:r>
      <w:proofErr w:type="gramStart"/>
      <w:r w:rsidRPr="00195E60">
        <w:rPr>
          <w:rFonts w:ascii="Times New Roman" w:eastAsia="Times New Roman" w:hAnsi="Times New Roman" w:cs="Times New Roman"/>
          <w:sz w:val="24"/>
          <w:szCs w:val="24"/>
        </w:rPr>
        <w:t>Гродненский</w:t>
      </w:r>
      <w:proofErr w:type="gramEnd"/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 районный </w:t>
      </w:r>
      <w:proofErr w:type="spellStart"/>
      <w:r w:rsidRPr="00195E60">
        <w:rPr>
          <w:rFonts w:ascii="Times New Roman" w:eastAsia="Times New Roman" w:hAnsi="Times New Roman" w:cs="Times New Roman"/>
          <w:sz w:val="24"/>
          <w:szCs w:val="24"/>
        </w:rPr>
        <w:t>ЦТДиМ</w:t>
      </w:r>
      <w:proofErr w:type="spellEnd"/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 для издания приказа не позднее, чем за 3 дня  до предполагаемого социального отпуска. </w:t>
      </w:r>
    </w:p>
    <w:p w:rsidR="00741E88" w:rsidRDefault="00AF1873" w:rsidP="0019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После согласования с директором Центра творчества оформляется </w:t>
      </w:r>
      <w:proofErr w:type="gramStart"/>
      <w:r w:rsidRPr="00195E60">
        <w:rPr>
          <w:rFonts w:ascii="Times New Roman" w:eastAsia="Times New Roman" w:hAnsi="Times New Roman" w:cs="Times New Roman"/>
          <w:sz w:val="24"/>
          <w:szCs w:val="24"/>
        </w:rPr>
        <w:t>приказ</w:t>
      </w:r>
      <w:proofErr w:type="gramEnd"/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  и сканированная копия приказа направляется в учреждение образования, на базе которого функционирует объединение по интересам. В учреждении, необходимо вывесить  на стенд/ доску объявлений и на дверь </w:t>
      </w:r>
      <w:proofErr w:type="gramStart"/>
      <w:r w:rsidRPr="00195E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gramEnd"/>
      <w:r w:rsidRPr="00195E60">
        <w:rPr>
          <w:rFonts w:ascii="Times New Roman" w:eastAsia="Times New Roman" w:hAnsi="Times New Roman" w:cs="Times New Roman"/>
          <w:sz w:val="24"/>
          <w:szCs w:val="24"/>
        </w:rPr>
        <w:t xml:space="preserve"> в котором должно проводится занятие объединения.  </w:t>
      </w: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E88" w:rsidRDefault="00741E88" w:rsidP="005F5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0CBE" w:rsidRPr="004F0BE3" w:rsidRDefault="00026309" w:rsidP="005F5AA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80CBE" w:rsidRPr="004F0BE3" w:rsidSect="00514D51">
      <w:footerReference w:type="default" r:id="rId8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04" w:rsidRDefault="008C7404" w:rsidP="00985478">
      <w:pPr>
        <w:spacing w:after="0" w:line="240" w:lineRule="auto"/>
      </w:pPr>
      <w:r>
        <w:separator/>
      </w:r>
    </w:p>
  </w:endnote>
  <w:endnote w:type="continuationSeparator" w:id="0">
    <w:p w:rsidR="008C7404" w:rsidRDefault="008C7404" w:rsidP="0098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1547"/>
      <w:docPartObj>
        <w:docPartGallery w:val="Page Numbers (Bottom of Page)"/>
        <w:docPartUnique/>
      </w:docPartObj>
    </w:sdtPr>
    <w:sdtContent>
      <w:p w:rsidR="001F076B" w:rsidRDefault="006C2C71">
        <w:pPr>
          <w:pStyle w:val="a9"/>
          <w:jc w:val="center"/>
        </w:pPr>
        <w:fldSimple w:instr=" PAGE   \* MERGEFORMAT ">
          <w:r w:rsidR="001964CF">
            <w:rPr>
              <w:noProof/>
            </w:rPr>
            <w:t>2</w:t>
          </w:r>
        </w:fldSimple>
      </w:p>
    </w:sdtContent>
  </w:sdt>
  <w:p w:rsidR="001F076B" w:rsidRDefault="001F07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04" w:rsidRDefault="008C7404" w:rsidP="00985478">
      <w:pPr>
        <w:spacing w:after="0" w:line="240" w:lineRule="auto"/>
      </w:pPr>
      <w:r>
        <w:separator/>
      </w:r>
    </w:p>
  </w:footnote>
  <w:footnote w:type="continuationSeparator" w:id="0">
    <w:p w:rsidR="008C7404" w:rsidRDefault="008C7404" w:rsidP="0098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6F"/>
    <w:multiLevelType w:val="multilevel"/>
    <w:tmpl w:val="0C6C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73EA"/>
    <w:multiLevelType w:val="multilevel"/>
    <w:tmpl w:val="3304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E0149"/>
    <w:multiLevelType w:val="multilevel"/>
    <w:tmpl w:val="DC14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86D1C"/>
    <w:multiLevelType w:val="hybridMultilevel"/>
    <w:tmpl w:val="34D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0DE4"/>
    <w:multiLevelType w:val="hybridMultilevel"/>
    <w:tmpl w:val="A3A2FE40"/>
    <w:lvl w:ilvl="0" w:tplc="218406A8">
      <w:start w:val="2"/>
      <w:numFmt w:val="upperRoman"/>
      <w:lvlText w:val="%1."/>
      <w:lvlJc w:val="left"/>
      <w:pPr>
        <w:ind w:left="765" w:hanging="72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AB5A6A"/>
    <w:multiLevelType w:val="multilevel"/>
    <w:tmpl w:val="C806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754B3"/>
    <w:multiLevelType w:val="multilevel"/>
    <w:tmpl w:val="E96C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66844"/>
    <w:multiLevelType w:val="multilevel"/>
    <w:tmpl w:val="A9D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13F1D"/>
    <w:multiLevelType w:val="multilevel"/>
    <w:tmpl w:val="F540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A02EE"/>
    <w:multiLevelType w:val="multilevel"/>
    <w:tmpl w:val="1394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A5711"/>
    <w:multiLevelType w:val="multilevel"/>
    <w:tmpl w:val="F668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030E4"/>
    <w:multiLevelType w:val="multilevel"/>
    <w:tmpl w:val="9644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A6965"/>
    <w:multiLevelType w:val="multilevel"/>
    <w:tmpl w:val="3BC8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45C5A"/>
    <w:multiLevelType w:val="multilevel"/>
    <w:tmpl w:val="6008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26737"/>
    <w:multiLevelType w:val="multilevel"/>
    <w:tmpl w:val="D49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332FC"/>
    <w:multiLevelType w:val="multilevel"/>
    <w:tmpl w:val="5DA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B2901"/>
    <w:multiLevelType w:val="multilevel"/>
    <w:tmpl w:val="A87C0F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77B359BB"/>
    <w:multiLevelType w:val="multilevel"/>
    <w:tmpl w:val="6696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42AEF"/>
    <w:multiLevelType w:val="multilevel"/>
    <w:tmpl w:val="77D6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F5538"/>
    <w:multiLevelType w:val="multilevel"/>
    <w:tmpl w:val="14AC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2419F"/>
    <w:multiLevelType w:val="multilevel"/>
    <w:tmpl w:val="6248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7"/>
  </w:num>
  <w:num w:numId="5">
    <w:abstractNumId w:val="9"/>
    <w:lvlOverride w:ilvl="0">
      <w:startOverride w:val="3"/>
    </w:lvlOverride>
  </w:num>
  <w:num w:numId="6">
    <w:abstractNumId w:val="9"/>
    <w:lvlOverride w:ilvl="0">
      <w:startOverride w:val="4"/>
    </w:lvlOverride>
  </w:num>
  <w:num w:numId="7">
    <w:abstractNumId w:val="13"/>
    <w:lvlOverride w:ilvl="0">
      <w:startOverride w:val="5"/>
    </w:lvlOverride>
  </w:num>
  <w:num w:numId="8">
    <w:abstractNumId w:val="16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8"/>
  </w:num>
  <w:num w:numId="14">
    <w:abstractNumId w:val="17"/>
  </w:num>
  <w:num w:numId="15">
    <w:abstractNumId w:val="2"/>
    <w:lvlOverride w:ilvl="0">
      <w:startOverride w:val="6"/>
    </w:lvlOverride>
  </w:num>
  <w:num w:numId="16">
    <w:abstractNumId w:val="0"/>
  </w:num>
  <w:num w:numId="17">
    <w:abstractNumId w:val="1"/>
    <w:lvlOverride w:ilvl="0">
      <w:startOverride w:val="7"/>
    </w:lvlOverride>
  </w:num>
  <w:num w:numId="18">
    <w:abstractNumId w:val="1"/>
    <w:lvlOverride w:ilvl="0">
      <w:startOverride w:val="8"/>
    </w:lvlOverride>
  </w:num>
  <w:num w:numId="19">
    <w:abstractNumId w:val="10"/>
  </w:num>
  <w:num w:numId="20">
    <w:abstractNumId w:val="14"/>
    <w:lvlOverride w:ilvl="0">
      <w:startOverride w:val="9"/>
    </w:lvlOverride>
  </w:num>
  <w:num w:numId="21">
    <w:abstractNumId w:val="20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590"/>
    <w:rsid w:val="00026309"/>
    <w:rsid w:val="00040F1E"/>
    <w:rsid w:val="00070805"/>
    <w:rsid w:val="000F7065"/>
    <w:rsid w:val="001112C6"/>
    <w:rsid w:val="00127106"/>
    <w:rsid w:val="00195E60"/>
    <w:rsid w:val="001964CF"/>
    <w:rsid w:val="001A0157"/>
    <w:rsid w:val="001B556B"/>
    <w:rsid w:val="001D7F71"/>
    <w:rsid w:val="001F076B"/>
    <w:rsid w:val="001F3143"/>
    <w:rsid w:val="0021065E"/>
    <w:rsid w:val="00272B1D"/>
    <w:rsid w:val="00273F37"/>
    <w:rsid w:val="002D1D01"/>
    <w:rsid w:val="002D5207"/>
    <w:rsid w:val="002E2ED4"/>
    <w:rsid w:val="002E6480"/>
    <w:rsid w:val="00334935"/>
    <w:rsid w:val="00343101"/>
    <w:rsid w:val="003A46FE"/>
    <w:rsid w:val="004E386D"/>
    <w:rsid w:val="004F0BE3"/>
    <w:rsid w:val="00514D51"/>
    <w:rsid w:val="005350C9"/>
    <w:rsid w:val="005B331D"/>
    <w:rsid w:val="005B6025"/>
    <w:rsid w:val="005F5AA6"/>
    <w:rsid w:val="0060498E"/>
    <w:rsid w:val="00611C8B"/>
    <w:rsid w:val="00664F3A"/>
    <w:rsid w:val="0069120A"/>
    <w:rsid w:val="006A4546"/>
    <w:rsid w:val="006C2C71"/>
    <w:rsid w:val="0070660A"/>
    <w:rsid w:val="00741E88"/>
    <w:rsid w:val="00767590"/>
    <w:rsid w:val="00822AB6"/>
    <w:rsid w:val="0082538E"/>
    <w:rsid w:val="008949C7"/>
    <w:rsid w:val="008B799A"/>
    <w:rsid w:val="008C7404"/>
    <w:rsid w:val="008F2DA8"/>
    <w:rsid w:val="00904F23"/>
    <w:rsid w:val="00932CEE"/>
    <w:rsid w:val="00955D61"/>
    <w:rsid w:val="00980CBE"/>
    <w:rsid w:val="00985478"/>
    <w:rsid w:val="009919BA"/>
    <w:rsid w:val="009949FF"/>
    <w:rsid w:val="009C4561"/>
    <w:rsid w:val="009C682A"/>
    <w:rsid w:val="009E5991"/>
    <w:rsid w:val="00AF1523"/>
    <w:rsid w:val="00AF1873"/>
    <w:rsid w:val="00B5181F"/>
    <w:rsid w:val="00B60174"/>
    <w:rsid w:val="00C06B2E"/>
    <w:rsid w:val="00C707EE"/>
    <w:rsid w:val="00C84101"/>
    <w:rsid w:val="00CF2703"/>
    <w:rsid w:val="00D44DBA"/>
    <w:rsid w:val="00D56649"/>
    <w:rsid w:val="00D80DA4"/>
    <w:rsid w:val="00D968E3"/>
    <w:rsid w:val="00E35B00"/>
    <w:rsid w:val="00E377C2"/>
    <w:rsid w:val="00E82080"/>
    <w:rsid w:val="00EB6DAB"/>
    <w:rsid w:val="00F15102"/>
    <w:rsid w:val="00F30A90"/>
    <w:rsid w:val="00F5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590"/>
    <w:rPr>
      <w:b/>
      <w:bCs/>
    </w:rPr>
  </w:style>
  <w:style w:type="character" w:customStyle="1" w:styleId="apple-converted-space">
    <w:name w:val="apple-converted-space"/>
    <w:basedOn w:val="a0"/>
    <w:rsid w:val="00767590"/>
  </w:style>
  <w:style w:type="character" w:styleId="a5">
    <w:name w:val="Emphasis"/>
    <w:basedOn w:val="a0"/>
    <w:uiPriority w:val="20"/>
    <w:qFormat/>
    <w:rsid w:val="00767590"/>
    <w:rPr>
      <w:i/>
      <w:iCs/>
    </w:rPr>
  </w:style>
  <w:style w:type="paragraph" w:styleId="a6">
    <w:name w:val="List Paragraph"/>
    <w:basedOn w:val="a"/>
    <w:uiPriority w:val="34"/>
    <w:qFormat/>
    <w:rsid w:val="001112C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8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478"/>
  </w:style>
  <w:style w:type="paragraph" w:styleId="a9">
    <w:name w:val="footer"/>
    <w:basedOn w:val="a"/>
    <w:link w:val="aa"/>
    <w:uiPriority w:val="99"/>
    <w:unhideWhenUsed/>
    <w:rsid w:val="0098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478"/>
  </w:style>
  <w:style w:type="character" w:customStyle="1" w:styleId="2">
    <w:name w:val="Основной текст (2)_"/>
    <w:basedOn w:val="a0"/>
    <w:link w:val="20"/>
    <w:rsid w:val="00664F3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F3A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table" w:styleId="ab">
    <w:name w:val="Table Grid"/>
    <w:basedOn w:val="a1"/>
    <w:uiPriority w:val="59"/>
    <w:rsid w:val="0070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2446-691D-4672-8995-9A391669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2022-08-19T08:27:00Z</cp:lastPrinted>
  <dcterms:created xsi:type="dcterms:W3CDTF">2017-10-19T11:14:00Z</dcterms:created>
  <dcterms:modified xsi:type="dcterms:W3CDTF">2022-08-19T08:34:00Z</dcterms:modified>
</cp:coreProperties>
</file>