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19" w:rsidRPr="003A3919" w:rsidRDefault="003A50EA" w:rsidP="003A391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8D14E6" w:rsidRPr="003A3919">
        <w:rPr>
          <w:rFonts w:ascii="Times New Roman" w:hAnsi="Times New Roman" w:cs="Times New Roman"/>
          <w:bCs/>
          <w:sz w:val="28"/>
          <w:szCs w:val="28"/>
        </w:rPr>
        <w:t>Современные технологии развит</w:t>
      </w:r>
      <w:r>
        <w:rPr>
          <w:rFonts w:ascii="Times New Roman" w:hAnsi="Times New Roman" w:cs="Times New Roman"/>
          <w:bCs/>
          <w:sz w:val="28"/>
          <w:szCs w:val="28"/>
        </w:rPr>
        <w:t>ия ученического самоуправления</w:t>
      </w:r>
    </w:p>
    <w:tbl>
      <w:tblPr>
        <w:tblW w:w="9689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9"/>
      </w:tblGrid>
      <w:tr w:rsidR="008D14E6" w:rsidRPr="003A3919" w:rsidTr="001B0CD0">
        <w:trPr>
          <w:tblCellSpacing w:w="15" w:type="dxa"/>
        </w:trPr>
        <w:tc>
          <w:tcPr>
            <w:tcW w:w="9629" w:type="dxa"/>
            <w:shd w:val="clear" w:color="auto" w:fill="FFFFFF"/>
            <w:hideMark/>
          </w:tcPr>
          <w:p w:rsidR="008D14E6" w:rsidRPr="003A3919" w:rsidRDefault="008D14E6" w:rsidP="003A3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91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bookmarkStart w:id="0" w:name="233"/>
            <w:r w:rsidRPr="003A3919">
              <w:rPr>
                <w:rFonts w:ascii="Times New Roman" w:hAnsi="Times New Roman" w:cs="Times New Roman"/>
                <w:sz w:val="28"/>
                <w:szCs w:val="28"/>
              </w:rPr>
              <w:t xml:space="preserve">Учить самоуправлению - значит создавать коллективную перспективу и планировать пути ее реализации, </w:t>
            </w:r>
            <w:proofErr w:type="gramStart"/>
            <w:r w:rsidRPr="003A3919">
              <w:rPr>
                <w:rFonts w:ascii="Times New Roman" w:hAnsi="Times New Roman" w:cs="Times New Roman"/>
                <w:sz w:val="28"/>
                <w:szCs w:val="28"/>
              </w:rPr>
              <w:t>учить каждого оценивать</w:t>
            </w:r>
            <w:proofErr w:type="gramEnd"/>
            <w:r w:rsidRPr="003A391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этой деятельности и вырабатывать общую оценку. Это значит учить ребят видеть в каждом человеке личность, которая по-своему реагирует на действительность, имеет свои индивидуальные вкусы и потребности и рассчитывает на внимательное и бережное отношение.</w:t>
            </w:r>
            <w:bookmarkEnd w:id="0"/>
          </w:p>
        </w:tc>
      </w:tr>
    </w:tbl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Самоуправление школьников мы рассматриваем как необходимый компонент формирования социальной успешности личности. С помощью самоуправления создаются условия, способствующие непрерывному личностному росту каждого школьника, что является одной из главных задач нашего инновационного проекта. Происходит  адаптация их к жизни в изменяющихся условиях. Она обусловлена тем, что современная жизнь требует от выпускников школы быстрого самоопределения.     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3919">
        <w:rPr>
          <w:rFonts w:ascii="Times New Roman" w:hAnsi="Times New Roman" w:cs="Times New Roman"/>
          <w:b/>
          <w:i/>
          <w:sz w:val="28"/>
          <w:szCs w:val="28"/>
        </w:rPr>
        <w:t>Методы развития ученического самоуправления:</w:t>
      </w:r>
    </w:p>
    <w:p w:rsidR="008D14E6" w:rsidRPr="003A3919" w:rsidRDefault="008D14E6" w:rsidP="003A3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метод авансированного доверия;</w:t>
      </w:r>
    </w:p>
    <w:p w:rsidR="008D14E6" w:rsidRPr="003A3919" w:rsidRDefault="008D14E6" w:rsidP="003A3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метод ответственного поручительства;</w:t>
      </w:r>
    </w:p>
    <w:p w:rsidR="008D14E6" w:rsidRPr="003A3919" w:rsidRDefault="008D14E6" w:rsidP="003A3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метод личного примера;</w:t>
      </w:r>
    </w:p>
    <w:p w:rsidR="008D14E6" w:rsidRPr="003A3919" w:rsidRDefault="008D14E6" w:rsidP="003A3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метод убеждения;</w:t>
      </w:r>
    </w:p>
    <w:p w:rsidR="008D14E6" w:rsidRPr="003A3919" w:rsidRDefault="008D14E6" w:rsidP="003A3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метод общественного мнения;</w:t>
      </w:r>
    </w:p>
    <w:p w:rsidR="008D14E6" w:rsidRPr="003A3919" w:rsidRDefault="008D14E6" w:rsidP="003A3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метод поощрения;</w:t>
      </w:r>
    </w:p>
    <w:p w:rsidR="008D14E6" w:rsidRPr="003A3919" w:rsidRDefault="008D14E6" w:rsidP="003A3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игры;</w:t>
      </w:r>
    </w:p>
    <w:p w:rsidR="008D14E6" w:rsidRPr="003A3919" w:rsidRDefault="008D14E6" w:rsidP="003A3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соревнования;</w:t>
      </w:r>
    </w:p>
    <w:p w:rsidR="008D14E6" w:rsidRPr="003A3919" w:rsidRDefault="008D14E6" w:rsidP="003A3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ритуалы;</w:t>
      </w:r>
    </w:p>
    <w:p w:rsidR="008D14E6" w:rsidRPr="003A3919" w:rsidRDefault="008D14E6" w:rsidP="003A3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традиции;</w:t>
      </w:r>
    </w:p>
    <w:p w:rsidR="008D14E6" w:rsidRPr="003A3919" w:rsidRDefault="008D14E6" w:rsidP="003A39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метод «педагогической инструментовки конкретного дела» – вооружение ученического актива технологией подготовки и проведения конкретного дела.</w:t>
      </w:r>
    </w:p>
    <w:p w:rsidR="008D14E6" w:rsidRPr="003A3919" w:rsidRDefault="003A50EA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14E6" w:rsidRPr="003A3919">
        <w:rPr>
          <w:rFonts w:ascii="Times New Roman" w:hAnsi="Times New Roman" w:cs="Times New Roman"/>
          <w:sz w:val="28"/>
          <w:szCs w:val="28"/>
        </w:rPr>
        <w:t>В процессе развития ученического самоуправления проявились тенденции: чем более активно школьник участвует в самоуправлении, тем более высоким оказывается уровень его самостоятельности и ответственности как высших показателей его личностного роста. Кроме того, степень участия в самоуправлении определяется уровнем личностных достижений школьников, которые обусловлены разным уровнем их доминирующих потребностей.</w:t>
      </w:r>
    </w:p>
    <w:p w:rsidR="008D14E6" w:rsidRPr="003A3919" w:rsidRDefault="003A50EA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14E6" w:rsidRPr="003A3919">
        <w:rPr>
          <w:rFonts w:ascii="Times New Roman" w:hAnsi="Times New Roman" w:cs="Times New Roman"/>
          <w:sz w:val="28"/>
          <w:szCs w:val="28"/>
        </w:rPr>
        <w:t>В результате включения детей в организационно-управленческую деятельность в школе мы  определяем три этапа развития активности ученика в системе школьного самоуправления.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3919">
        <w:rPr>
          <w:rFonts w:ascii="Times New Roman" w:hAnsi="Times New Roman" w:cs="Times New Roman"/>
          <w:b/>
          <w:i/>
          <w:iCs/>
          <w:sz w:val="28"/>
          <w:szCs w:val="28"/>
        </w:rPr>
        <w:t>1-й этап развития активности: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lastRenderedPageBreak/>
        <w:t>Деятельность личности по добросовестному выполнению поручения формирует добросовестность к порученному делу.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3919">
        <w:rPr>
          <w:rFonts w:ascii="Times New Roman" w:hAnsi="Times New Roman" w:cs="Times New Roman"/>
          <w:b/>
          <w:i/>
          <w:iCs/>
          <w:sz w:val="28"/>
          <w:szCs w:val="28"/>
        </w:rPr>
        <w:t>2-й этап развития активности: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Выполнение общественных поручений, при которых он сам находит  и использует некоторые способы его осуществления, формирует навык самоконтроля и требовательности к себе.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A3919">
        <w:rPr>
          <w:rFonts w:ascii="Times New Roman" w:hAnsi="Times New Roman" w:cs="Times New Roman"/>
          <w:b/>
          <w:i/>
          <w:iCs/>
          <w:sz w:val="28"/>
          <w:szCs w:val="28"/>
        </w:rPr>
        <w:t>Высший этап развития активности: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Ученик сам выбирает дело и определяет пути его выполнения; характеризуется творческое отношение личности к конкретному делу.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Исходя из вышесказанного, можно составить воспитательную модель развития ученического самоуправления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15025" cy="5686425"/>
            <wp:effectExtent l="19050" t="0" r="9525" b="0"/>
            <wp:docPr id="1" name="Рисунок 1" descr="http://science-education.ru/i/2012/2/Arakcheev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ience-education.ru/i/2012/2/Arakcheeva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3A3919">
        <w:rPr>
          <w:rFonts w:ascii="Times New Roman" w:hAnsi="Times New Roman" w:cs="Times New Roman"/>
          <w:sz w:val="28"/>
          <w:szCs w:val="28"/>
        </w:rPr>
        <w:t xml:space="preserve">Для реализации данной модели  используются следующие средства воспитания: социальное творчество (игры, дела, поручения),  стратегия жизни (программы, уставы), </w:t>
      </w:r>
      <w:proofErr w:type="spellStart"/>
      <w:r w:rsidRPr="003A3919">
        <w:rPr>
          <w:rFonts w:ascii="Times New Roman" w:hAnsi="Times New Roman" w:cs="Times New Roman"/>
          <w:sz w:val="28"/>
          <w:szCs w:val="28"/>
        </w:rPr>
        <w:t>социальность</w:t>
      </w:r>
      <w:proofErr w:type="spellEnd"/>
      <w:r w:rsidRPr="003A3919">
        <w:rPr>
          <w:rFonts w:ascii="Times New Roman" w:hAnsi="Times New Roman" w:cs="Times New Roman"/>
          <w:sz w:val="28"/>
          <w:szCs w:val="28"/>
        </w:rPr>
        <w:t xml:space="preserve"> (связи в коллективе, акции, слеты), символы, ритуалы, нормы жизни, навыки.</w:t>
      </w:r>
      <w:proofErr w:type="gramEnd"/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lastRenderedPageBreak/>
        <w:t xml:space="preserve">                Одним из основных принципов развития ученического самоуправления  является деятельностный подход.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4E6" w:rsidRPr="003A3919" w:rsidRDefault="003A50EA" w:rsidP="003A39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D14E6" w:rsidRPr="003A3919">
        <w:rPr>
          <w:rFonts w:ascii="Times New Roman" w:hAnsi="Times New Roman" w:cs="Times New Roman"/>
          <w:b/>
          <w:sz w:val="28"/>
          <w:szCs w:val="28"/>
        </w:rPr>
        <w:t>Деятельный подход к развитию ученического самоуправления.</w:t>
      </w:r>
    </w:p>
    <w:p w:rsidR="008D14E6" w:rsidRPr="003A3919" w:rsidRDefault="003A50EA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14E6" w:rsidRPr="003A3919">
        <w:rPr>
          <w:rFonts w:ascii="Times New Roman" w:hAnsi="Times New Roman" w:cs="Times New Roman"/>
          <w:sz w:val="28"/>
          <w:szCs w:val="28"/>
        </w:rPr>
        <w:t>«Только там, где есть общественная жизнь, есть потребность и возможность самоуправления, где ее нет, всякое самоуправление выродится в фикцию или игру» (С.И. ГЕССЕН).</w:t>
      </w:r>
    </w:p>
    <w:p w:rsidR="008D14E6" w:rsidRPr="003A3919" w:rsidRDefault="003A50EA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14E6" w:rsidRPr="003A3919">
        <w:rPr>
          <w:rFonts w:ascii="Times New Roman" w:hAnsi="Times New Roman" w:cs="Times New Roman"/>
          <w:sz w:val="28"/>
          <w:szCs w:val="28"/>
        </w:rPr>
        <w:t xml:space="preserve">Учащиеся не готовятся в школе к будущей жизни – они уже живут реальной, сегодняшней жизнью. И им нужна интересная, отвечающая их потребностям деятельность: игровая, трудовая, благотворительная, творческая, </w:t>
      </w:r>
      <w:proofErr w:type="spellStart"/>
      <w:r w:rsidR="008D14E6" w:rsidRPr="003A3919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="008D14E6" w:rsidRPr="003A3919">
        <w:rPr>
          <w:rFonts w:ascii="Times New Roman" w:hAnsi="Times New Roman" w:cs="Times New Roman"/>
          <w:sz w:val="28"/>
          <w:szCs w:val="28"/>
        </w:rPr>
        <w:t>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По мнению </w:t>
      </w:r>
      <w:proofErr w:type="spellStart"/>
      <w:r w:rsidRPr="003A3919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3A3919">
        <w:rPr>
          <w:rFonts w:ascii="Times New Roman" w:hAnsi="Times New Roman" w:cs="Times New Roman"/>
          <w:sz w:val="28"/>
          <w:szCs w:val="28"/>
        </w:rPr>
        <w:t xml:space="preserve"> наивысшего результата можно добиться не в индивидуальном, а в общественном характере деятельности. Результатом участия учащихся в общественной деятельности является  развитие у них таких качеств личности, как ответственность, самостоятельность, социальная активность, коммуникабельность, умение адаптироваться, организованность. Все эти качества присущи  конкурентоспособной, социально успешной личности. При этом важным остается условие свободного выбора деятельности.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Наша задача  – направить деятельность учащихся таким образом, чтобы их действия были социально одобряемы и социально признаваемы.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19">
        <w:rPr>
          <w:rFonts w:ascii="Times New Roman" w:hAnsi="Times New Roman" w:cs="Times New Roman"/>
          <w:b/>
          <w:sz w:val="28"/>
          <w:szCs w:val="28"/>
        </w:rPr>
        <w:t>Важным является     творческое развитие и защита учащихся.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   Каждый ребенок уникален и талантлив. Творчество заложено в детях самой природой. Они любят сочинять, выдумывать, фантазировать, перевоплощаться, изображать. Творческое самовыражение необходимо подросткам для нормального развития. В развитии творческих способностей важную роль играет воображение и интуиция, умственная активность, а также потребность личности в </w:t>
      </w:r>
      <w:proofErr w:type="spellStart"/>
      <w:r w:rsidRPr="003A3919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3A3919">
        <w:rPr>
          <w:rFonts w:ascii="Times New Roman" w:hAnsi="Times New Roman" w:cs="Times New Roman"/>
          <w:sz w:val="28"/>
          <w:szCs w:val="28"/>
        </w:rPr>
        <w:t>, т.е. в стремлении к выявлению и наиболее полному использованию своих созидательных возможностей. Творчески относиться к делу – значит выполнять его качественно, на более высоком уровне.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19">
        <w:rPr>
          <w:rFonts w:ascii="Times New Roman" w:hAnsi="Times New Roman" w:cs="Times New Roman"/>
          <w:b/>
          <w:sz w:val="28"/>
          <w:szCs w:val="28"/>
        </w:rPr>
        <w:t>В развитии ученического самоуправления обязательным является: Свобода педагога +свобода учащегося.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Свобода выбора – свобода решения – свобода творчества и самовыражения. Свобода «для», а не свобода «от» (Э.ФРОММ).</w:t>
      </w:r>
    </w:p>
    <w:p w:rsidR="008D14E6" w:rsidRPr="003A50EA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3919">
        <w:rPr>
          <w:rFonts w:ascii="Times New Roman" w:hAnsi="Times New Roman" w:cs="Times New Roman"/>
          <w:b/>
          <w:sz w:val="28"/>
          <w:szCs w:val="28"/>
        </w:rPr>
        <w:t xml:space="preserve"> Ученическое  самоуправление будет развиваться, если будут присутствовать: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1. САМОАКТИВИЗАЦИЯ – предполагает приобщение как можно большего числа членов коллектива к решению управленческой проблемы, </w:t>
      </w:r>
      <w:r w:rsidRPr="003A3919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систематическую работу по вовлечению учащихся в управление новыми сферами деятельности. 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2. ОРГАНИЗАЦИОННОЕ САМОУПРАВЛЕНИЕ – предполагает гибкость в реализации организаторских функций членами ученических коллективов, способность коллектива самостоятельно изменять свою структуру с целью более успешного развития организаторских задач. </w:t>
      </w:r>
    </w:p>
    <w:p w:rsidR="008D14E6" w:rsidRPr="003A50EA" w:rsidRDefault="008D14E6" w:rsidP="003A39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3. КОЛЛЕКТИВНЫЙ САМОКОНТРОЛЬ – постоянный самоанализ органами самоуправления и отдельными организаторами своей деятельности и на основе этого поиск более эффективных путей решения управленческих задач.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4. ОТКРЫТОСТЬ И ДОСТУПНОСТЬ. Каждый учащийся может принимать участие в самоуправленческой деятельности.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5. ДОБРОВОЛЬНОСТЬ И ТВОРЧЕСТВО. Свободный выбор содержания деятельности, форм работы для достижения личных и коллективных целей. Творчество дает право проводить новые по замыслу и отличающиеся по содержанию, но повторяющиеся по форме дела.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6. РАВЕНСТВО И СОТРУДНИЧЕСТВО. Выборный актив и рядовые члены коллектива занимают равные положения. Первичные коллективы строят свои взаимоотношения на основе сотрудничества и равноправного партнерства.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7. НЕПРЕРЫВНОСТЬ И ПЕРСПЕКТИВНОСТЬ. 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    Развитие ученического самоуправления успешно идет тогда, когда соблюдаются основные требования к его организации:</w:t>
      </w:r>
    </w:p>
    <w:p w:rsidR="008D14E6" w:rsidRPr="003A3919" w:rsidRDefault="008D14E6" w:rsidP="003A3919">
      <w:pPr>
        <w:numPr>
          <w:ilvl w:val="1"/>
          <w:numId w:val="2"/>
        </w:numPr>
        <w:tabs>
          <w:tab w:val="clear" w:pos="1440"/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требования социально значимой доминанты; мобилизация коллектива вокруг единой цели, сплачивающей участников совместной деятельностью;</w:t>
      </w:r>
    </w:p>
    <w:p w:rsidR="008D14E6" w:rsidRPr="003A3919" w:rsidRDefault="008D14E6" w:rsidP="003A3919">
      <w:pPr>
        <w:numPr>
          <w:ilvl w:val="1"/>
          <w:numId w:val="2"/>
        </w:numPr>
        <w:tabs>
          <w:tab w:val="clear" w:pos="1440"/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педагогическое стимулирование лидерства;</w:t>
      </w:r>
    </w:p>
    <w:p w:rsidR="008D14E6" w:rsidRPr="003A3919" w:rsidRDefault="008D14E6" w:rsidP="003A3919">
      <w:pPr>
        <w:numPr>
          <w:ilvl w:val="1"/>
          <w:numId w:val="2"/>
        </w:numPr>
        <w:tabs>
          <w:tab w:val="clear" w:pos="1440"/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подготовка учащихся к организаторской деятельности;</w:t>
      </w:r>
    </w:p>
    <w:p w:rsidR="008D14E6" w:rsidRPr="003A3919" w:rsidRDefault="008D14E6" w:rsidP="003A3919">
      <w:pPr>
        <w:numPr>
          <w:ilvl w:val="1"/>
          <w:numId w:val="2"/>
        </w:numPr>
        <w:tabs>
          <w:tab w:val="clear" w:pos="1440"/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создание атмосферы взаимного уважения, помощи друг другу, когда учащиеся и учителя ощущают себя членами одного общего коллектива.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       Очень многое в развитии ученического самоуправления зависит от правильного понимания и оценки его значения педагогами. Самоуправление не означает представление учащихся самим себе, а есть объект и результат самой сложной, высшей формой педагогического руководства коллективом учащихся. Лишь там будет воспитываться настоящая самостоятельность и творческая самодеятельность учащихся, где педагоги научатся самому сложному в педагогическом мастерстве – влиять на коллектив учащихся через самих учащихся.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Итак, подведем краткий итог: каковы  условия развития ученического самоуправления?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lastRenderedPageBreak/>
        <w:t xml:space="preserve">               Развитие ученического самоуправления  зависит от успешности решения целого ряда задач организационного, кадрового, программно-методического, социально – психологического характера.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    Организационные условия состоят в том, чтобы самоуправление в школе функционировало на всех четырех уровнях (индивидуальный,  первичный коллектив, коллективы школы и общешкольные органы). 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  Прежде всего, для этого необходимо проанализировать социально педагогическую ситуацию, в которой работает данное учреждение, выяснить интересы и потребности детей и их родителей. Важно также учесть особенности школы, ее профиль, основные задачи, которые она решает, а также сложившиеся традиции, материально-технические и кадровые возможности.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    Программно-методические условия. Цели и задачи программно методических документов должны отражать общую стратегию развития, основные принципы педагогической деятельности, главные содержательные линии работы по развитию ученического самоуправления. 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Программы обучения навыкам развития  самоуправления должны содержать разные уровни сложности и позволять педагогу найти оптимальный вариант работы с той или иной группой активистов или с отдельным ребенком. Они также должны быть открытыми для внесения определенных изменений с учетом конкретных педагогических задач, отличаться содержательностью, вариативностью, гибкостью использования.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  Кадровые условия — возможность профессионального роста педагогов в сфере самоуправления. Проведение семинаров, курсов,  педагогических дискуссий по наиболее значимым проблемам развития ученического самоуправления должно быть организовано в рамках продуманной системы и направлено на совершенствование педагогического мастерства педагогов, 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на их самообразование и желание сотрудничества с коллегами, участвующими в процессах самоуправления.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  Необходимо в течение учебного года и в период летних каникул при поддержке педагогов, психологов, родителей  и других специалистов обучать активистов ученического самоуправления. Весьма благоприятные условия для подготовки актива ученического самоуправления создаются во время летнего отдыха обучающихся на базе лагеря с дневным пребыванием детей (пришкольный лагерь).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        Социально-психологические условия. Педагогический коллектив 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должен «созреть» до понимания необходимости тесного взаимодействия </w:t>
      </w:r>
      <w:proofErr w:type="gramStart"/>
      <w:r w:rsidRPr="003A39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3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919">
        <w:rPr>
          <w:rFonts w:ascii="Times New Roman" w:hAnsi="Times New Roman" w:cs="Times New Roman"/>
          <w:sz w:val="28"/>
          <w:szCs w:val="28"/>
        </w:rPr>
        <w:lastRenderedPageBreak/>
        <w:t>обучающимися</w:t>
      </w:r>
      <w:proofErr w:type="gramEnd"/>
      <w:r w:rsidRPr="003A3919">
        <w:rPr>
          <w:rFonts w:ascii="Times New Roman" w:hAnsi="Times New Roman" w:cs="Times New Roman"/>
          <w:sz w:val="28"/>
          <w:szCs w:val="28"/>
        </w:rPr>
        <w:t>, и, прежде всего, на уровне тех органов ученического самоуправления, которые могут грамотно и настойчиво отстаивать и защищать права всех школьников. Недопустимо отношение к данному виду педагогической  деятельности как к «второсортной». Директор, его заместитель по воспитательной работе должны постоянно поддерживать и поощрять тех педагогов, кто ведет исследовательскую работу, активно делится своим опытом, помогает коллегам, работает над повышением эффективности системы самоуправления.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         Желательно моральное и материальное поощрение педагогов, детей и родителей, активно участвующих в самоуправлении. Об их вкладе в общее  дело коллектива должны знать все участники образовательного процесса.</w:t>
      </w:r>
    </w:p>
    <w:p w:rsidR="008D14E6" w:rsidRPr="003A3919" w:rsidRDefault="003A50EA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14E6" w:rsidRPr="003A3919">
        <w:rPr>
          <w:rFonts w:ascii="Times New Roman" w:hAnsi="Times New Roman" w:cs="Times New Roman"/>
          <w:sz w:val="28"/>
          <w:szCs w:val="28"/>
        </w:rPr>
        <w:t>Для развития ученического самоуправления целесообразно шире использовать возможности школьных СМИ</w:t>
      </w:r>
      <w:proofErr w:type="gramStart"/>
      <w:r w:rsidR="008D14E6" w:rsidRPr="003A39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14E6" w:rsidRPr="003A3919">
        <w:rPr>
          <w:rFonts w:ascii="Times New Roman" w:hAnsi="Times New Roman" w:cs="Times New Roman"/>
          <w:sz w:val="28"/>
          <w:szCs w:val="28"/>
        </w:rPr>
        <w:t xml:space="preserve"> а также современные компьютерные технологии, возможности всемирной сети Интернет.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          Первый из этих компонентов  — интерес к делу.  Стоит избегать нудных и долговременных проектов, которые дают ощутимый и видимый результат </w:t>
      </w:r>
      <w:proofErr w:type="gramStart"/>
      <w:r w:rsidRPr="003A3919">
        <w:rPr>
          <w:rFonts w:ascii="Times New Roman" w:hAnsi="Times New Roman" w:cs="Times New Roman"/>
          <w:sz w:val="28"/>
          <w:szCs w:val="28"/>
        </w:rPr>
        <w:t>в отдал</w:t>
      </w:r>
      <w:proofErr w:type="gramEnd"/>
      <w:r w:rsidRPr="003A3919">
        <w:rPr>
          <w:rFonts w:ascii="Times New Roman" w:cs="Times New Roman"/>
          <w:sz w:val="28"/>
          <w:szCs w:val="28"/>
        </w:rPr>
        <w:t>ѐ</w:t>
      </w:r>
      <w:r w:rsidRPr="003A3919">
        <w:rPr>
          <w:rFonts w:ascii="Times New Roman" w:hAnsi="Times New Roman" w:cs="Times New Roman"/>
          <w:sz w:val="28"/>
          <w:szCs w:val="28"/>
        </w:rPr>
        <w:t>нном будущем. Пусть все наши дела будут быстрыми, победными и легко представляемыми. Запал у ребят, который может создать хороший педагог, обычно в начале пути оказывается недолгим, и надо успеть реализовать проект, пока этот запал не иссяк, пока детям не надоело. Проект должен быть обязательно успешным, мало того - очень успешным! Только тогда у ребят  «вырастут крылья» от радости собственного труда и результатов  этого труда.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       Самоуправление может развиваться практически во всех видах деятельности учащихся, но быстрее там, где более ярко выражена сфера их интересов.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     Второй компонент интереса  — интерес к взрослому. Взрослый, который претендует на то, чтобы стать лидером, идеологом и  вдохновителем неформальной детской группы — а именно так называется то, что мы пытаемся развивать,  — должен владеть рядом определ</w:t>
      </w:r>
      <w:r w:rsidRPr="003A3919">
        <w:rPr>
          <w:rFonts w:ascii="Times New Roman" w:cs="Times New Roman"/>
          <w:sz w:val="28"/>
          <w:szCs w:val="28"/>
        </w:rPr>
        <w:t>ѐ</w:t>
      </w:r>
      <w:r w:rsidRPr="003A3919">
        <w:rPr>
          <w:rFonts w:ascii="Times New Roman" w:hAnsi="Times New Roman" w:cs="Times New Roman"/>
          <w:sz w:val="28"/>
          <w:szCs w:val="28"/>
        </w:rPr>
        <w:t>нных качеств, сочетание которых во многом и определяет его успешность в конкретном деле.   Первое из этих качеств — этот взрослый должен быть «интересным человеком». Прич</w:t>
      </w:r>
      <w:r w:rsidRPr="003A3919">
        <w:rPr>
          <w:rFonts w:ascii="Times New Roman" w:cs="Times New Roman"/>
          <w:sz w:val="28"/>
          <w:szCs w:val="28"/>
        </w:rPr>
        <w:t>ѐ</w:t>
      </w:r>
      <w:r w:rsidRPr="003A3919">
        <w:rPr>
          <w:rFonts w:ascii="Times New Roman" w:hAnsi="Times New Roman" w:cs="Times New Roman"/>
          <w:sz w:val="28"/>
          <w:szCs w:val="28"/>
        </w:rPr>
        <w:t xml:space="preserve">м интересным именно этому, нынешнему поколению, поколению, которое является подростками сейчас.  Второе качество взрослого можно, вероятно, назвать «психологическим комфортом». Это означает, что с этим взрослым должно  быть комфортно рядом, он не будет беспочвенно агрессивен, не будет унижать или оскорблять и его действия </w:t>
      </w:r>
      <w:r w:rsidRPr="003A3919">
        <w:rPr>
          <w:rFonts w:ascii="Times New Roman" w:hAnsi="Times New Roman" w:cs="Times New Roman"/>
          <w:sz w:val="28"/>
          <w:szCs w:val="28"/>
        </w:rPr>
        <w:lastRenderedPageBreak/>
        <w:t>будут оправданы  с точки зрения реб</w:t>
      </w:r>
      <w:r w:rsidRPr="003A3919">
        <w:rPr>
          <w:rFonts w:ascii="Times New Roman" w:cs="Times New Roman"/>
          <w:sz w:val="28"/>
          <w:szCs w:val="28"/>
        </w:rPr>
        <w:t>ѐ</w:t>
      </w:r>
      <w:r w:rsidRPr="003A3919">
        <w:rPr>
          <w:rFonts w:ascii="Times New Roman" w:hAnsi="Times New Roman" w:cs="Times New Roman"/>
          <w:sz w:val="28"/>
          <w:szCs w:val="28"/>
        </w:rPr>
        <w:t>нка. Дети должны ощущать заинтересованность взрослого в сотрудничестве с ними.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 xml:space="preserve">             О.А. Казанский писал: «Сотрудничество  - это взаимодействие двух 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миров: мира учителя и мира ученика. Не сумма миров, а разность в сво</w:t>
      </w:r>
      <w:r w:rsidRPr="003A3919">
        <w:rPr>
          <w:rFonts w:ascii="Times New Roman" w:cs="Times New Roman"/>
          <w:sz w:val="28"/>
          <w:szCs w:val="28"/>
        </w:rPr>
        <w:t>ѐ</w:t>
      </w:r>
      <w:r w:rsidRPr="003A3919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единстве  — они не  могут совпадать, они заведомо ―</w:t>
      </w:r>
      <w:proofErr w:type="spellStart"/>
      <w:r w:rsidRPr="003A3919">
        <w:rPr>
          <w:rFonts w:ascii="Times New Roman" w:hAnsi="Times New Roman" w:cs="Times New Roman"/>
          <w:sz w:val="28"/>
          <w:szCs w:val="28"/>
        </w:rPr>
        <w:t>рассогласован</w:t>
      </w:r>
      <w:r w:rsidR="00346AD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A3919">
        <w:rPr>
          <w:rFonts w:ascii="Times New Roman" w:hAnsi="Times New Roman" w:cs="Times New Roman"/>
          <w:sz w:val="28"/>
          <w:szCs w:val="28"/>
        </w:rPr>
        <w:t xml:space="preserve">. Известно, что мир ученика - это мир социальной ситуации — семья, улица и </w:t>
      </w:r>
    </w:p>
    <w:p w:rsidR="003A50EA" w:rsidRDefault="008D14E6" w:rsidP="003A50EA">
      <w:pPr>
        <w:jc w:val="both"/>
        <w:rPr>
          <w:rFonts w:ascii="Times New Roman" w:hAnsi="Times New Roman" w:cs="Times New Roman"/>
          <w:sz w:val="28"/>
          <w:szCs w:val="28"/>
        </w:rPr>
      </w:pPr>
      <w:r w:rsidRPr="003A3919">
        <w:rPr>
          <w:rFonts w:ascii="Times New Roman" w:hAnsi="Times New Roman" w:cs="Times New Roman"/>
          <w:sz w:val="28"/>
          <w:szCs w:val="28"/>
        </w:rPr>
        <w:t>т.п. Мир педагога  — это мир культуры.   И если я педагог, я не учу, а помогаю учиться». Это и есть путь к развитию самоуправления в учреждении образования.</w:t>
      </w:r>
    </w:p>
    <w:p w:rsidR="003A50EA" w:rsidRDefault="003A50EA" w:rsidP="003A5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0EA" w:rsidRDefault="003A50EA" w:rsidP="003A5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А.В.Финогенова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A50EA" w:rsidRDefault="003A50EA" w:rsidP="003A5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заведующий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методическим</w:t>
      </w:r>
      <w:proofErr w:type="gramEnd"/>
    </w:p>
    <w:p w:rsidR="003A50EA" w:rsidRDefault="003A50EA" w:rsidP="003A5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кабинетом ГУО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Гродненский</w:t>
      </w:r>
      <w:proofErr w:type="gramEnd"/>
    </w:p>
    <w:p w:rsidR="003A50EA" w:rsidRDefault="003A50EA" w:rsidP="003A5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районный центр творчества </w:t>
      </w:r>
    </w:p>
    <w:p w:rsidR="003A50EA" w:rsidRDefault="003A50EA" w:rsidP="003A5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детей и молодежи                                                          </w:t>
      </w:r>
    </w:p>
    <w:p w:rsidR="003A50EA" w:rsidRPr="003A3919" w:rsidRDefault="003A50EA" w:rsidP="003A50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4E6" w:rsidRPr="003A3919" w:rsidRDefault="008D14E6" w:rsidP="003A39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14E6" w:rsidRPr="003A3919" w:rsidSect="0078504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4FC3"/>
    <w:multiLevelType w:val="hybridMultilevel"/>
    <w:tmpl w:val="565803D0"/>
    <w:lvl w:ilvl="0" w:tplc="8D2AF012">
      <w:start w:val="1"/>
      <w:numFmt w:val="bullet"/>
      <w:lvlText w:val="□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4CA10469"/>
    <w:multiLevelType w:val="hybridMultilevel"/>
    <w:tmpl w:val="C1125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14E6"/>
    <w:rsid w:val="00027CE6"/>
    <w:rsid w:val="00070211"/>
    <w:rsid w:val="00124029"/>
    <w:rsid w:val="002824E3"/>
    <w:rsid w:val="00346ADC"/>
    <w:rsid w:val="003A3919"/>
    <w:rsid w:val="003A50EA"/>
    <w:rsid w:val="00573E91"/>
    <w:rsid w:val="00582578"/>
    <w:rsid w:val="00785046"/>
    <w:rsid w:val="008D14E6"/>
    <w:rsid w:val="00A77E19"/>
    <w:rsid w:val="00B92497"/>
    <w:rsid w:val="00DD1A44"/>
    <w:rsid w:val="00E46FD5"/>
    <w:rsid w:val="00E7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2017-10-17T08:24:00Z</dcterms:created>
  <dcterms:modified xsi:type="dcterms:W3CDTF">2017-10-17T08:54:00Z</dcterms:modified>
</cp:coreProperties>
</file>