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1D" w:rsidRPr="00035EFA" w:rsidRDefault="00C8461D" w:rsidP="00C8461D">
      <w:pPr>
        <w:pStyle w:val="a3"/>
        <w:ind w:left="-709" w:right="-422"/>
        <w:jc w:val="center"/>
        <w:rPr>
          <w:rFonts w:ascii="Times New Roman" w:hAnsi="Times New Roman"/>
          <w:sz w:val="30"/>
          <w:szCs w:val="30"/>
        </w:rPr>
      </w:pPr>
      <w:r w:rsidRPr="00035EFA">
        <w:rPr>
          <w:rFonts w:ascii="Times New Roman" w:eastAsia="Times New Roman" w:hAnsi="Times New Roman"/>
          <w:bCs/>
          <w:iCs/>
          <w:color w:val="333333"/>
          <w:sz w:val="30"/>
          <w:szCs w:val="30"/>
          <w:lang w:eastAsia="ru-RU"/>
        </w:rPr>
        <w:t xml:space="preserve">Управление по </w:t>
      </w:r>
      <w:r w:rsidRPr="00035EFA">
        <w:rPr>
          <w:rFonts w:ascii="Times New Roman" w:hAnsi="Times New Roman"/>
          <w:sz w:val="30"/>
          <w:szCs w:val="30"/>
        </w:rPr>
        <w:t>образованию, спорту и туризму Мядельского райисполкома</w:t>
      </w:r>
    </w:p>
    <w:p w:rsidR="00C8461D" w:rsidRPr="00035EFA" w:rsidRDefault="00C8461D" w:rsidP="00C8461D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C8461D" w:rsidRPr="00035EFA" w:rsidRDefault="00C8461D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035EFA">
        <w:rPr>
          <w:rFonts w:ascii="Times New Roman" w:hAnsi="Times New Roman"/>
          <w:sz w:val="30"/>
          <w:szCs w:val="30"/>
        </w:rPr>
        <w:t>Государственное учреждение дополнительного образования</w:t>
      </w:r>
    </w:p>
    <w:p w:rsidR="00C8461D" w:rsidRPr="00035EFA" w:rsidRDefault="00C8461D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035EFA">
        <w:rPr>
          <w:rFonts w:ascii="Times New Roman" w:hAnsi="Times New Roman"/>
          <w:sz w:val="30"/>
          <w:szCs w:val="30"/>
        </w:rPr>
        <w:t>«Центр творчества, туризма детей и молодежи Мядельского района»</w:t>
      </w:r>
    </w:p>
    <w:tbl>
      <w:tblPr>
        <w:tblW w:w="10598" w:type="dxa"/>
        <w:tblInd w:w="-851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C8461D" w:rsidRPr="00035EFA" w:rsidTr="0059176C">
        <w:trPr>
          <w:trHeight w:val="458"/>
        </w:trPr>
        <w:tc>
          <w:tcPr>
            <w:tcW w:w="4785" w:type="dxa"/>
            <w:shd w:val="clear" w:color="auto" w:fill="auto"/>
          </w:tcPr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813" w:type="dxa"/>
            <w:shd w:val="clear" w:color="auto" w:fill="auto"/>
          </w:tcPr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C8461D" w:rsidRPr="00854BD2" w:rsidRDefault="00C8461D" w:rsidP="0059176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УТВЕРЖДАЮ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  <w:lang w:val="be-BY"/>
        </w:rPr>
        <w:t xml:space="preserve">Директор </w:t>
      </w:r>
      <w:r w:rsidR="00BA5E73">
        <w:rPr>
          <w:rFonts w:ascii="Times New Roman" w:hAnsi="Times New Roman"/>
          <w:sz w:val="30"/>
          <w:szCs w:val="30"/>
          <w:lang w:val="be-BY"/>
        </w:rPr>
        <w:t>г</w:t>
      </w:r>
      <w:proofErr w:type="spellStart"/>
      <w:r w:rsidRPr="00035EFA">
        <w:rPr>
          <w:rFonts w:ascii="Times New Roman" w:hAnsi="Times New Roman"/>
          <w:sz w:val="30"/>
          <w:szCs w:val="30"/>
        </w:rPr>
        <w:t>осударственн</w:t>
      </w:r>
      <w:r>
        <w:rPr>
          <w:rFonts w:ascii="Times New Roman" w:hAnsi="Times New Roman"/>
          <w:sz w:val="30"/>
          <w:szCs w:val="30"/>
        </w:rPr>
        <w:t>ого</w:t>
      </w:r>
      <w:proofErr w:type="spellEnd"/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учреждения дополнительного</w:t>
      </w:r>
    </w:p>
    <w:p w:rsidR="00C8461D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 xml:space="preserve">образования «Центр творчества, 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туризма детей и молодежи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Мядельского района»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___________</w:t>
      </w:r>
      <w:r w:rsidR="00311B94">
        <w:rPr>
          <w:rFonts w:ascii="Times New Roman" w:hAnsi="Times New Roman"/>
          <w:sz w:val="30"/>
          <w:szCs w:val="30"/>
        </w:rPr>
        <w:t>В.Е. Ермольчик</w:t>
      </w:r>
    </w:p>
    <w:p w:rsidR="00C8461D" w:rsidRPr="00035EFA" w:rsidRDefault="00C8461D" w:rsidP="00C8461D">
      <w:pPr>
        <w:pStyle w:val="a3"/>
        <w:ind w:firstLine="439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</w:t>
      </w:r>
      <w:r w:rsidRPr="00035EFA">
        <w:rPr>
          <w:rFonts w:ascii="Times New Roman" w:hAnsi="Times New Roman"/>
          <w:sz w:val="30"/>
          <w:szCs w:val="30"/>
        </w:rPr>
        <w:t>«</w:t>
      </w:r>
      <w:r w:rsidR="00BA5E73">
        <w:rPr>
          <w:rFonts w:ascii="Times New Roman" w:hAnsi="Times New Roman"/>
          <w:sz w:val="30"/>
          <w:szCs w:val="30"/>
        </w:rPr>
        <w:t>_</w:t>
      </w:r>
      <w:r w:rsidRPr="00035EFA">
        <w:rPr>
          <w:rFonts w:ascii="Times New Roman" w:hAnsi="Times New Roman"/>
          <w:sz w:val="30"/>
          <w:szCs w:val="30"/>
        </w:rPr>
        <w:t>__»____________20</w:t>
      </w:r>
      <w:r>
        <w:rPr>
          <w:rFonts w:ascii="Times New Roman" w:hAnsi="Times New Roman"/>
          <w:sz w:val="30"/>
          <w:szCs w:val="30"/>
        </w:rPr>
        <w:t>2</w:t>
      </w:r>
      <w:r w:rsidR="00311B94">
        <w:rPr>
          <w:rFonts w:ascii="Times New Roman" w:hAnsi="Times New Roman"/>
          <w:sz w:val="30"/>
          <w:szCs w:val="30"/>
        </w:rPr>
        <w:t>1</w:t>
      </w:r>
      <w:r w:rsidRPr="00035EFA">
        <w:rPr>
          <w:rFonts w:ascii="Times New Roman" w:hAnsi="Times New Roman"/>
          <w:sz w:val="30"/>
          <w:szCs w:val="30"/>
        </w:rPr>
        <w:t xml:space="preserve"> г. </w:t>
      </w:r>
    </w:p>
    <w:p w:rsidR="00C8461D" w:rsidRPr="00035EFA" w:rsidRDefault="00C8461D" w:rsidP="00C8461D">
      <w:pPr>
        <w:ind w:firstLine="709"/>
        <w:jc w:val="both"/>
      </w:pPr>
    </w:p>
    <w:p w:rsidR="00C8461D" w:rsidRPr="00035EFA" w:rsidRDefault="00C8461D" w:rsidP="00C8461D">
      <w:pPr>
        <w:ind w:firstLine="709"/>
        <w:jc w:val="both"/>
      </w:pPr>
    </w:p>
    <w:p w:rsidR="00C8461D" w:rsidRPr="00035EFA" w:rsidRDefault="00C8461D" w:rsidP="00C8461D">
      <w:pPr>
        <w:ind w:firstLine="709"/>
        <w:jc w:val="center"/>
        <w:rPr>
          <w:b/>
        </w:rPr>
      </w:pPr>
      <w:r w:rsidRPr="00035EFA">
        <w:rPr>
          <w:b/>
        </w:rPr>
        <w:t>ПРОГРАММА ДОПОЛНИТЕЛЬНОГО ОБРАЗОВАНИЯ</w:t>
      </w:r>
    </w:p>
    <w:p w:rsidR="00C8461D" w:rsidRPr="00035EFA" w:rsidRDefault="00C8461D" w:rsidP="00C8461D">
      <w:pPr>
        <w:ind w:firstLine="709"/>
        <w:jc w:val="center"/>
        <w:rPr>
          <w:b/>
        </w:rPr>
      </w:pPr>
      <w:r w:rsidRPr="00035EFA">
        <w:rPr>
          <w:b/>
        </w:rPr>
        <w:t>ДЕТЕЙ И МОЛОДЁЖИ ОБЪЕДИНЕНИЯ ПО ИНТЕРЕСАМ</w:t>
      </w:r>
    </w:p>
    <w:p w:rsidR="00C8461D" w:rsidRDefault="00C8461D" w:rsidP="00C8461D">
      <w:pPr>
        <w:ind w:firstLine="709"/>
        <w:jc w:val="center"/>
        <w:rPr>
          <w:b/>
        </w:rPr>
      </w:pPr>
      <w:r w:rsidRPr="00035EFA">
        <w:rPr>
          <w:b/>
        </w:rPr>
        <w:t>«</w:t>
      </w:r>
      <w:r w:rsidR="00BA5E73">
        <w:rPr>
          <w:b/>
        </w:rPr>
        <w:t>Мозаика творчества</w:t>
      </w:r>
      <w:r w:rsidRPr="00035EFA">
        <w:rPr>
          <w:b/>
        </w:rPr>
        <w:t>»</w:t>
      </w:r>
    </w:p>
    <w:p w:rsidR="00707849" w:rsidRPr="00E258E2" w:rsidRDefault="00707849" w:rsidP="00707849">
      <w:pPr>
        <w:jc w:val="center"/>
      </w:pPr>
      <w:proofErr w:type="gramStart"/>
      <w:r w:rsidRPr="00E258E2">
        <w:t>(</w:t>
      </w:r>
      <w:r w:rsidR="00501BFF" w:rsidRPr="00E258E2">
        <w:t>«</w:t>
      </w:r>
      <w:r w:rsidR="00B82595" w:rsidRPr="00E258E2">
        <w:t>Организация проектной деятельности</w:t>
      </w:r>
      <w:r w:rsidR="00501BFF" w:rsidRPr="00E258E2">
        <w:t>»</w:t>
      </w:r>
      <w:proofErr w:type="gramEnd"/>
    </w:p>
    <w:p w:rsidR="00C8461D" w:rsidRPr="00E258E2" w:rsidRDefault="00C8461D" w:rsidP="00C8461D">
      <w:pPr>
        <w:ind w:firstLine="709"/>
        <w:jc w:val="center"/>
      </w:pPr>
      <w:r w:rsidRPr="00E258E2">
        <w:t>и</w:t>
      </w:r>
      <w:r w:rsidR="00501BFF" w:rsidRPr="00E258E2">
        <w:t xml:space="preserve">зучения образовательной области </w:t>
      </w:r>
      <w:r w:rsidRPr="00E258E2">
        <w:t>«Изобразительное искусство»)</w:t>
      </w:r>
    </w:p>
    <w:p w:rsidR="00C8461D" w:rsidRDefault="00C8461D" w:rsidP="00C8461D">
      <w:pPr>
        <w:pStyle w:val="a3"/>
        <w:ind w:left="4820"/>
        <w:jc w:val="both"/>
        <w:rPr>
          <w:rFonts w:ascii="Times New Roman" w:hAnsi="Times New Roman"/>
          <w:sz w:val="30"/>
          <w:szCs w:val="30"/>
        </w:rPr>
      </w:pPr>
    </w:p>
    <w:p w:rsidR="00C8461D" w:rsidRDefault="00C8461D" w:rsidP="00C8461D">
      <w:pPr>
        <w:pStyle w:val="a3"/>
        <w:ind w:left="4820"/>
        <w:jc w:val="both"/>
        <w:rPr>
          <w:rFonts w:ascii="Times New Roman" w:hAnsi="Times New Roman"/>
          <w:sz w:val="30"/>
          <w:szCs w:val="30"/>
        </w:rPr>
      </w:pPr>
    </w:p>
    <w:p w:rsidR="00C8461D" w:rsidRPr="008F72A6" w:rsidRDefault="00C8461D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Автор-составитель:</w:t>
      </w:r>
    </w:p>
    <w:p w:rsidR="00C8461D" w:rsidRPr="008F72A6" w:rsidRDefault="00BA5E73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Некрасова Юлия Михайловна</w:t>
      </w:r>
      <w:r w:rsidR="00C8461D" w:rsidRPr="008F72A6">
        <w:rPr>
          <w:rFonts w:ascii="Times New Roman" w:hAnsi="Times New Roman"/>
          <w:sz w:val="30"/>
          <w:szCs w:val="30"/>
        </w:rPr>
        <w:t>,</w:t>
      </w:r>
    </w:p>
    <w:p w:rsidR="00C8461D" w:rsidRDefault="00C8461D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 xml:space="preserve">педагог </w:t>
      </w:r>
      <w:proofErr w:type="gramStart"/>
      <w:r w:rsidRPr="008F72A6">
        <w:rPr>
          <w:rFonts w:ascii="Times New Roman" w:hAnsi="Times New Roman"/>
          <w:sz w:val="30"/>
          <w:szCs w:val="30"/>
        </w:rPr>
        <w:t>дополнительного</w:t>
      </w:r>
      <w:proofErr w:type="gramEnd"/>
      <w:r w:rsidRPr="008F72A6">
        <w:rPr>
          <w:rFonts w:ascii="Times New Roman" w:hAnsi="Times New Roman"/>
          <w:sz w:val="30"/>
          <w:szCs w:val="30"/>
        </w:rPr>
        <w:t xml:space="preserve"> </w:t>
      </w:r>
    </w:p>
    <w:p w:rsidR="00C8461D" w:rsidRPr="008F72A6" w:rsidRDefault="00C8461D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образования</w:t>
      </w:r>
    </w:p>
    <w:p w:rsidR="00C8461D" w:rsidRDefault="00C8461D" w:rsidP="00C8461D">
      <w:pPr>
        <w:pStyle w:val="a3"/>
        <w:tabs>
          <w:tab w:val="left" w:pos="5954"/>
        </w:tabs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 xml:space="preserve">Возраст учащихся: </w:t>
      </w:r>
      <w:r w:rsidR="00BA5E73">
        <w:rPr>
          <w:rFonts w:ascii="Times New Roman" w:hAnsi="Times New Roman"/>
          <w:sz w:val="30"/>
          <w:szCs w:val="30"/>
        </w:rPr>
        <w:t>10</w:t>
      </w:r>
      <w:r w:rsidRPr="00035EFA">
        <w:rPr>
          <w:rFonts w:ascii="Times New Roman" w:hAnsi="Times New Roman"/>
          <w:sz w:val="30"/>
          <w:szCs w:val="30"/>
        </w:rPr>
        <w:t>-1</w:t>
      </w:r>
      <w:r w:rsidR="00BA5E73">
        <w:rPr>
          <w:rFonts w:ascii="Times New Roman" w:hAnsi="Times New Roman"/>
          <w:sz w:val="30"/>
          <w:szCs w:val="30"/>
        </w:rPr>
        <w:t>5</w:t>
      </w:r>
      <w:r w:rsidRPr="00035EFA">
        <w:rPr>
          <w:rFonts w:ascii="Times New Roman" w:hAnsi="Times New Roman"/>
          <w:sz w:val="30"/>
          <w:szCs w:val="30"/>
        </w:rPr>
        <w:t xml:space="preserve"> лет</w:t>
      </w:r>
      <w:r w:rsidRPr="008F72A6">
        <w:rPr>
          <w:rFonts w:ascii="Times New Roman" w:hAnsi="Times New Roman"/>
          <w:sz w:val="30"/>
          <w:szCs w:val="30"/>
        </w:rPr>
        <w:t xml:space="preserve"> </w:t>
      </w:r>
    </w:p>
    <w:p w:rsidR="00C8461D" w:rsidRDefault="00C8461D" w:rsidP="00C8461D">
      <w:pPr>
        <w:pStyle w:val="a3"/>
        <w:tabs>
          <w:tab w:val="left" w:pos="5954"/>
        </w:tabs>
        <w:ind w:left="581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 xml:space="preserve">Срок реализации программы: </w:t>
      </w:r>
    </w:p>
    <w:p w:rsidR="00C8461D" w:rsidRPr="008F72A6" w:rsidRDefault="00E258E2" w:rsidP="00C8461D">
      <w:pPr>
        <w:pStyle w:val="a3"/>
        <w:ind w:left="581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C8461D">
        <w:rPr>
          <w:rFonts w:ascii="Times New Roman" w:hAnsi="Times New Roman"/>
          <w:sz w:val="30"/>
          <w:szCs w:val="30"/>
        </w:rPr>
        <w:t xml:space="preserve"> </w:t>
      </w:r>
      <w:r w:rsidR="00C8461D" w:rsidRPr="00035EFA">
        <w:rPr>
          <w:rFonts w:ascii="Times New Roman" w:hAnsi="Times New Roman"/>
          <w:sz w:val="30"/>
          <w:szCs w:val="30"/>
        </w:rPr>
        <w:t xml:space="preserve"> год</w:t>
      </w:r>
    </w:p>
    <w:p w:rsidR="00C8461D" w:rsidRDefault="00C8461D" w:rsidP="00C8461D">
      <w:pPr>
        <w:pStyle w:val="a3"/>
        <w:ind w:left="4820"/>
        <w:jc w:val="both"/>
        <w:rPr>
          <w:rFonts w:ascii="Times New Roman" w:hAnsi="Times New Roman"/>
          <w:sz w:val="30"/>
          <w:szCs w:val="30"/>
        </w:rPr>
      </w:pP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РЕКОМЕНДОВАНО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для реализации на заседании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педагогического совета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«__»__________20</w:t>
      </w:r>
      <w:r>
        <w:rPr>
          <w:rFonts w:ascii="Times New Roman" w:hAnsi="Times New Roman"/>
          <w:sz w:val="30"/>
          <w:szCs w:val="30"/>
        </w:rPr>
        <w:t>2</w:t>
      </w:r>
      <w:r w:rsidR="00311B94">
        <w:rPr>
          <w:rFonts w:ascii="Times New Roman" w:hAnsi="Times New Roman"/>
          <w:sz w:val="30"/>
          <w:szCs w:val="30"/>
        </w:rPr>
        <w:t>1</w:t>
      </w:r>
      <w:r w:rsidRPr="008F72A6">
        <w:rPr>
          <w:rFonts w:ascii="Times New Roman" w:hAnsi="Times New Roman"/>
          <w:sz w:val="30"/>
          <w:szCs w:val="30"/>
        </w:rPr>
        <w:t>г.</w:t>
      </w:r>
    </w:p>
    <w:p w:rsidR="00C8461D" w:rsidRPr="008F72A6" w:rsidRDefault="00C8461D" w:rsidP="00C8461D">
      <w:pPr>
        <w:pStyle w:val="a3"/>
        <w:ind w:left="4820" w:firstLine="992"/>
        <w:jc w:val="both"/>
        <w:rPr>
          <w:rFonts w:ascii="Times New Roman" w:hAnsi="Times New Roman"/>
          <w:sz w:val="30"/>
          <w:szCs w:val="30"/>
        </w:rPr>
      </w:pPr>
      <w:r w:rsidRPr="008F72A6">
        <w:rPr>
          <w:rFonts w:ascii="Times New Roman" w:hAnsi="Times New Roman"/>
          <w:sz w:val="30"/>
          <w:szCs w:val="30"/>
        </w:rPr>
        <w:t>протокол №_</w:t>
      </w:r>
      <w:r>
        <w:rPr>
          <w:rFonts w:ascii="Times New Roman" w:hAnsi="Times New Roman"/>
          <w:sz w:val="30"/>
          <w:szCs w:val="30"/>
        </w:rPr>
        <w:t>___</w:t>
      </w:r>
      <w:r w:rsidRPr="008F72A6">
        <w:rPr>
          <w:rFonts w:ascii="Times New Roman" w:hAnsi="Times New Roman"/>
          <w:sz w:val="30"/>
          <w:szCs w:val="30"/>
        </w:rPr>
        <w:t>_</w:t>
      </w:r>
    </w:p>
    <w:p w:rsidR="00C8461D" w:rsidRDefault="00C8461D" w:rsidP="00C8461D">
      <w:pPr>
        <w:pStyle w:val="a3"/>
        <w:ind w:left="4820"/>
        <w:jc w:val="center"/>
        <w:rPr>
          <w:rFonts w:ascii="Times New Roman" w:hAnsi="Times New Roman"/>
          <w:sz w:val="30"/>
          <w:szCs w:val="30"/>
        </w:rPr>
      </w:pPr>
    </w:p>
    <w:p w:rsidR="00501BFF" w:rsidRDefault="00501BFF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51782B" w:rsidRDefault="0051782B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51782B" w:rsidRDefault="0051782B" w:rsidP="00C8461D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C8461D" w:rsidRPr="008F72A6" w:rsidRDefault="00C8461D" w:rsidP="00C8461D">
      <w:pPr>
        <w:pStyle w:val="a3"/>
        <w:jc w:val="center"/>
        <w:rPr>
          <w:rFonts w:ascii="Times New Roman" w:hAnsi="Times New Roman"/>
          <w:sz w:val="30"/>
          <w:szCs w:val="30"/>
          <w:lang w:val="be-BY"/>
        </w:rPr>
      </w:pPr>
      <w:r w:rsidRPr="008F72A6">
        <w:rPr>
          <w:rFonts w:ascii="Times New Roman" w:hAnsi="Times New Roman"/>
          <w:sz w:val="30"/>
          <w:szCs w:val="30"/>
        </w:rPr>
        <w:t>Нарочь</w:t>
      </w:r>
      <w:r>
        <w:rPr>
          <w:rFonts w:ascii="Times New Roman" w:hAnsi="Times New Roman"/>
          <w:sz w:val="30"/>
          <w:szCs w:val="30"/>
        </w:rPr>
        <w:t xml:space="preserve"> 202</w:t>
      </w:r>
      <w:r w:rsidR="00311B94">
        <w:rPr>
          <w:rFonts w:ascii="Times New Roman" w:hAnsi="Times New Roman"/>
          <w:sz w:val="30"/>
          <w:szCs w:val="30"/>
        </w:rPr>
        <w:t>1</w:t>
      </w:r>
      <w:r w:rsidRPr="008F72A6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C8461D" w:rsidRPr="00035EFA" w:rsidRDefault="00C8461D" w:rsidP="00C8461D">
      <w:pPr>
        <w:ind w:firstLine="709"/>
        <w:jc w:val="both"/>
        <w:rPr>
          <w:lang w:val="be-BY"/>
        </w:rPr>
      </w:pPr>
    </w:p>
    <w:p w:rsidR="00C8461D" w:rsidRPr="00520F6C" w:rsidRDefault="00C8461D" w:rsidP="00C8461D">
      <w:pPr>
        <w:ind w:left="795"/>
        <w:jc w:val="center"/>
        <w:rPr>
          <w:b/>
        </w:rPr>
      </w:pPr>
      <w:r w:rsidRPr="00520F6C">
        <w:rPr>
          <w:b/>
        </w:rPr>
        <w:lastRenderedPageBreak/>
        <w:t>Пояснительная записка</w:t>
      </w:r>
    </w:p>
    <w:p w:rsidR="005C067F" w:rsidRDefault="005C067F" w:rsidP="00E258E2">
      <w:pPr>
        <w:ind w:firstLine="709"/>
        <w:jc w:val="both"/>
      </w:pPr>
      <w:r w:rsidRPr="005C067F">
        <w:t>Каждому человеку от Бога дается талант, одним больше — другим меньше. И нет такого человека, который не пробовал бы рисовать, не брал бы в руки карандаш. Для одних искусство живописи стало профессией, которой они посвятили свою жизнь. Для других — увлечением, хобби, удовольствием, дающим сильные эмоциональные переживания и неудержимую тягу к творчеству и самовыражению. И это счастливое состояние работы и поиска побеждает пресность повседневности и обыденности, а порой переворачивает жизнь человека, делая его настоящим мастером.</w:t>
      </w:r>
    </w:p>
    <w:p w:rsidR="00E21791" w:rsidRDefault="00E21791" w:rsidP="00E258E2">
      <w:pPr>
        <w:ind w:firstLine="709"/>
        <w:jc w:val="both"/>
      </w:pPr>
      <w:r w:rsidRPr="00E21791">
        <w:t>Несмотря на имеющиеся достижения в развитии систем художественного и технологического образования в XXI веке, под угрозой разрушения, оказались традиционные художественно-творческие практики, образцы народного искусства и формы передачи культурного опыта художественно-трудовой деятельности между поколениями, обеспечивающие сохранение национальных ценностей; снизилось число участников программ художественного и технологического образования в условиях их недостаточной интеграции</w:t>
      </w:r>
      <w:r>
        <w:t>.</w:t>
      </w:r>
    </w:p>
    <w:p w:rsidR="00E21791" w:rsidRDefault="00E21791" w:rsidP="00E258E2">
      <w:pPr>
        <w:ind w:firstLine="709"/>
        <w:jc w:val="both"/>
      </w:pPr>
      <w:r w:rsidRPr="00E21791">
        <w:t>В режиме активной трансформации социокультурной художественно-творческой образовательной среды актуально появление новых и обновление существующих профильно-ориентированных средств и механизмов, стратегий и тактик. В ситуациях активизац</w:t>
      </w:r>
      <w:proofErr w:type="gramStart"/>
      <w:r w:rsidRPr="00E21791">
        <w:t>ии у у</w:t>
      </w:r>
      <w:proofErr w:type="gramEnd"/>
      <w:r w:rsidRPr="00E21791">
        <w:t xml:space="preserve">чащихся </w:t>
      </w:r>
      <w:proofErr w:type="spellStart"/>
      <w:r w:rsidRPr="00E21791">
        <w:t>смыслопонимания</w:t>
      </w:r>
      <w:proofErr w:type="spellEnd"/>
      <w:r w:rsidRPr="00E21791">
        <w:t xml:space="preserve"> и самосознания возможна реализация обоснованных замыслов и идеалов, определяющих общие траектории и результаты продуктивной деятельности.</w:t>
      </w:r>
    </w:p>
    <w:p w:rsidR="005C067F" w:rsidRDefault="005C067F" w:rsidP="00E258E2">
      <w:pPr>
        <w:ind w:firstLine="709"/>
        <w:jc w:val="both"/>
      </w:pPr>
      <w:r w:rsidRPr="005C067F">
        <w:t xml:space="preserve">    Объединение развивает творческие способности – процесс, который пронизывает все этапы развития личности ребенка, пробуждает инициативу и самостоятельность принимаемых решений, способствует выработке привычки к свободному самовыражению, уверенности в себе</w:t>
      </w:r>
      <w:r>
        <w:t>, формирует объективное восприятие своих умений и навыков в перспективе самоопределения будущей профессии</w:t>
      </w:r>
      <w:r w:rsidRPr="005C067F">
        <w:t>.</w:t>
      </w:r>
    </w:p>
    <w:p w:rsidR="00E21791" w:rsidRDefault="00E21791" w:rsidP="00E258E2">
      <w:pPr>
        <w:ind w:firstLine="709"/>
        <w:jc w:val="both"/>
      </w:pPr>
      <w:r>
        <w:t>Работа объединения по интересам строиться в рамках проектной деятельности, что предполагает</w:t>
      </w:r>
      <w:r w:rsidR="00707849" w:rsidRPr="00520F6C">
        <w:t xml:space="preserve"> специально организованн</w:t>
      </w:r>
      <w:r>
        <w:t>ую</w:t>
      </w:r>
      <w:r w:rsidR="00707849" w:rsidRPr="00520F6C">
        <w:t xml:space="preserve"> </w:t>
      </w:r>
      <w:r w:rsidR="00772DC8" w:rsidRPr="00520F6C">
        <w:t>педагогам дополнительного образования</w:t>
      </w:r>
      <w:r>
        <w:t xml:space="preserve"> деятельность</w:t>
      </w:r>
      <w:r w:rsidR="00707849" w:rsidRPr="00520F6C">
        <w:t>, выбранн</w:t>
      </w:r>
      <w:r>
        <w:t>ую</w:t>
      </w:r>
      <w:r w:rsidR="00707849" w:rsidRPr="00520F6C">
        <w:t xml:space="preserve"> и самостоятельно выполняем</w:t>
      </w:r>
      <w:r>
        <w:t>ую</w:t>
      </w:r>
      <w:r w:rsidR="00707849" w:rsidRPr="00520F6C">
        <w:t xml:space="preserve"> учащимися, по решению значимой проблемы, завершающ</w:t>
      </w:r>
      <w:r>
        <w:t>уюся</w:t>
      </w:r>
      <w:r w:rsidR="00707849" w:rsidRPr="00520F6C">
        <w:t xml:space="preserve"> созданием продукта. </w:t>
      </w:r>
    </w:p>
    <w:p w:rsidR="00FA0515" w:rsidRPr="00520F6C" w:rsidRDefault="00E83B32" w:rsidP="00E258E2">
      <w:pPr>
        <w:ind w:firstLine="709"/>
        <w:jc w:val="both"/>
      </w:pPr>
      <w:r>
        <w:t xml:space="preserve">Проект направлен на </w:t>
      </w:r>
      <w:r w:rsidR="00F60277">
        <w:t xml:space="preserve">формирование осознанного представления о будущей профессии, объективного представления о собственных знаниях, умениях, навыках, необходимых для овладения той или иной профессией. Продукт проекта - </w:t>
      </w:r>
      <w:r>
        <w:t xml:space="preserve">изготовление </w:t>
      </w:r>
      <w:r w:rsidR="00F60277">
        <w:t xml:space="preserve">предмета искусства или аксессуара, </w:t>
      </w:r>
      <w:r w:rsidR="00707849" w:rsidRPr="00520F6C">
        <w:t xml:space="preserve">пополнение демонстрационного и дидактического фонда </w:t>
      </w:r>
      <w:r w:rsidR="00772DC8" w:rsidRPr="00520F6C">
        <w:t>объединения по интересам</w:t>
      </w:r>
      <w:r w:rsidR="00707849" w:rsidRPr="00520F6C">
        <w:t xml:space="preserve"> (выполнение таблиц, рисунков, макетов, сбор информационного материала</w:t>
      </w:r>
      <w:r w:rsidR="00C96678">
        <w:t>)</w:t>
      </w:r>
      <w:r w:rsidR="00707849" w:rsidRPr="00520F6C">
        <w:t xml:space="preserve">. </w:t>
      </w:r>
    </w:p>
    <w:p w:rsidR="008815DB" w:rsidRPr="00520F6C" w:rsidRDefault="008815DB" w:rsidP="00830769">
      <w:pPr>
        <w:jc w:val="both"/>
      </w:pPr>
    </w:p>
    <w:p w:rsidR="00FA0515" w:rsidRPr="00520F6C" w:rsidRDefault="00707849" w:rsidP="00E258E2">
      <w:pPr>
        <w:ind w:firstLine="709"/>
        <w:jc w:val="both"/>
        <w:rPr>
          <w:b/>
        </w:rPr>
      </w:pPr>
      <w:r w:rsidRPr="00520F6C">
        <w:rPr>
          <w:b/>
        </w:rPr>
        <w:lastRenderedPageBreak/>
        <w:t xml:space="preserve">Основные принципы проектной деятельности признаются: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поддержание познавательного интереса на всех этапах работы;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личная заинтересованность </w:t>
      </w:r>
      <w:proofErr w:type="gramStart"/>
      <w:r w:rsidRPr="00520F6C">
        <w:t>обучающихся</w:t>
      </w:r>
      <w:proofErr w:type="gramEnd"/>
      <w:r w:rsidRPr="00520F6C">
        <w:t xml:space="preserve"> в работе над проектом;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значительная доля самостоятельности;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- научность в сочетании с доступностью и посильностью; </w:t>
      </w:r>
    </w:p>
    <w:p w:rsidR="00FA0515" w:rsidRPr="00520F6C" w:rsidRDefault="008815DB" w:rsidP="00E258E2">
      <w:pPr>
        <w:ind w:firstLine="709"/>
        <w:jc w:val="both"/>
      </w:pPr>
      <w:r w:rsidRPr="00520F6C">
        <w:t>-</w:t>
      </w:r>
      <w:r w:rsidR="00707849" w:rsidRPr="00520F6C">
        <w:t xml:space="preserve">интегральность (объединение и взаимовлияние урочной и внеурочной деятельности). </w:t>
      </w:r>
    </w:p>
    <w:p w:rsidR="008815DB" w:rsidRPr="00520F6C" w:rsidRDefault="008815DB" w:rsidP="00E258E2">
      <w:pPr>
        <w:ind w:firstLine="709"/>
        <w:jc w:val="both"/>
      </w:pPr>
      <w:r w:rsidRPr="00520F6C">
        <w:t xml:space="preserve">Программа построена с учётом индивидуализации педагогического процесса, рассчитана на использование в организации декоративно-прикладной, художественно-изобразительной и конструктивной </w:t>
      </w:r>
      <w:r w:rsidR="0051782B">
        <w:t>деятельности по интересам детей</w:t>
      </w:r>
      <w:r w:rsidRPr="00520F6C">
        <w:t xml:space="preserve"> в свободное от обязательных занятий время. В основе формирования творческой декоративно – прикладной, художественной, изобразительной и конструктивной деятельности детей лежит комплексная системная работа педагога дополнительного образования, которая включает в себя:</w:t>
      </w:r>
    </w:p>
    <w:p w:rsidR="008815DB" w:rsidRPr="00520F6C" w:rsidRDefault="008815DB" w:rsidP="00830769">
      <w:pPr>
        <w:jc w:val="both"/>
      </w:pPr>
      <w:r w:rsidRPr="00520F6C">
        <w:t>- выявление потенциальных возможностей и интересов каждого ребёнка в области декоративно-прикладной и художественно-изобразительной деятельности и их учёт при организации работы;</w:t>
      </w:r>
    </w:p>
    <w:p w:rsidR="008815DB" w:rsidRPr="00520F6C" w:rsidRDefault="008815DB" w:rsidP="00830769">
      <w:pPr>
        <w:jc w:val="both"/>
      </w:pPr>
      <w:r w:rsidRPr="00520F6C">
        <w:t>- вооружение детей специальными знаниями, умениями и навыками, необходимыми для реализации замысла в разных видах декоративно-прикладной и художественно-изобразительной деятельности;</w:t>
      </w:r>
    </w:p>
    <w:p w:rsidR="008815DB" w:rsidRPr="00520F6C" w:rsidRDefault="008815DB" w:rsidP="00830769">
      <w:pPr>
        <w:jc w:val="both"/>
      </w:pPr>
      <w:r w:rsidRPr="00520F6C">
        <w:t>- создание условий, необходимых для проявления творческой активности детей.</w:t>
      </w:r>
    </w:p>
    <w:p w:rsidR="008815DB" w:rsidRPr="00520F6C" w:rsidRDefault="008815DB" w:rsidP="00E258E2">
      <w:pPr>
        <w:ind w:firstLine="709"/>
        <w:jc w:val="both"/>
      </w:pPr>
      <w:r w:rsidRPr="00520F6C">
        <w:rPr>
          <w:b/>
        </w:rPr>
        <w:t>Цель:</w:t>
      </w:r>
      <w:r w:rsidRPr="00520F6C">
        <w:t xml:space="preserve"> приобщ</w:t>
      </w:r>
      <w:r w:rsidR="00F54A84">
        <w:t>ение</w:t>
      </w:r>
      <w:r w:rsidRPr="00520F6C">
        <w:t xml:space="preserve"> учащихся к проектной деятельности.</w:t>
      </w:r>
    </w:p>
    <w:p w:rsidR="00FA0515" w:rsidRPr="00520F6C" w:rsidRDefault="00707849" w:rsidP="00E258E2">
      <w:pPr>
        <w:ind w:firstLine="709"/>
        <w:jc w:val="both"/>
      </w:pPr>
      <w:r w:rsidRPr="00520F6C">
        <w:rPr>
          <w:b/>
        </w:rPr>
        <w:t>Форма организации:</w:t>
      </w:r>
      <w:r w:rsidRPr="00520F6C">
        <w:t xml:space="preserve"> групповая, индив</w:t>
      </w:r>
      <w:r w:rsidR="00772DC8" w:rsidRPr="00520F6C">
        <w:t>идуальная, коллективная</w:t>
      </w:r>
      <w:r w:rsidRPr="00520F6C">
        <w:t xml:space="preserve">. </w:t>
      </w:r>
      <w:r w:rsidRPr="00520F6C">
        <w:rPr>
          <w:b/>
        </w:rPr>
        <w:t>Предметная область проектных работ:</w:t>
      </w:r>
      <w:r w:rsidRPr="00520F6C">
        <w:t xml:space="preserve"> «Изобразительное искусство», «Технология», МХК, дополнительно - «</w:t>
      </w:r>
      <w:r w:rsidR="00726136">
        <w:t>Экология</w:t>
      </w:r>
      <w:r w:rsidR="008815DB" w:rsidRPr="00520F6C">
        <w:t>», «</w:t>
      </w:r>
      <w:r w:rsidR="00726136">
        <w:t>Ресурсосбережение</w:t>
      </w:r>
      <w:r w:rsidR="008815DB" w:rsidRPr="00520F6C">
        <w:t>»</w:t>
      </w:r>
      <w:r w:rsidRPr="00520F6C">
        <w:t xml:space="preserve">. </w:t>
      </w:r>
    </w:p>
    <w:p w:rsidR="00FA0515" w:rsidRPr="00520F6C" w:rsidRDefault="00707849" w:rsidP="00E258E2">
      <w:pPr>
        <w:ind w:firstLine="709"/>
        <w:jc w:val="both"/>
      </w:pPr>
      <w:r w:rsidRPr="00520F6C">
        <w:rPr>
          <w:b/>
        </w:rPr>
        <w:t>Форма организации:</w:t>
      </w:r>
      <w:r w:rsidRPr="00520F6C">
        <w:t xml:space="preserve"> </w:t>
      </w:r>
      <w:r w:rsidR="0095605A" w:rsidRPr="00520F6C">
        <w:t>дополнительное образование</w:t>
      </w:r>
      <w:r w:rsidRPr="00520F6C">
        <w:t xml:space="preserve">. </w:t>
      </w:r>
    </w:p>
    <w:p w:rsidR="00FA0515" w:rsidRPr="00520F6C" w:rsidRDefault="00707849" w:rsidP="00E258E2">
      <w:pPr>
        <w:ind w:firstLine="709"/>
        <w:jc w:val="both"/>
      </w:pPr>
      <w:r w:rsidRPr="00520F6C">
        <w:rPr>
          <w:b/>
        </w:rPr>
        <w:t>Сроки выполнения:</w:t>
      </w:r>
      <w:r w:rsidRPr="00520F6C">
        <w:t xml:space="preserve"> в течение учебного года (</w:t>
      </w:r>
      <w:r w:rsidR="009C4E14" w:rsidRPr="00520F6C">
        <w:t>сентябрь</w:t>
      </w:r>
      <w:r w:rsidRPr="00520F6C">
        <w:t xml:space="preserve">-май). </w:t>
      </w:r>
      <w:r w:rsidRPr="00520F6C">
        <w:rPr>
          <w:b/>
        </w:rPr>
        <w:t>Предположительный выход продуктов проектной деятельности:</w:t>
      </w:r>
      <w:r w:rsidRPr="00520F6C">
        <w:t xml:space="preserve"> презентации, </w:t>
      </w:r>
      <w:r w:rsidR="009C4E14" w:rsidRPr="00520F6C">
        <w:t>выставка</w:t>
      </w:r>
      <w:r w:rsidR="006235E1">
        <w:t xml:space="preserve"> детского рисунка</w:t>
      </w:r>
      <w:r w:rsidRPr="00520F6C">
        <w:t>,</w:t>
      </w:r>
      <w:r w:rsidR="00C96678">
        <w:t xml:space="preserve"> изготовление </w:t>
      </w:r>
      <w:r w:rsidR="00726136">
        <w:t>тематических кружек</w:t>
      </w:r>
      <w:r w:rsidRPr="00520F6C">
        <w:t xml:space="preserve"> </w:t>
      </w:r>
      <w:r w:rsidR="00C96678">
        <w:t>с детским рисунком</w:t>
      </w:r>
      <w:r w:rsidR="00726136">
        <w:t xml:space="preserve"> (выбор рисунка по </w:t>
      </w:r>
      <w:r w:rsidR="0005491D">
        <w:t>желанию ребенка</w:t>
      </w:r>
      <w:r w:rsidR="00726136">
        <w:t>)</w:t>
      </w:r>
      <w:r w:rsidRPr="00520F6C">
        <w:t xml:space="preserve">. </w:t>
      </w:r>
    </w:p>
    <w:p w:rsidR="00830769" w:rsidRPr="00520F6C" w:rsidRDefault="00707849" w:rsidP="00E258E2">
      <w:pPr>
        <w:ind w:firstLine="709"/>
        <w:jc w:val="both"/>
      </w:pPr>
      <w:proofErr w:type="gramStart"/>
      <w:r w:rsidRPr="00520F6C">
        <w:t xml:space="preserve">Темы проектных работ предложены </w:t>
      </w:r>
      <w:r w:rsidR="009C4E14" w:rsidRPr="00520F6C">
        <w:t>обучающимся объединения по интересам</w:t>
      </w:r>
      <w:r w:rsidRPr="00520F6C">
        <w:t>.</w:t>
      </w:r>
      <w:proofErr w:type="gramEnd"/>
      <w:r w:rsidRPr="00520F6C">
        <w:t xml:space="preserve"> В процессе работы могут появиться новые темы проектов, тогда в рабочую программу будут внесены изменения. </w:t>
      </w:r>
    </w:p>
    <w:p w:rsidR="00EE78E1" w:rsidRPr="00520F6C" w:rsidRDefault="00707849" w:rsidP="00E258E2">
      <w:pPr>
        <w:ind w:firstLine="709"/>
        <w:jc w:val="both"/>
      </w:pPr>
      <w:r w:rsidRPr="00520F6C">
        <w:rPr>
          <w:b/>
        </w:rPr>
        <w:t>Задачи:</w:t>
      </w:r>
      <w:r w:rsidRPr="00520F6C">
        <w:t xml:space="preserve">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приобретение знаний о проектной деятельности, способа поиска необходимой информации и о способах обработки результатов; </w:t>
      </w:r>
    </w:p>
    <w:p w:rsidR="00EE78E1" w:rsidRDefault="00707849" w:rsidP="00E258E2">
      <w:pPr>
        <w:ind w:firstLine="709"/>
        <w:jc w:val="both"/>
      </w:pPr>
      <w:r w:rsidRPr="00520F6C">
        <w:t xml:space="preserve">- формирование умений и навыков самостоятельного и творческого труда; </w:t>
      </w:r>
    </w:p>
    <w:p w:rsidR="0086739E" w:rsidRDefault="0086739E" w:rsidP="00E258E2">
      <w:pPr>
        <w:ind w:firstLine="709"/>
        <w:jc w:val="both"/>
      </w:pPr>
      <w:r>
        <w:t>- знакомство с различными профессиями;</w:t>
      </w:r>
    </w:p>
    <w:p w:rsidR="0086739E" w:rsidRPr="00520F6C" w:rsidRDefault="0086739E" w:rsidP="00E258E2">
      <w:pPr>
        <w:ind w:firstLine="709"/>
        <w:jc w:val="both"/>
      </w:pPr>
      <w:r>
        <w:t>- содействие осознанному построению профессионального пути;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совершенствование коммуникативных навыков. </w:t>
      </w:r>
    </w:p>
    <w:p w:rsidR="00EE78E1" w:rsidRPr="00520F6C" w:rsidRDefault="00707849" w:rsidP="00E258E2">
      <w:pPr>
        <w:ind w:firstLine="709"/>
        <w:jc w:val="both"/>
      </w:pPr>
      <w:r w:rsidRPr="00520F6C">
        <w:rPr>
          <w:b/>
        </w:rPr>
        <w:lastRenderedPageBreak/>
        <w:t xml:space="preserve">Роль </w:t>
      </w:r>
      <w:proofErr w:type="gramStart"/>
      <w:r w:rsidR="00830769" w:rsidRPr="00520F6C">
        <w:rPr>
          <w:b/>
        </w:rPr>
        <w:t>обучающегося</w:t>
      </w:r>
      <w:proofErr w:type="gramEnd"/>
      <w:r w:rsidR="00830769" w:rsidRPr="00520F6C">
        <w:rPr>
          <w:b/>
        </w:rPr>
        <w:t xml:space="preserve"> </w:t>
      </w:r>
      <w:r w:rsidRPr="00520F6C">
        <w:rPr>
          <w:b/>
        </w:rPr>
        <w:t xml:space="preserve"> в проектн</w:t>
      </w:r>
      <w:r w:rsidR="00830769" w:rsidRPr="00520F6C">
        <w:rPr>
          <w:b/>
        </w:rPr>
        <w:t>ой</w:t>
      </w:r>
      <w:r w:rsidRPr="00520F6C">
        <w:rPr>
          <w:b/>
        </w:rPr>
        <w:t xml:space="preserve"> работ</w:t>
      </w:r>
      <w:r w:rsidR="00830769" w:rsidRPr="00520F6C">
        <w:rPr>
          <w:b/>
        </w:rPr>
        <w:t>е</w:t>
      </w:r>
      <w:r w:rsidRPr="00520F6C">
        <w:rPr>
          <w:b/>
        </w:rPr>
        <w:t>:</w:t>
      </w:r>
      <w:r w:rsidRPr="00520F6C">
        <w:t xml:space="preserve">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выбирает и принимает решение (берёт на себя ответственность); </w:t>
      </w:r>
    </w:p>
    <w:p w:rsidR="00EE78E1" w:rsidRPr="00520F6C" w:rsidRDefault="0095605A" w:rsidP="00E258E2">
      <w:pPr>
        <w:ind w:firstLine="709"/>
        <w:jc w:val="both"/>
      </w:pPr>
      <w:r w:rsidRPr="00520F6C">
        <w:t>-</w:t>
      </w:r>
      <w:r w:rsidR="008423D4" w:rsidRPr="00520F6C">
        <w:t xml:space="preserve"> </w:t>
      </w:r>
      <w:r w:rsidR="00707849" w:rsidRPr="00520F6C">
        <w:t xml:space="preserve">выстраивает взаимоотношение </w:t>
      </w:r>
      <w:proofErr w:type="gramStart"/>
      <w:r w:rsidR="00707849" w:rsidRPr="00520F6C">
        <w:t>с</w:t>
      </w:r>
      <w:proofErr w:type="gramEnd"/>
      <w:r w:rsidR="00707849" w:rsidRPr="00520F6C">
        <w:t xml:space="preserve"> </w:t>
      </w:r>
      <w:proofErr w:type="gramStart"/>
      <w:r w:rsidR="009C4E14" w:rsidRPr="00520F6C">
        <w:t>педагогам</w:t>
      </w:r>
      <w:proofErr w:type="gramEnd"/>
      <w:r w:rsidR="009C4E14" w:rsidRPr="00520F6C">
        <w:t xml:space="preserve"> дополнительного образования</w:t>
      </w:r>
      <w:r w:rsidR="00707849" w:rsidRPr="00520F6C">
        <w:t xml:space="preserve">, в паре или группе, другими людьми, с которыми сталкивается в процессе деятельности;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планирует ход работы;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оценивает чужой продукт;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создаёт собственный продукт и презентует его;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- оценивает свою деятельность. </w:t>
      </w:r>
    </w:p>
    <w:p w:rsidR="00EE78E1" w:rsidRPr="00520F6C" w:rsidRDefault="00707849" w:rsidP="00E258E2">
      <w:pPr>
        <w:ind w:firstLine="709"/>
        <w:jc w:val="both"/>
      </w:pPr>
      <w:r w:rsidRPr="00520F6C">
        <w:t xml:space="preserve">Роль </w:t>
      </w:r>
      <w:r w:rsidR="009C4E14" w:rsidRPr="00520F6C">
        <w:t>педагога дополнительного образования</w:t>
      </w:r>
      <w:r w:rsidRPr="00520F6C">
        <w:t xml:space="preserve"> в проектной деятельности сводится к ролям консультанта, помощника, координатора, создателя идеи. </w:t>
      </w:r>
    </w:p>
    <w:p w:rsidR="00FA0515" w:rsidRPr="00520F6C" w:rsidRDefault="00707849" w:rsidP="00E258E2">
      <w:pPr>
        <w:ind w:firstLine="709"/>
        <w:jc w:val="both"/>
      </w:pPr>
      <w:r w:rsidRPr="00520F6C">
        <w:t xml:space="preserve">Процесс работы над проектом разбивается условно на этапы: 1.Подготовительный (определения темы проекта, постановка цели). 2.Аналитический (поисковый, исследовательский). </w:t>
      </w:r>
    </w:p>
    <w:p w:rsidR="00FA0515" w:rsidRPr="00520F6C" w:rsidRDefault="00707849" w:rsidP="00830769">
      <w:pPr>
        <w:jc w:val="both"/>
      </w:pPr>
      <w:r w:rsidRPr="00520F6C">
        <w:t>3.Этап обработки материалов.</w:t>
      </w:r>
    </w:p>
    <w:p w:rsidR="00FA0515" w:rsidRPr="00520F6C" w:rsidRDefault="00707849" w:rsidP="00830769">
      <w:pPr>
        <w:jc w:val="both"/>
      </w:pPr>
      <w:r w:rsidRPr="00520F6C">
        <w:t xml:space="preserve">4.Презентационный. </w:t>
      </w:r>
    </w:p>
    <w:p w:rsidR="00EE78E1" w:rsidRPr="00520F6C" w:rsidRDefault="00707849" w:rsidP="00830769">
      <w:pPr>
        <w:jc w:val="both"/>
      </w:pPr>
      <w:r w:rsidRPr="00520F6C">
        <w:t xml:space="preserve">5.Заключительный (контрольный). Анализ результатов. Оценка качества выполнения. </w:t>
      </w:r>
    </w:p>
    <w:p w:rsidR="0064488F" w:rsidRPr="00520F6C" w:rsidRDefault="00707849" w:rsidP="00E258E2">
      <w:pPr>
        <w:ind w:firstLine="709"/>
        <w:jc w:val="both"/>
      </w:pPr>
      <w:r w:rsidRPr="00520F6C">
        <w:t xml:space="preserve">Документация по проектной деятельности оформляется </w:t>
      </w:r>
      <w:r w:rsidR="0064488F" w:rsidRPr="00520F6C">
        <w:t>педагогам дополнительного образования</w:t>
      </w:r>
      <w:r w:rsidRPr="00520F6C">
        <w:t xml:space="preserve"> с привлечением наиболее </w:t>
      </w:r>
      <w:proofErr w:type="gramStart"/>
      <w:r w:rsidRPr="00520F6C">
        <w:t>мотивированных</w:t>
      </w:r>
      <w:proofErr w:type="gramEnd"/>
      <w:r w:rsidRPr="00520F6C">
        <w:t xml:space="preserve"> на проектную деятельность обучающихся. </w:t>
      </w:r>
    </w:p>
    <w:p w:rsidR="00EE78E1" w:rsidRPr="00520F6C" w:rsidRDefault="00EE78E1" w:rsidP="00707849">
      <w:pPr>
        <w:ind w:left="795"/>
        <w:jc w:val="both"/>
      </w:pPr>
    </w:p>
    <w:p w:rsidR="008423D4" w:rsidRPr="00520F6C" w:rsidRDefault="008423D4" w:rsidP="008423D4">
      <w:pPr>
        <w:rPr>
          <w:b/>
        </w:rPr>
      </w:pPr>
      <w:r w:rsidRPr="00520F6C">
        <w:rPr>
          <w:b/>
        </w:rPr>
        <w:t xml:space="preserve">Творческий проект по изобразительному искусству </w:t>
      </w:r>
    </w:p>
    <w:p w:rsidR="00FB481A" w:rsidRDefault="00FB481A" w:rsidP="008423D4">
      <w:pPr>
        <w:rPr>
          <w:b/>
        </w:rPr>
      </w:pPr>
    </w:p>
    <w:p w:rsidR="008423D4" w:rsidRPr="00520F6C" w:rsidRDefault="008423D4" w:rsidP="008423D4">
      <w:pPr>
        <w:rPr>
          <w:b/>
        </w:rPr>
      </w:pPr>
      <w:r w:rsidRPr="00520F6C">
        <w:rPr>
          <w:b/>
        </w:rPr>
        <w:t>Тема: «</w:t>
      </w:r>
      <w:r w:rsidR="0005491D">
        <w:rPr>
          <w:b/>
        </w:rPr>
        <w:t>Созидая – не разрушай</w:t>
      </w:r>
      <w:r w:rsidRPr="00520F6C">
        <w:rPr>
          <w:b/>
        </w:rPr>
        <w:t>»</w:t>
      </w:r>
    </w:p>
    <w:p w:rsidR="00FB481A" w:rsidRDefault="00FB481A" w:rsidP="008423D4">
      <w:pPr>
        <w:rPr>
          <w:b/>
        </w:rPr>
      </w:pPr>
    </w:p>
    <w:p w:rsidR="008423D4" w:rsidRPr="00520F6C" w:rsidRDefault="008423D4" w:rsidP="00E258E2">
      <w:pPr>
        <w:ind w:firstLine="709"/>
      </w:pPr>
      <w:r w:rsidRPr="00520F6C">
        <w:rPr>
          <w:b/>
        </w:rPr>
        <w:t>Автор проекта:</w:t>
      </w:r>
      <w:r w:rsidRPr="00520F6C">
        <w:t xml:space="preserve"> педагог дополнительного образования </w:t>
      </w:r>
      <w:r w:rsidR="0005491D">
        <w:t>Некрасова Юлия Михайловна</w:t>
      </w:r>
    </w:p>
    <w:p w:rsidR="008423D4" w:rsidRPr="00520F6C" w:rsidRDefault="008423D4" w:rsidP="00E258E2">
      <w:pPr>
        <w:ind w:firstLine="709"/>
      </w:pPr>
      <w:r w:rsidRPr="00520F6C">
        <w:rPr>
          <w:b/>
        </w:rPr>
        <w:t>Исполнитель:</w:t>
      </w:r>
      <w:r w:rsidRPr="00520F6C">
        <w:t xml:space="preserve"> обучающиеся объединения по интересам «</w:t>
      </w:r>
      <w:r w:rsidR="0005491D">
        <w:t>Мозаика творчества</w:t>
      </w:r>
      <w:r w:rsidRPr="00520F6C">
        <w:t>»</w:t>
      </w:r>
    </w:p>
    <w:p w:rsidR="00830769" w:rsidRPr="00311B94" w:rsidRDefault="008423D4" w:rsidP="00311B94">
      <w:pPr>
        <w:ind w:firstLine="709"/>
        <w:jc w:val="both"/>
        <w:rPr>
          <w:b/>
        </w:rPr>
      </w:pPr>
      <w:r w:rsidRPr="00520F6C">
        <w:rPr>
          <w:b/>
        </w:rPr>
        <w:t>Цель проекта:</w:t>
      </w:r>
      <w:r w:rsidR="00311B94">
        <w:rPr>
          <w:b/>
        </w:rPr>
        <w:t xml:space="preserve"> </w:t>
      </w:r>
      <w:r w:rsidRPr="00520F6C">
        <w:t xml:space="preserve"> </w:t>
      </w:r>
      <w:r w:rsidR="0086739E">
        <w:t xml:space="preserve">содействие осознанному выбору профессионального пути посредством </w:t>
      </w:r>
      <w:r w:rsidR="00311B94" w:rsidRPr="00311B94">
        <w:t>расширени</w:t>
      </w:r>
      <w:r w:rsidR="0086739E">
        <w:t>я</w:t>
      </w:r>
      <w:r w:rsidR="00311B94" w:rsidRPr="00311B94">
        <w:t xml:space="preserve"> знаний </w:t>
      </w:r>
      <w:r w:rsidR="009B75F2" w:rsidRPr="009B75F2">
        <w:t xml:space="preserve">и изучения </w:t>
      </w:r>
      <w:r w:rsidR="0005491D">
        <w:t>экологической ситуации в Беларуси,</w:t>
      </w:r>
      <w:r w:rsidR="009B75F2" w:rsidRPr="009B75F2">
        <w:t xml:space="preserve"> </w:t>
      </w:r>
      <w:r w:rsidR="0005491D">
        <w:t>взаимодействия с сотрудниками НП «</w:t>
      </w:r>
      <w:proofErr w:type="spellStart"/>
      <w:r w:rsidR="0005491D">
        <w:t>Нарочанский</w:t>
      </w:r>
      <w:proofErr w:type="spellEnd"/>
      <w:r w:rsidR="0005491D">
        <w:t>»</w:t>
      </w:r>
      <w:r w:rsidR="009B75F2" w:rsidRPr="009B75F2">
        <w:t xml:space="preserve"> </w:t>
      </w:r>
      <w:r w:rsidR="0086739E">
        <w:t>в процессе</w:t>
      </w:r>
      <w:r w:rsidR="00311B94" w:rsidRPr="00311B94">
        <w:t xml:space="preserve"> выполнения серии рисунков</w:t>
      </w:r>
      <w:r w:rsidR="00311B94">
        <w:t xml:space="preserve"> для изготовления тематического </w:t>
      </w:r>
      <w:r w:rsidR="009B75F2" w:rsidRPr="009B75F2">
        <w:t>дизайнерского объекта</w:t>
      </w:r>
      <w:r w:rsidR="009B75F2">
        <w:t xml:space="preserve">, </w:t>
      </w:r>
      <w:r w:rsidR="0005491D">
        <w:t>набора чашек для экологического форума</w:t>
      </w:r>
      <w:r w:rsidR="00311B94">
        <w:t>.</w:t>
      </w:r>
    </w:p>
    <w:p w:rsidR="00830769" w:rsidRPr="00520F6C" w:rsidRDefault="00311B94" w:rsidP="009B75F2">
      <w:pPr>
        <w:ind w:firstLine="709"/>
        <w:jc w:val="both"/>
        <w:rPr>
          <w:color w:val="000000"/>
          <w:shd w:val="clear" w:color="auto" w:fill="FFFFFF"/>
        </w:rPr>
      </w:pPr>
      <w:r>
        <w:t>П</w:t>
      </w:r>
      <w:r w:rsidR="008423D4" w:rsidRPr="00520F6C">
        <w:t>осредством выполнения серии рисунков по заданной теме</w:t>
      </w:r>
      <w:r>
        <w:t xml:space="preserve"> учащиеся </w:t>
      </w:r>
      <w:r w:rsidR="008423D4" w:rsidRPr="00520F6C">
        <w:t xml:space="preserve"> расшир</w:t>
      </w:r>
      <w:r>
        <w:t>ят</w:t>
      </w:r>
      <w:r w:rsidR="008423D4" w:rsidRPr="00520F6C">
        <w:t xml:space="preserve"> знания о</w:t>
      </w:r>
      <w:r w:rsidR="009B75F2">
        <w:t xml:space="preserve"> </w:t>
      </w:r>
      <w:r w:rsidR="0005491D">
        <w:t>животных и растениях, занесенных в красную книгу Беларуси, проживающих на территории НП «</w:t>
      </w:r>
      <w:proofErr w:type="spellStart"/>
      <w:r w:rsidR="0005491D">
        <w:t>Нарочанский</w:t>
      </w:r>
      <w:proofErr w:type="spellEnd"/>
      <w:r w:rsidR="0005491D">
        <w:t>».</w:t>
      </w:r>
      <w:r w:rsidR="008959C6" w:rsidRPr="00520F6C">
        <w:t xml:space="preserve"> </w:t>
      </w:r>
      <w:r>
        <w:t>Ближе познакомятся с</w:t>
      </w:r>
      <w:r w:rsidR="008423D4" w:rsidRPr="00520F6C">
        <w:rPr>
          <w:color w:val="000000"/>
          <w:shd w:val="clear" w:color="auto" w:fill="FFFFFF"/>
        </w:rPr>
        <w:t xml:space="preserve"> </w:t>
      </w:r>
      <w:r w:rsidR="0005491D">
        <w:rPr>
          <w:color w:val="000000"/>
          <w:shd w:val="clear" w:color="auto" w:fill="FFFFFF"/>
        </w:rPr>
        <w:t>биоразнообразием флоры и фауны Мядельского района</w:t>
      </w:r>
      <w:r w:rsidR="0086739E">
        <w:rPr>
          <w:color w:val="000000"/>
          <w:shd w:val="clear" w:color="auto" w:fill="FFFFFF"/>
        </w:rPr>
        <w:t xml:space="preserve">, профессиями </w:t>
      </w:r>
      <w:r w:rsidR="00333A25">
        <w:rPr>
          <w:color w:val="000000"/>
          <w:shd w:val="clear" w:color="auto" w:fill="FFFFFF"/>
        </w:rPr>
        <w:t>эколог</w:t>
      </w:r>
      <w:r w:rsidR="009B75F2">
        <w:rPr>
          <w:color w:val="000000"/>
          <w:shd w:val="clear" w:color="auto" w:fill="FFFFFF"/>
        </w:rPr>
        <w:t>,</w:t>
      </w:r>
      <w:r w:rsidR="0086739E">
        <w:rPr>
          <w:color w:val="000000"/>
          <w:shd w:val="clear" w:color="auto" w:fill="FFFFFF"/>
        </w:rPr>
        <w:t xml:space="preserve"> </w:t>
      </w:r>
      <w:r w:rsidR="00333A25">
        <w:rPr>
          <w:color w:val="000000"/>
          <w:shd w:val="clear" w:color="auto" w:fill="FFFFFF"/>
        </w:rPr>
        <w:t>биолог</w:t>
      </w:r>
      <w:r w:rsidR="0086739E">
        <w:rPr>
          <w:color w:val="000000"/>
          <w:shd w:val="clear" w:color="auto" w:fill="FFFFFF"/>
        </w:rPr>
        <w:t xml:space="preserve">, </w:t>
      </w:r>
      <w:r w:rsidR="00333A25">
        <w:rPr>
          <w:color w:val="000000"/>
          <w:shd w:val="clear" w:color="auto" w:fill="FFFFFF"/>
        </w:rPr>
        <w:t>егерь, администратор форумов, художник-оформитель, дизайнер посуды</w:t>
      </w:r>
      <w:r>
        <w:rPr>
          <w:color w:val="000000"/>
          <w:shd w:val="clear" w:color="auto" w:fill="FFFFFF"/>
        </w:rPr>
        <w:t>.</w:t>
      </w:r>
      <w:r w:rsidR="008423D4" w:rsidRPr="00520F6C">
        <w:rPr>
          <w:color w:val="000000"/>
          <w:shd w:val="clear" w:color="auto" w:fill="FFFFFF"/>
        </w:rPr>
        <w:t xml:space="preserve"> </w:t>
      </w:r>
    </w:p>
    <w:p w:rsidR="008423D4" w:rsidRPr="00520F6C" w:rsidRDefault="00311B94" w:rsidP="0086739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процессе работы над проектом </w:t>
      </w:r>
      <w:r w:rsidR="008423D4" w:rsidRPr="00520F6C">
        <w:rPr>
          <w:color w:val="000000"/>
          <w:shd w:val="clear" w:color="auto" w:fill="FFFFFF"/>
        </w:rPr>
        <w:t xml:space="preserve">акцент </w:t>
      </w:r>
      <w:r>
        <w:rPr>
          <w:color w:val="000000"/>
          <w:shd w:val="clear" w:color="auto" w:fill="FFFFFF"/>
        </w:rPr>
        <w:t>ставится</w:t>
      </w:r>
      <w:r w:rsidRPr="00520F6C">
        <w:rPr>
          <w:color w:val="000000"/>
          <w:shd w:val="clear" w:color="auto" w:fill="FFFFFF"/>
        </w:rPr>
        <w:t xml:space="preserve"> </w:t>
      </w:r>
      <w:r w:rsidR="008423D4" w:rsidRPr="00520F6C"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 xml:space="preserve">пробуждение </w:t>
      </w:r>
      <w:r w:rsidRPr="00520F6C">
        <w:rPr>
          <w:color w:val="000000"/>
          <w:shd w:val="clear" w:color="auto" w:fill="FFFFFF"/>
        </w:rPr>
        <w:t>интерес</w:t>
      </w:r>
      <w:r>
        <w:rPr>
          <w:color w:val="000000"/>
          <w:shd w:val="clear" w:color="auto" w:fill="FFFFFF"/>
        </w:rPr>
        <w:t>а к</w:t>
      </w:r>
      <w:r w:rsidRPr="00520F6C">
        <w:rPr>
          <w:color w:val="000000"/>
          <w:shd w:val="clear" w:color="auto" w:fill="FFFFFF"/>
        </w:rPr>
        <w:t xml:space="preserve"> </w:t>
      </w:r>
      <w:r w:rsidR="002E0524">
        <w:rPr>
          <w:color w:val="000000"/>
          <w:shd w:val="clear" w:color="auto" w:fill="FFFFFF"/>
        </w:rPr>
        <w:t xml:space="preserve">проблемам экологии </w:t>
      </w:r>
      <w:r w:rsidR="008423D4" w:rsidRPr="00520F6C">
        <w:rPr>
          <w:color w:val="000000"/>
          <w:shd w:val="clear" w:color="auto" w:fill="FFFFFF"/>
        </w:rPr>
        <w:t>и бережном</w:t>
      </w:r>
      <w:r>
        <w:rPr>
          <w:color w:val="000000"/>
          <w:shd w:val="clear" w:color="auto" w:fill="FFFFFF"/>
        </w:rPr>
        <w:t>у</w:t>
      </w:r>
      <w:r w:rsidR="008423D4" w:rsidRPr="00520F6C">
        <w:rPr>
          <w:color w:val="000000"/>
          <w:shd w:val="clear" w:color="auto" w:fill="FFFFFF"/>
        </w:rPr>
        <w:t xml:space="preserve"> отношени</w:t>
      </w:r>
      <w:r>
        <w:rPr>
          <w:color w:val="000000"/>
          <w:shd w:val="clear" w:color="auto" w:fill="FFFFFF"/>
        </w:rPr>
        <w:t xml:space="preserve">ю к </w:t>
      </w:r>
      <w:r w:rsidR="002E0524">
        <w:rPr>
          <w:color w:val="000000"/>
          <w:shd w:val="clear" w:color="auto" w:fill="FFFFFF"/>
        </w:rPr>
        <w:t>природе</w:t>
      </w:r>
      <w:r w:rsidR="009B75F2">
        <w:rPr>
          <w:color w:val="000000"/>
          <w:shd w:val="clear" w:color="auto" w:fill="FFFFFF"/>
        </w:rPr>
        <w:t xml:space="preserve"> родного </w:t>
      </w:r>
      <w:r w:rsidR="009B75F2">
        <w:rPr>
          <w:color w:val="000000"/>
          <w:shd w:val="clear" w:color="auto" w:fill="FFFFFF"/>
        </w:rPr>
        <w:lastRenderedPageBreak/>
        <w:t>края</w:t>
      </w:r>
      <w:r>
        <w:rPr>
          <w:color w:val="000000"/>
          <w:shd w:val="clear" w:color="auto" w:fill="FFFFFF"/>
        </w:rPr>
        <w:t>.</w:t>
      </w:r>
      <w:r w:rsidR="0086739E" w:rsidRPr="0086739E">
        <w:rPr>
          <w:color w:val="000000"/>
          <w:shd w:val="clear" w:color="auto" w:fill="FFFFFF"/>
        </w:rPr>
        <w:t xml:space="preserve"> </w:t>
      </w:r>
      <w:r w:rsidR="0086739E">
        <w:rPr>
          <w:color w:val="000000"/>
          <w:shd w:val="clear" w:color="auto" w:fill="FFFFFF"/>
        </w:rPr>
        <w:t>В</w:t>
      </w:r>
      <w:r w:rsidR="009B75F2">
        <w:rPr>
          <w:color w:val="000000"/>
          <w:shd w:val="clear" w:color="auto" w:fill="FFFFFF"/>
        </w:rPr>
        <w:t>нимание детей</w:t>
      </w:r>
      <w:r w:rsidR="0086739E" w:rsidRPr="00520F6C">
        <w:rPr>
          <w:color w:val="000000"/>
          <w:shd w:val="clear" w:color="auto" w:fill="FFFFFF"/>
        </w:rPr>
        <w:t xml:space="preserve"> </w:t>
      </w:r>
      <w:r w:rsidR="0086739E">
        <w:rPr>
          <w:color w:val="000000"/>
          <w:shd w:val="clear" w:color="auto" w:fill="FFFFFF"/>
        </w:rPr>
        <w:t>привлекается</w:t>
      </w:r>
      <w:r w:rsidR="0086739E" w:rsidRPr="00520F6C">
        <w:rPr>
          <w:color w:val="000000"/>
          <w:shd w:val="clear" w:color="auto" w:fill="FFFFFF"/>
        </w:rPr>
        <w:t xml:space="preserve"> к проблемам сохранения </w:t>
      </w:r>
      <w:r w:rsidR="002E0524">
        <w:rPr>
          <w:color w:val="000000"/>
          <w:shd w:val="clear" w:color="auto" w:fill="FFFFFF"/>
        </w:rPr>
        <w:t xml:space="preserve">биоразнообразия, решение экологических вопросов совместными усилиями посредствам форумов </w:t>
      </w:r>
      <w:r w:rsidR="002E0524" w:rsidRPr="00520F6C">
        <w:rPr>
          <w:color w:val="000000"/>
          <w:shd w:val="clear" w:color="auto" w:fill="FFFFFF"/>
        </w:rPr>
        <w:t xml:space="preserve"> </w:t>
      </w:r>
      <w:r w:rsidR="0086739E" w:rsidRPr="00520F6C">
        <w:rPr>
          <w:color w:val="000000"/>
          <w:shd w:val="clear" w:color="auto" w:fill="FFFFFF"/>
        </w:rPr>
        <w:t>Мядельского района</w:t>
      </w:r>
      <w:r w:rsidR="0086739E">
        <w:rPr>
          <w:color w:val="000000"/>
          <w:shd w:val="clear" w:color="auto" w:fill="FFFFFF"/>
        </w:rPr>
        <w:t>. У учащихся формиру</w:t>
      </w:r>
      <w:r w:rsidR="002E0524">
        <w:rPr>
          <w:color w:val="000000"/>
          <w:shd w:val="clear" w:color="auto" w:fill="FFFFFF"/>
        </w:rPr>
        <w:t>ю</w:t>
      </w:r>
      <w:r w:rsidR="0086739E">
        <w:rPr>
          <w:color w:val="000000"/>
          <w:shd w:val="clear" w:color="auto" w:fill="FFFFFF"/>
        </w:rPr>
        <w:t>тся и закрепляются понятия</w:t>
      </w:r>
      <w:r w:rsidR="008423D4" w:rsidRPr="00520F6C">
        <w:rPr>
          <w:color w:val="000000"/>
          <w:shd w:val="clear" w:color="auto" w:fill="FFFFFF"/>
        </w:rPr>
        <w:t xml:space="preserve"> «</w:t>
      </w:r>
      <w:r w:rsidR="002E0524">
        <w:rPr>
          <w:color w:val="000000"/>
          <w:shd w:val="clear" w:color="auto" w:fill="FFFFFF"/>
        </w:rPr>
        <w:t>биоразнообразие</w:t>
      </w:r>
      <w:r w:rsidR="008423D4" w:rsidRPr="00520F6C">
        <w:rPr>
          <w:color w:val="000000"/>
          <w:shd w:val="clear" w:color="auto" w:fill="FFFFFF"/>
        </w:rPr>
        <w:t>», «</w:t>
      </w:r>
      <w:r w:rsidR="002E0524">
        <w:rPr>
          <w:color w:val="000000"/>
          <w:shd w:val="clear" w:color="auto" w:fill="FFFFFF"/>
        </w:rPr>
        <w:t>экологический форум</w:t>
      </w:r>
      <w:r w:rsidR="0086739E">
        <w:rPr>
          <w:color w:val="000000"/>
          <w:shd w:val="clear" w:color="auto" w:fill="FFFFFF"/>
        </w:rPr>
        <w:t>», «</w:t>
      </w:r>
      <w:r w:rsidR="002E0524">
        <w:rPr>
          <w:color w:val="000000"/>
          <w:shd w:val="clear" w:color="auto" w:fill="FFFFFF"/>
        </w:rPr>
        <w:t>созидание</w:t>
      </w:r>
      <w:r w:rsidR="0086739E">
        <w:rPr>
          <w:color w:val="000000"/>
          <w:shd w:val="clear" w:color="auto" w:fill="FFFFFF"/>
        </w:rPr>
        <w:t>».</w:t>
      </w:r>
      <w:r w:rsidR="008423D4" w:rsidRPr="00520F6C">
        <w:rPr>
          <w:color w:val="000000"/>
          <w:shd w:val="clear" w:color="auto" w:fill="FFFFFF"/>
        </w:rPr>
        <w:t> </w:t>
      </w:r>
    </w:p>
    <w:p w:rsidR="008423D4" w:rsidRPr="00520F6C" w:rsidRDefault="008423D4" w:rsidP="008423D4">
      <w:pPr>
        <w:pStyle w:val="c18"/>
        <w:shd w:val="clear" w:color="auto" w:fill="FFFFFF"/>
        <w:spacing w:before="0" w:beforeAutospacing="0" w:after="0" w:afterAutospacing="0"/>
        <w:rPr>
          <w:b/>
          <w:sz w:val="30"/>
          <w:szCs w:val="30"/>
          <w:lang w:val="ru-RU"/>
        </w:rPr>
      </w:pPr>
      <w:r w:rsidRPr="00520F6C">
        <w:rPr>
          <w:b/>
          <w:sz w:val="30"/>
          <w:szCs w:val="30"/>
          <w:lang w:val="ru-RU"/>
        </w:rPr>
        <w:t xml:space="preserve">Задачи проекта: </w:t>
      </w:r>
    </w:p>
    <w:p w:rsidR="008423D4" w:rsidRPr="00520F6C" w:rsidRDefault="008423D4" w:rsidP="008423D4">
      <w:pPr>
        <w:pStyle w:val="c18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b/>
          <w:bCs/>
          <w:color w:val="000000"/>
          <w:sz w:val="30"/>
          <w:szCs w:val="30"/>
        </w:rPr>
        <w:t>Обучающие: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Обучить учащегося умению планировать свою работу;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Формировать навык сбора и обработки информации, материалов;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Обучать умению анализировать;</w:t>
      </w:r>
    </w:p>
    <w:p w:rsidR="008423D4" w:rsidRPr="00520F6C" w:rsidRDefault="008423D4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rStyle w:val="c8"/>
          <w:rFonts w:eastAsia="Calibri"/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Формировать позитивное отношение к работе;</w:t>
      </w:r>
    </w:p>
    <w:p w:rsidR="008423D4" w:rsidRPr="00520F6C" w:rsidRDefault="008423D4" w:rsidP="0068364D">
      <w:pPr>
        <w:shd w:val="clear" w:color="auto" w:fill="FFFFFF"/>
        <w:ind w:firstLine="709"/>
        <w:jc w:val="both"/>
        <w:textAlignment w:val="baseline"/>
        <w:rPr>
          <w:rStyle w:val="c8"/>
          <w:color w:val="000000"/>
          <w:lang w:eastAsia="be-BY"/>
        </w:rPr>
      </w:pPr>
      <w:r w:rsidRPr="00520F6C">
        <w:rPr>
          <w:rStyle w:val="c8"/>
          <w:rFonts w:eastAsia="Calibri"/>
          <w:color w:val="000000"/>
        </w:rPr>
        <w:t xml:space="preserve">- </w:t>
      </w:r>
      <w:r w:rsidRPr="00520F6C">
        <w:rPr>
          <w:color w:val="000000"/>
          <w:bdr w:val="none" w:sz="0" w:space="0" w:color="auto" w:frame="1"/>
          <w:lang w:eastAsia="be-BY"/>
        </w:rPr>
        <w:t xml:space="preserve">Сформировать представление </w:t>
      </w:r>
      <w:r w:rsidR="0068364D">
        <w:rPr>
          <w:color w:val="000000"/>
          <w:bdr w:val="none" w:sz="0" w:space="0" w:color="auto" w:frame="1"/>
          <w:lang w:eastAsia="be-BY"/>
        </w:rPr>
        <w:t xml:space="preserve">о </w:t>
      </w:r>
      <w:r w:rsidR="002E0524">
        <w:rPr>
          <w:color w:val="000000"/>
          <w:bdr w:val="none" w:sz="0" w:space="0" w:color="auto" w:frame="1"/>
          <w:lang w:eastAsia="be-BY"/>
        </w:rPr>
        <w:t>биоразнообразии</w:t>
      </w:r>
      <w:r w:rsidRPr="00520F6C">
        <w:rPr>
          <w:color w:val="000000"/>
          <w:bdr w:val="none" w:sz="0" w:space="0" w:color="auto" w:frame="1"/>
          <w:lang w:eastAsia="be-BY"/>
        </w:rPr>
        <w:t xml:space="preserve">, как </w:t>
      </w:r>
      <w:r w:rsidR="002E0524">
        <w:rPr>
          <w:color w:val="000000"/>
          <w:bdr w:val="none" w:sz="0" w:space="0" w:color="auto" w:frame="1"/>
          <w:lang w:eastAsia="be-BY"/>
        </w:rPr>
        <w:t>важной составляющей природы</w:t>
      </w:r>
      <w:r w:rsidRPr="00520F6C">
        <w:rPr>
          <w:color w:val="000000"/>
          <w:bdr w:val="none" w:sz="0" w:space="0" w:color="auto" w:frame="1"/>
          <w:lang w:eastAsia="be-BY"/>
        </w:rPr>
        <w:t xml:space="preserve">, показать роль </w:t>
      </w:r>
      <w:r w:rsidR="002E0524">
        <w:rPr>
          <w:color w:val="000000"/>
          <w:bdr w:val="none" w:sz="0" w:space="0" w:color="auto" w:frame="1"/>
          <w:lang w:eastAsia="be-BY"/>
        </w:rPr>
        <w:t>человека в сохранении чистой планеты</w:t>
      </w:r>
      <w:r w:rsidRPr="00520F6C">
        <w:rPr>
          <w:color w:val="000000"/>
          <w:bdr w:val="none" w:sz="0" w:space="0" w:color="auto" w:frame="1"/>
          <w:lang w:eastAsia="be-BY"/>
        </w:rPr>
        <w:t>;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 xml:space="preserve">- </w:t>
      </w:r>
      <w:r w:rsidRPr="00520F6C">
        <w:rPr>
          <w:color w:val="000000"/>
          <w:sz w:val="30"/>
          <w:szCs w:val="30"/>
          <w:bdr w:val="none" w:sz="0" w:space="0" w:color="auto" w:frame="1"/>
          <w:lang w:val="ru-RU"/>
        </w:rPr>
        <w:t>Ф</w:t>
      </w:r>
      <w:r w:rsidRPr="00520F6C">
        <w:rPr>
          <w:color w:val="000000"/>
          <w:sz w:val="30"/>
          <w:szCs w:val="30"/>
          <w:bdr w:val="none" w:sz="0" w:space="0" w:color="auto" w:frame="1"/>
        </w:rPr>
        <w:t>ормировать навыки работы с различным материалом; развивать ассоциативно-образное мышление, творческую фантазию.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0"/>
          <w:szCs w:val="30"/>
          <w:lang w:val="ru-RU"/>
        </w:rPr>
      </w:pPr>
      <w:r w:rsidRPr="00520F6C">
        <w:rPr>
          <w:rStyle w:val="c8"/>
          <w:rFonts w:eastAsia="Calibri"/>
          <w:b/>
          <w:bCs/>
          <w:color w:val="000000"/>
          <w:sz w:val="30"/>
          <w:szCs w:val="30"/>
        </w:rPr>
        <w:t>Развивающие: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Развитие творческого мышления;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Повышение нравственного потенциала детей;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Развитие креативности.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rFonts w:eastAsia="Calibri"/>
          <w:b/>
          <w:bCs/>
          <w:color w:val="000000"/>
          <w:sz w:val="30"/>
          <w:szCs w:val="30"/>
        </w:rPr>
      </w:pPr>
      <w:r w:rsidRPr="00520F6C">
        <w:rPr>
          <w:rStyle w:val="c8"/>
          <w:rFonts w:eastAsia="Calibri"/>
          <w:b/>
          <w:bCs/>
          <w:color w:val="000000"/>
          <w:sz w:val="30"/>
          <w:szCs w:val="30"/>
        </w:rPr>
        <w:t>Воспитывающие: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520F6C">
        <w:rPr>
          <w:rStyle w:val="c8"/>
          <w:rFonts w:eastAsia="Calibri"/>
          <w:bCs/>
          <w:sz w:val="30"/>
          <w:szCs w:val="30"/>
        </w:rPr>
        <w:t>- Патриотическое</w:t>
      </w:r>
      <w:r w:rsidR="008959C6" w:rsidRPr="00520F6C">
        <w:rPr>
          <w:rStyle w:val="c8"/>
          <w:rFonts w:eastAsia="Calibri"/>
          <w:bCs/>
          <w:sz w:val="30"/>
          <w:szCs w:val="30"/>
          <w:lang w:val="ru-RU"/>
        </w:rPr>
        <w:t xml:space="preserve">  воспитание  </w:t>
      </w:r>
      <w:r w:rsidR="00355849" w:rsidRPr="00520F6C">
        <w:rPr>
          <w:rStyle w:val="c8"/>
          <w:rFonts w:eastAsia="Calibri"/>
          <w:bCs/>
          <w:sz w:val="30"/>
          <w:szCs w:val="30"/>
          <w:lang w:val="ru-RU"/>
        </w:rPr>
        <w:t xml:space="preserve">посредством изучения </w:t>
      </w:r>
      <w:r w:rsidR="002E0524">
        <w:rPr>
          <w:rStyle w:val="c8"/>
          <w:rFonts w:eastAsia="Calibri"/>
          <w:bCs/>
          <w:sz w:val="30"/>
          <w:szCs w:val="30"/>
          <w:lang w:val="ru-RU"/>
        </w:rPr>
        <w:t>флоры и фауны</w:t>
      </w:r>
      <w:r w:rsidR="00355849" w:rsidRPr="00520F6C">
        <w:rPr>
          <w:rStyle w:val="c8"/>
          <w:rFonts w:eastAsia="Calibri"/>
          <w:bCs/>
          <w:sz w:val="30"/>
          <w:szCs w:val="30"/>
          <w:lang w:val="ru-RU"/>
        </w:rPr>
        <w:t xml:space="preserve"> региона проживания;</w:t>
      </w:r>
      <w:r w:rsidRPr="00520F6C">
        <w:rPr>
          <w:rStyle w:val="c8"/>
          <w:rFonts w:eastAsia="Calibri"/>
          <w:bCs/>
          <w:sz w:val="30"/>
          <w:szCs w:val="30"/>
        </w:rPr>
        <w:t xml:space="preserve"> 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 xml:space="preserve">- </w:t>
      </w:r>
      <w:r w:rsidRPr="00520F6C">
        <w:rPr>
          <w:color w:val="000000"/>
          <w:sz w:val="30"/>
          <w:szCs w:val="30"/>
          <w:bdr w:val="none" w:sz="0" w:space="0" w:color="auto" w:frame="1"/>
          <w:lang w:val="ru-RU"/>
        </w:rPr>
        <w:t>В</w:t>
      </w:r>
      <w:r w:rsidRPr="00520F6C">
        <w:rPr>
          <w:color w:val="000000"/>
          <w:sz w:val="30"/>
          <w:szCs w:val="30"/>
          <w:bdr w:val="none" w:sz="0" w:space="0" w:color="auto" w:frame="1"/>
        </w:rPr>
        <w:t>оспитывать в учащ</w:t>
      </w:r>
      <w:r w:rsidRPr="00520F6C">
        <w:rPr>
          <w:color w:val="000000"/>
          <w:sz w:val="30"/>
          <w:szCs w:val="30"/>
          <w:bdr w:val="none" w:sz="0" w:space="0" w:color="auto" w:frame="1"/>
          <w:lang w:val="ru-RU"/>
        </w:rPr>
        <w:t>и</w:t>
      </w:r>
      <w:r w:rsidRPr="00520F6C">
        <w:rPr>
          <w:color w:val="000000"/>
          <w:sz w:val="30"/>
          <w:szCs w:val="30"/>
          <w:bdr w:val="none" w:sz="0" w:space="0" w:color="auto" w:frame="1"/>
        </w:rPr>
        <w:t>хся способност</w:t>
      </w:r>
      <w:r w:rsidR="00C0250A">
        <w:rPr>
          <w:color w:val="000000"/>
          <w:sz w:val="30"/>
          <w:szCs w:val="30"/>
          <w:bdr w:val="none" w:sz="0" w:space="0" w:color="auto" w:frame="1"/>
          <w:lang w:val="ru-RU"/>
        </w:rPr>
        <w:t>и</w:t>
      </w:r>
      <w:r w:rsidRPr="00520F6C">
        <w:rPr>
          <w:color w:val="000000"/>
          <w:sz w:val="30"/>
          <w:szCs w:val="30"/>
          <w:bdr w:val="none" w:sz="0" w:space="0" w:color="auto" w:frame="1"/>
        </w:rPr>
        <w:t xml:space="preserve"> эмоциональной отзывчивости на прекрасное в </w:t>
      </w:r>
      <w:r w:rsidR="00C0250A">
        <w:rPr>
          <w:color w:val="000000"/>
          <w:sz w:val="30"/>
          <w:szCs w:val="30"/>
          <w:bdr w:val="none" w:sz="0" w:space="0" w:color="auto" w:frame="1"/>
          <w:lang w:val="ru-RU"/>
        </w:rPr>
        <w:t>окружающе</w:t>
      </w:r>
      <w:r w:rsidR="004E4760">
        <w:rPr>
          <w:color w:val="000000"/>
          <w:sz w:val="30"/>
          <w:szCs w:val="30"/>
          <w:bdr w:val="none" w:sz="0" w:space="0" w:color="auto" w:frame="1"/>
          <w:lang w:val="ru-RU"/>
        </w:rPr>
        <w:t>м</w:t>
      </w:r>
      <w:r w:rsidR="00C0250A">
        <w:rPr>
          <w:color w:val="000000"/>
          <w:sz w:val="30"/>
          <w:szCs w:val="30"/>
          <w:bdr w:val="none" w:sz="0" w:space="0" w:color="auto" w:frame="1"/>
          <w:lang w:val="ru-RU"/>
        </w:rPr>
        <w:t xml:space="preserve"> </w:t>
      </w:r>
      <w:r w:rsidR="004E4760">
        <w:rPr>
          <w:color w:val="000000"/>
          <w:sz w:val="30"/>
          <w:szCs w:val="30"/>
          <w:bdr w:val="none" w:sz="0" w:space="0" w:color="auto" w:frame="1"/>
          <w:lang w:val="ru-RU"/>
        </w:rPr>
        <w:t>мире</w:t>
      </w:r>
      <w:r w:rsidRPr="00520F6C">
        <w:rPr>
          <w:color w:val="000000"/>
          <w:sz w:val="30"/>
          <w:szCs w:val="30"/>
          <w:bdr w:val="none" w:sz="0" w:space="0" w:color="auto" w:frame="1"/>
        </w:rPr>
        <w:t>,</w:t>
      </w:r>
      <w:r w:rsidR="00355849" w:rsidRPr="00520F6C">
        <w:rPr>
          <w:color w:val="000000"/>
          <w:sz w:val="30"/>
          <w:szCs w:val="30"/>
          <w:bdr w:val="none" w:sz="0" w:space="0" w:color="auto" w:frame="1"/>
          <w:lang w:val="ru-RU"/>
        </w:rPr>
        <w:t xml:space="preserve"> </w:t>
      </w:r>
      <w:r w:rsidRPr="00520F6C">
        <w:rPr>
          <w:color w:val="000000"/>
          <w:sz w:val="30"/>
          <w:szCs w:val="30"/>
          <w:bdr w:val="none" w:sz="0" w:space="0" w:color="auto" w:frame="1"/>
        </w:rPr>
        <w:t xml:space="preserve">уважительное отношение к </w:t>
      </w:r>
      <w:r w:rsidR="00C0250A">
        <w:rPr>
          <w:color w:val="000000"/>
          <w:sz w:val="30"/>
          <w:szCs w:val="30"/>
          <w:bdr w:val="none" w:sz="0" w:space="0" w:color="auto" w:frame="1"/>
          <w:lang w:val="ru-RU"/>
        </w:rPr>
        <w:t>природе</w:t>
      </w:r>
      <w:r w:rsidRPr="00520F6C">
        <w:rPr>
          <w:color w:val="000000"/>
          <w:sz w:val="30"/>
          <w:szCs w:val="30"/>
          <w:bdr w:val="none" w:sz="0" w:space="0" w:color="auto" w:frame="1"/>
        </w:rPr>
        <w:t>;</w:t>
      </w:r>
    </w:p>
    <w:p w:rsidR="008423D4" w:rsidRPr="00520F6C" w:rsidRDefault="008423D4" w:rsidP="0068364D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rFonts w:eastAsia="Calibri"/>
          <w:color w:val="000000"/>
          <w:sz w:val="30"/>
          <w:szCs w:val="30"/>
        </w:rPr>
      </w:pPr>
      <w:r w:rsidRPr="00520F6C">
        <w:rPr>
          <w:rStyle w:val="c8"/>
          <w:rFonts w:eastAsia="Calibri"/>
          <w:color w:val="000000"/>
          <w:sz w:val="30"/>
          <w:szCs w:val="30"/>
        </w:rPr>
        <w:t>- Воспитание интереса у обучающихся к целеноправленной, самостоятельной работе.</w:t>
      </w:r>
    </w:p>
    <w:p w:rsidR="008959C6" w:rsidRPr="00520F6C" w:rsidRDefault="008959C6" w:rsidP="00E258E2">
      <w:pPr>
        <w:ind w:firstLine="709"/>
        <w:jc w:val="both"/>
      </w:pPr>
      <w:r w:rsidRPr="00520F6C">
        <w:rPr>
          <w:b/>
        </w:rPr>
        <w:t xml:space="preserve">3. Форма организации: </w:t>
      </w:r>
      <w:r w:rsidRPr="00520F6C">
        <w:t xml:space="preserve">групповая, индивидуальная. </w:t>
      </w:r>
    </w:p>
    <w:p w:rsidR="008423D4" w:rsidRPr="00520F6C" w:rsidRDefault="008959C6" w:rsidP="00E258E2">
      <w:pPr>
        <w:pStyle w:val="c18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  <w:lang w:val="ru-RU"/>
        </w:rPr>
      </w:pPr>
      <w:r w:rsidRPr="00520F6C">
        <w:rPr>
          <w:b/>
          <w:sz w:val="30"/>
          <w:szCs w:val="30"/>
        </w:rPr>
        <w:t>4. Ведущая деятельность:</w:t>
      </w:r>
      <w:r w:rsidRPr="00520F6C">
        <w:rPr>
          <w:sz w:val="30"/>
          <w:szCs w:val="30"/>
        </w:rPr>
        <w:t xml:space="preserve"> поисковая, творческая.</w:t>
      </w:r>
    </w:p>
    <w:p w:rsidR="008423D4" w:rsidRPr="00520F6C" w:rsidRDefault="008423D4" w:rsidP="00E258E2">
      <w:pPr>
        <w:ind w:firstLine="709"/>
        <w:rPr>
          <w:color w:val="000000"/>
          <w:shd w:val="clear" w:color="auto" w:fill="FFFFFF"/>
        </w:rPr>
      </w:pPr>
      <w:r w:rsidRPr="00520F6C">
        <w:rPr>
          <w:b/>
          <w:color w:val="000000"/>
          <w:shd w:val="clear" w:color="auto" w:fill="FFFFFF"/>
        </w:rPr>
        <w:t>Сроки реализации:</w:t>
      </w:r>
      <w:r w:rsidRPr="00520F6C">
        <w:rPr>
          <w:color w:val="000000"/>
          <w:shd w:val="clear" w:color="auto" w:fill="FFFFFF"/>
        </w:rPr>
        <w:t xml:space="preserve">  1год</w:t>
      </w:r>
    </w:p>
    <w:p w:rsidR="008423D4" w:rsidRPr="00520F6C" w:rsidRDefault="008423D4" w:rsidP="00E258E2">
      <w:pPr>
        <w:ind w:firstLine="709"/>
        <w:rPr>
          <w:color w:val="FF0000"/>
          <w:shd w:val="clear" w:color="auto" w:fill="FFFFFF"/>
        </w:rPr>
      </w:pPr>
      <w:r w:rsidRPr="00520F6C">
        <w:rPr>
          <w:b/>
          <w:bCs/>
          <w:color w:val="000000"/>
          <w:shd w:val="clear" w:color="auto" w:fill="FFFFFF"/>
        </w:rPr>
        <w:t>Место проведения:</w:t>
      </w:r>
      <w:r w:rsidR="004E4760">
        <w:rPr>
          <w:color w:val="000000"/>
          <w:shd w:val="clear" w:color="auto" w:fill="FFFFFF"/>
        </w:rPr>
        <w:t xml:space="preserve"> ГУ</w:t>
      </w:r>
      <w:r w:rsidRPr="00520F6C">
        <w:rPr>
          <w:color w:val="000000"/>
          <w:shd w:val="clear" w:color="auto" w:fill="FFFFFF"/>
        </w:rPr>
        <w:t>О «</w:t>
      </w:r>
      <w:r w:rsidR="004E4760">
        <w:rPr>
          <w:color w:val="000000"/>
          <w:shd w:val="clear" w:color="auto" w:fill="FFFFFF"/>
        </w:rPr>
        <w:t xml:space="preserve">Гимназия </w:t>
      </w:r>
      <w:proofErr w:type="spellStart"/>
      <w:r w:rsidR="004E4760">
        <w:rPr>
          <w:color w:val="000000"/>
          <w:shd w:val="clear" w:color="auto" w:fill="FFFFFF"/>
        </w:rPr>
        <w:t>г</w:t>
      </w:r>
      <w:proofErr w:type="gramStart"/>
      <w:r w:rsidR="004E4760">
        <w:rPr>
          <w:color w:val="000000"/>
          <w:shd w:val="clear" w:color="auto" w:fill="FFFFFF"/>
        </w:rPr>
        <w:t>.М</w:t>
      </w:r>
      <w:proofErr w:type="gramEnd"/>
      <w:r w:rsidR="004E4760">
        <w:rPr>
          <w:color w:val="000000"/>
          <w:shd w:val="clear" w:color="auto" w:fill="FFFFFF"/>
        </w:rPr>
        <w:t>яделя</w:t>
      </w:r>
      <w:proofErr w:type="spellEnd"/>
      <w:r w:rsidRPr="00520F6C">
        <w:rPr>
          <w:color w:val="000000"/>
          <w:shd w:val="clear" w:color="auto" w:fill="FFFFFF"/>
        </w:rPr>
        <w:t xml:space="preserve">». </w:t>
      </w:r>
    </w:p>
    <w:p w:rsidR="008423D4" w:rsidRPr="00520F6C" w:rsidRDefault="008423D4" w:rsidP="0068364D">
      <w:pPr>
        <w:ind w:firstLine="709"/>
        <w:jc w:val="both"/>
        <w:rPr>
          <w:b/>
          <w:bCs/>
          <w:color w:val="092331"/>
        </w:rPr>
      </w:pPr>
      <w:r w:rsidRPr="00520F6C">
        <w:rPr>
          <w:b/>
          <w:bCs/>
          <w:color w:val="000000"/>
          <w:shd w:val="clear" w:color="auto" w:fill="FFFFFF"/>
        </w:rPr>
        <w:t xml:space="preserve">Ожидаемые результаты реализации проекта: </w:t>
      </w:r>
      <w:r w:rsidRPr="00520F6C">
        <w:rPr>
          <w:shd w:val="clear" w:color="auto" w:fill="FFFFFF"/>
        </w:rPr>
        <w:t xml:space="preserve">выставка </w:t>
      </w:r>
      <w:r w:rsidR="0068364D">
        <w:rPr>
          <w:color w:val="000000"/>
          <w:shd w:val="clear" w:color="auto" w:fill="FFFFFF"/>
        </w:rPr>
        <w:t>«</w:t>
      </w:r>
      <w:r w:rsidR="004E4760">
        <w:rPr>
          <w:color w:val="000000"/>
          <w:shd w:val="clear" w:color="auto" w:fill="FFFFFF"/>
        </w:rPr>
        <w:t>По следам красной книги</w:t>
      </w:r>
      <w:r w:rsidR="0068364D">
        <w:rPr>
          <w:color w:val="000000"/>
          <w:shd w:val="clear" w:color="auto" w:fill="FFFFFF"/>
        </w:rPr>
        <w:t xml:space="preserve">», </w:t>
      </w:r>
      <w:r w:rsidRPr="00520F6C">
        <w:rPr>
          <w:color w:val="092331"/>
        </w:rPr>
        <w:t xml:space="preserve">передвижная </w:t>
      </w:r>
      <w:r w:rsidR="00CD5A53">
        <w:rPr>
          <w:color w:val="092331"/>
        </w:rPr>
        <w:t xml:space="preserve"> </w:t>
      </w:r>
      <w:r w:rsidRPr="00520F6C">
        <w:rPr>
          <w:color w:val="092331"/>
        </w:rPr>
        <w:t>выставк</w:t>
      </w:r>
      <w:r w:rsidR="00FB481A">
        <w:rPr>
          <w:color w:val="092331"/>
        </w:rPr>
        <w:t>а</w:t>
      </w:r>
      <w:r w:rsidRPr="00520F6C">
        <w:rPr>
          <w:color w:val="092331"/>
        </w:rPr>
        <w:t xml:space="preserve"> «</w:t>
      </w:r>
      <w:r w:rsidR="004E4760">
        <w:t>Созидая – не разрушай</w:t>
      </w:r>
      <w:r w:rsidRPr="00520F6C">
        <w:rPr>
          <w:color w:val="092331"/>
        </w:rPr>
        <w:t xml:space="preserve">», выпуск </w:t>
      </w:r>
      <w:r w:rsidR="00CD5A53">
        <w:rPr>
          <w:color w:val="092331"/>
        </w:rPr>
        <w:t xml:space="preserve"> </w:t>
      </w:r>
      <w:r w:rsidR="00E258E2">
        <w:rPr>
          <w:color w:val="092331"/>
        </w:rPr>
        <w:t xml:space="preserve">одноименного </w:t>
      </w:r>
      <w:r w:rsidR="004E4760">
        <w:rPr>
          <w:color w:val="092331"/>
        </w:rPr>
        <w:t>набора кружек с отпечатанными рисунками</w:t>
      </w:r>
      <w:r w:rsidR="00FB481A">
        <w:rPr>
          <w:color w:val="092331"/>
        </w:rPr>
        <w:t>.</w:t>
      </w:r>
      <w:r w:rsidR="00424272">
        <w:rPr>
          <w:color w:val="092331"/>
        </w:rPr>
        <w:t xml:space="preserve"> </w:t>
      </w:r>
    </w:p>
    <w:p w:rsidR="002245E5" w:rsidRDefault="002245E5" w:rsidP="00E258E2">
      <w:pPr>
        <w:pStyle w:val="1"/>
        <w:shd w:val="clear" w:color="auto" w:fill="FFFFFF"/>
        <w:spacing w:before="0" w:beforeAutospacing="0" w:after="0" w:afterAutospacing="0"/>
        <w:ind w:firstLine="709"/>
        <w:rPr>
          <w:color w:val="000000"/>
          <w:sz w:val="30"/>
          <w:szCs w:val="30"/>
          <w:lang w:val="ru-RU"/>
        </w:rPr>
      </w:pPr>
    </w:p>
    <w:p w:rsidR="008423D4" w:rsidRPr="00520F6C" w:rsidRDefault="008423D4" w:rsidP="00E258E2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color w:val="092331"/>
          <w:sz w:val="30"/>
          <w:szCs w:val="30"/>
        </w:rPr>
      </w:pPr>
      <w:r w:rsidRPr="00520F6C">
        <w:rPr>
          <w:color w:val="000000"/>
          <w:sz w:val="30"/>
          <w:szCs w:val="30"/>
        </w:rPr>
        <w:t xml:space="preserve">Реализация 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>творческого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 xml:space="preserve"> проекта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 xml:space="preserve"> состоит</w:t>
      </w:r>
      <w:r w:rsidRPr="00520F6C">
        <w:rPr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00000"/>
          <w:sz w:val="30"/>
          <w:szCs w:val="30"/>
        </w:rPr>
        <w:t xml:space="preserve"> из следующих этапов:</w:t>
      </w:r>
    </w:p>
    <w:p w:rsidR="008423D4" w:rsidRPr="00520F6C" w:rsidRDefault="008423D4" w:rsidP="00E258E2">
      <w:pPr>
        <w:shd w:val="clear" w:color="auto" w:fill="FFFFFF"/>
        <w:ind w:firstLine="709"/>
        <w:jc w:val="both"/>
        <w:rPr>
          <w:color w:val="000000"/>
          <w:lang w:eastAsia="be-BY"/>
        </w:rPr>
      </w:pPr>
      <w:r w:rsidRPr="00520F6C">
        <w:rPr>
          <w:color w:val="000000"/>
          <w:lang w:eastAsia="be-BY"/>
        </w:rPr>
        <w:t>Работа над проектом включает совместну</w:t>
      </w:r>
      <w:r w:rsidR="00FB481A">
        <w:rPr>
          <w:color w:val="000000"/>
          <w:lang w:eastAsia="be-BY"/>
        </w:rPr>
        <w:t>ю деятельность педагога и учащих</w:t>
      </w:r>
      <w:r w:rsidRPr="00520F6C">
        <w:rPr>
          <w:color w:val="000000"/>
          <w:lang w:eastAsia="be-BY"/>
        </w:rPr>
        <w:t xml:space="preserve">ся </w:t>
      </w:r>
      <w:r w:rsidR="004E4760">
        <w:rPr>
          <w:color w:val="000000"/>
          <w:lang w:eastAsia="be-BY"/>
        </w:rPr>
        <w:t>объединения по интересам</w:t>
      </w:r>
      <w:r w:rsidRPr="00520F6C">
        <w:rPr>
          <w:color w:val="000000"/>
          <w:lang w:eastAsia="be-BY"/>
        </w:rPr>
        <w:t>. Она распределяется следующим образом по этапам проекта:</w:t>
      </w:r>
    </w:p>
    <w:p w:rsidR="00355849" w:rsidRPr="00520F6C" w:rsidRDefault="00355849" w:rsidP="008423D4">
      <w:pPr>
        <w:shd w:val="clear" w:color="auto" w:fill="FFFFFF"/>
        <w:ind w:firstLine="708"/>
        <w:jc w:val="both"/>
        <w:rPr>
          <w:rFonts w:ascii="Calibri" w:hAnsi="Calibri"/>
          <w:color w:val="000000"/>
          <w:lang w:eastAsia="be-BY"/>
        </w:rPr>
      </w:pPr>
    </w:p>
    <w:tbl>
      <w:tblPr>
        <w:tblW w:w="9923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3402"/>
      </w:tblGrid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spacing w:line="0" w:lineRule="atLeast"/>
              <w:jc w:val="both"/>
              <w:rPr>
                <w:rFonts w:ascii="Calibri" w:hAnsi="Calibri" w:cs="Arial"/>
                <w:color w:val="000000"/>
                <w:lang w:eastAsia="be-BY"/>
              </w:rPr>
            </w:pPr>
            <w:bookmarkStart w:id="0" w:name="c688450220920e0c01293f4415f42d5929564d7b"/>
            <w:bookmarkStart w:id="1" w:name="1"/>
            <w:bookmarkEnd w:id="0"/>
            <w:bookmarkEnd w:id="1"/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>Этапы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lang w:eastAsia="be-BY"/>
              </w:rPr>
            </w:pPr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>Деятельность педагога</w:t>
            </w:r>
          </w:p>
          <w:p w:rsidR="00355849" w:rsidRPr="00520F6C" w:rsidRDefault="00355849" w:rsidP="0059176C">
            <w:pPr>
              <w:spacing w:line="0" w:lineRule="atLeast"/>
              <w:jc w:val="both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>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spacing w:line="0" w:lineRule="atLeast"/>
              <w:jc w:val="both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b/>
                <w:bCs/>
                <w:i/>
                <w:iCs/>
                <w:color w:val="000000"/>
                <w:lang w:eastAsia="be-BY"/>
              </w:rPr>
              <w:t xml:space="preserve">Деятельность </w:t>
            </w:r>
            <w:proofErr w:type="gramStart"/>
            <w:r w:rsidR="00355849" w:rsidRPr="00520F6C">
              <w:rPr>
                <w:b/>
                <w:bCs/>
                <w:i/>
                <w:iCs/>
                <w:color w:val="000000"/>
                <w:lang w:eastAsia="be-BY"/>
              </w:rPr>
              <w:t>обучающегося</w:t>
            </w:r>
            <w:proofErr w:type="gramEnd"/>
          </w:p>
        </w:tc>
      </w:tr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lastRenderedPageBreak/>
              <w:t>1 этап</w:t>
            </w:r>
          </w:p>
          <w:p w:rsidR="008423D4" w:rsidRPr="00520F6C" w:rsidRDefault="008423D4" w:rsidP="002245E5">
            <w:pPr>
              <w:spacing w:line="0" w:lineRule="atLeast"/>
              <w:ind w:left="-108" w:right="-108"/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(подготовительный)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1.Формулирует проблему (цель) – при  постановке цели определяется и продукт проекта;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2. Вводит в сюжетную ситуацию;</w:t>
            </w:r>
          </w:p>
          <w:p w:rsidR="002245E5" w:rsidRDefault="002245E5" w:rsidP="002245E5">
            <w:pPr>
              <w:spacing w:line="0" w:lineRule="atLeast"/>
              <w:rPr>
                <w:color w:val="000000"/>
                <w:lang w:eastAsia="be-BY"/>
              </w:rPr>
            </w:pPr>
            <w:r>
              <w:rPr>
                <w:color w:val="000000"/>
                <w:lang w:eastAsia="be-BY"/>
              </w:rPr>
              <w:t>3. Формулирует задачу;</w:t>
            </w:r>
          </w:p>
          <w:p w:rsidR="002245E5" w:rsidRPr="00520F6C" w:rsidRDefault="002245E5" w:rsidP="002245E5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rFonts w:ascii="Calibri" w:hAnsi="Calibri" w:cs="Arial"/>
                <w:color w:val="000000"/>
                <w:lang w:eastAsia="be-BY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1. Вхождение в проблему;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2. Вживание в сюжетную ситуацию;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3.Принятие задачи;</w:t>
            </w:r>
          </w:p>
          <w:p w:rsidR="008423D4" w:rsidRPr="00520F6C" w:rsidRDefault="008423D4" w:rsidP="00355849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4.Дополнение задач проекта;</w:t>
            </w:r>
          </w:p>
        </w:tc>
      </w:tr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2 этап</w:t>
            </w:r>
          </w:p>
          <w:p w:rsidR="008423D4" w:rsidRPr="00520F6C" w:rsidRDefault="008423D4" w:rsidP="0059176C">
            <w:pPr>
              <w:spacing w:line="0" w:lineRule="atLeast"/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(основной)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4. Помогает в решении задач;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5.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Помогает спланировать деятельность;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6.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Организует деятельность;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7.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Орг</w:t>
            </w:r>
            <w:r w:rsidR="00215C78" w:rsidRPr="00520F6C">
              <w:rPr>
                <w:color w:val="000000"/>
                <w:lang w:eastAsia="be-BY"/>
              </w:rPr>
              <w:t xml:space="preserve">анизует практическую помощь (по </w:t>
            </w:r>
            <w:r w:rsidRPr="00520F6C">
              <w:rPr>
                <w:color w:val="000000"/>
                <w:lang w:eastAsia="be-BY"/>
              </w:rPr>
              <w:t>необходимости);</w:t>
            </w:r>
          </w:p>
          <w:p w:rsidR="008423D4" w:rsidRPr="00520F6C" w:rsidRDefault="008423D4" w:rsidP="00355849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8.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Направляет и контролирует осуществление проекта;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5. Выбор общей темы выставки формируется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 xml:space="preserve"> из </w:t>
            </w:r>
            <w:r w:rsidR="0024261C" w:rsidRPr="00520F6C">
              <w:rPr>
                <w:color w:val="000000"/>
                <w:lang w:eastAsia="be-BY"/>
              </w:rPr>
              <w:t>тематики  работ;</w:t>
            </w:r>
          </w:p>
          <w:p w:rsidR="008423D4" w:rsidRPr="00520F6C" w:rsidRDefault="008423D4" w:rsidP="00355849">
            <w:pPr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6.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 xml:space="preserve">Подготовка 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Pr="00520F6C">
              <w:rPr>
                <w:color w:val="000000"/>
                <w:lang w:eastAsia="be-BY"/>
              </w:rPr>
              <w:t>к мастер-классу с другими участниками проекта (детьми)</w:t>
            </w:r>
            <w:r w:rsidR="0024261C" w:rsidRPr="00520F6C">
              <w:rPr>
                <w:color w:val="000000"/>
                <w:lang w:eastAsia="be-BY"/>
              </w:rPr>
              <w:t>;</w:t>
            </w:r>
          </w:p>
          <w:p w:rsidR="008423D4" w:rsidRPr="00520F6C" w:rsidRDefault="008423D4" w:rsidP="0024261C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7. Формирование специфических знаний, умений, навыков</w:t>
            </w:r>
            <w:r w:rsidR="0024261C" w:rsidRPr="00520F6C">
              <w:rPr>
                <w:color w:val="000000"/>
                <w:lang w:eastAsia="be-BY"/>
              </w:rPr>
              <w:t>;</w:t>
            </w:r>
          </w:p>
        </w:tc>
      </w:tr>
      <w:tr w:rsidR="008423D4" w:rsidRPr="00520F6C" w:rsidTr="00215C7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59176C">
            <w:pPr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3 этап</w:t>
            </w:r>
          </w:p>
          <w:p w:rsidR="008423D4" w:rsidRPr="00520F6C" w:rsidRDefault="008423D4" w:rsidP="0059176C">
            <w:pPr>
              <w:spacing w:line="0" w:lineRule="atLeast"/>
              <w:jc w:val="center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(итоговый)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8423D4" w:rsidP="0093269E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9. Готовит и проводит открытие выставки</w:t>
            </w:r>
            <w:r w:rsidR="0093269E" w:rsidRPr="00520F6C">
              <w:rPr>
                <w:color w:val="000000"/>
                <w:lang w:eastAsia="be-BY"/>
              </w:rPr>
              <w:t>, презентация продукта.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3D4" w:rsidRPr="00520F6C" w:rsidRDefault="00355849" w:rsidP="00355849">
            <w:pPr>
              <w:spacing w:line="0" w:lineRule="atLeast"/>
              <w:rPr>
                <w:rFonts w:ascii="Calibri" w:hAnsi="Calibri" w:cs="Arial"/>
                <w:color w:val="000000"/>
                <w:lang w:eastAsia="be-BY"/>
              </w:rPr>
            </w:pPr>
            <w:r w:rsidRPr="00520F6C">
              <w:rPr>
                <w:color w:val="000000"/>
                <w:lang w:eastAsia="be-BY"/>
              </w:rPr>
              <w:t>8.</w:t>
            </w:r>
            <w:r w:rsidR="0093269E" w:rsidRPr="00520F6C">
              <w:rPr>
                <w:color w:val="000000"/>
                <w:lang w:eastAsia="be-BY"/>
              </w:rPr>
              <w:t xml:space="preserve"> </w:t>
            </w:r>
            <w:r w:rsidR="008423D4" w:rsidRPr="00520F6C">
              <w:rPr>
                <w:color w:val="000000"/>
                <w:lang w:eastAsia="be-BY"/>
              </w:rPr>
              <w:t>Представляет зрителям продукт деятельности (защита проекта).</w:t>
            </w:r>
          </w:p>
        </w:tc>
      </w:tr>
    </w:tbl>
    <w:p w:rsidR="00355849" w:rsidRPr="00520F6C" w:rsidRDefault="00355849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000000"/>
          <w:sz w:val="30"/>
          <w:szCs w:val="30"/>
          <w:lang w:val="ru-RU"/>
        </w:rPr>
      </w:pP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4"/>
          <w:b/>
          <w:bCs/>
          <w:color w:val="000000"/>
          <w:sz w:val="30"/>
          <w:szCs w:val="30"/>
        </w:rPr>
        <w:t>Содержание проекта</w:t>
      </w:r>
    </w:p>
    <w:p w:rsidR="002245E5" w:rsidRDefault="002245E5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000000"/>
          <w:sz w:val="30"/>
          <w:szCs w:val="30"/>
          <w:lang w:val="ru-RU"/>
        </w:rPr>
      </w:pP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4"/>
          <w:b/>
          <w:bCs/>
          <w:color w:val="000000"/>
          <w:sz w:val="30"/>
          <w:szCs w:val="30"/>
        </w:rPr>
        <w:t>1 </w:t>
      </w:r>
      <w:r w:rsidRPr="00520F6C">
        <w:rPr>
          <w:rStyle w:val="c4"/>
          <w:b/>
          <w:bCs/>
          <w:i/>
          <w:iCs/>
          <w:color w:val="000000"/>
          <w:sz w:val="30"/>
          <w:szCs w:val="30"/>
          <w:u w:val="single"/>
        </w:rPr>
        <w:t>этап (подготовительный):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>На данном этапе: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>А) Задача п</w:t>
      </w:r>
      <w:proofErr w:type="spellStart"/>
      <w:r w:rsidR="004E4760">
        <w:rPr>
          <w:rStyle w:val="c9"/>
          <w:color w:val="000000"/>
          <w:sz w:val="30"/>
          <w:szCs w:val="30"/>
          <w:lang w:val="ru-RU"/>
        </w:rPr>
        <w:t>едагога</w:t>
      </w:r>
      <w:proofErr w:type="spellEnd"/>
      <w:r w:rsidRPr="00520F6C">
        <w:rPr>
          <w:rStyle w:val="c9"/>
          <w:color w:val="000000"/>
          <w:sz w:val="30"/>
          <w:szCs w:val="30"/>
          <w:lang w:val="ru-RU"/>
        </w:rPr>
        <w:t xml:space="preserve"> дополнительного образования </w:t>
      </w:r>
      <w:r w:rsidRPr="00520F6C">
        <w:rPr>
          <w:rStyle w:val="c9"/>
          <w:color w:val="000000"/>
          <w:sz w:val="30"/>
          <w:szCs w:val="30"/>
        </w:rPr>
        <w:t xml:space="preserve"> </w:t>
      </w:r>
      <w:r w:rsidRPr="00520F6C">
        <w:rPr>
          <w:rStyle w:val="c9"/>
          <w:color w:val="000000"/>
          <w:sz w:val="30"/>
          <w:szCs w:val="30"/>
          <w:lang w:val="ru-RU"/>
        </w:rPr>
        <w:t xml:space="preserve">ГУДО «Центр творчества, туризма детей и молодёжи Мядельского района» </w:t>
      </w:r>
      <w:r w:rsidR="004E4760">
        <w:rPr>
          <w:rStyle w:val="c9"/>
          <w:color w:val="000000"/>
          <w:sz w:val="30"/>
          <w:szCs w:val="30"/>
          <w:lang w:val="ru-RU"/>
        </w:rPr>
        <w:t>Некрасовой Юлии Михайловны</w:t>
      </w:r>
      <w:r w:rsidRPr="00520F6C">
        <w:rPr>
          <w:rStyle w:val="c9"/>
          <w:color w:val="000000"/>
          <w:sz w:val="30"/>
          <w:szCs w:val="30"/>
          <w:lang w:val="ru-RU"/>
        </w:rPr>
        <w:t xml:space="preserve"> </w:t>
      </w:r>
      <w:r w:rsidRPr="00520F6C">
        <w:rPr>
          <w:rStyle w:val="c9"/>
          <w:color w:val="000000"/>
          <w:sz w:val="30"/>
          <w:szCs w:val="30"/>
        </w:rPr>
        <w:t>– руководителя проекта: создать условия, сформулировать цель и задачи проекта;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 xml:space="preserve">Б) Задача </w:t>
      </w:r>
      <w:r w:rsidRPr="00520F6C">
        <w:rPr>
          <w:rStyle w:val="c9"/>
          <w:color w:val="000000"/>
          <w:sz w:val="30"/>
          <w:szCs w:val="30"/>
          <w:lang w:val="ru-RU"/>
        </w:rPr>
        <w:t>участников проекта обучающихся в объединении по интересам «</w:t>
      </w:r>
      <w:r w:rsidR="004E4760">
        <w:rPr>
          <w:rStyle w:val="c9"/>
          <w:color w:val="000000"/>
          <w:sz w:val="30"/>
          <w:szCs w:val="30"/>
          <w:lang w:val="ru-RU"/>
        </w:rPr>
        <w:t>Мозаика творчества</w:t>
      </w:r>
      <w:r w:rsidRPr="00520F6C">
        <w:rPr>
          <w:rStyle w:val="c9"/>
          <w:color w:val="000000"/>
          <w:sz w:val="30"/>
          <w:szCs w:val="30"/>
          <w:lang w:val="ru-RU"/>
        </w:rPr>
        <w:t xml:space="preserve">» </w:t>
      </w:r>
      <w:r w:rsidRPr="00520F6C">
        <w:rPr>
          <w:rStyle w:val="c9"/>
          <w:color w:val="000000"/>
          <w:sz w:val="30"/>
          <w:szCs w:val="30"/>
        </w:rPr>
        <w:t>– вхождение в проблему и дополн</w:t>
      </w:r>
      <w:proofErr w:type="spellStart"/>
      <w:r w:rsidR="00FB481A">
        <w:rPr>
          <w:rStyle w:val="c9"/>
          <w:color w:val="000000"/>
          <w:sz w:val="30"/>
          <w:szCs w:val="30"/>
          <w:lang w:val="ru-RU"/>
        </w:rPr>
        <w:t>ение</w:t>
      </w:r>
      <w:proofErr w:type="spellEnd"/>
      <w:r w:rsidRPr="00520F6C">
        <w:rPr>
          <w:rStyle w:val="c9"/>
          <w:color w:val="000000"/>
          <w:sz w:val="30"/>
          <w:szCs w:val="30"/>
        </w:rPr>
        <w:t xml:space="preserve"> задачи проекта;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>В) Разработка организационного плана проекта:</w:t>
      </w:r>
    </w:p>
    <w:p w:rsidR="008423D4" w:rsidRPr="00520F6C" w:rsidRDefault="008423D4" w:rsidP="008423D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 xml:space="preserve">- </w:t>
      </w:r>
      <w:r w:rsidRPr="00520F6C">
        <w:rPr>
          <w:rStyle w:val="c9"/>
          <w:color w:val="000000"/>
          <w:sz w:val="30"/>
          <w:szCs w:val="30"/>
          <w:lang w:val="ru-RU"/>
        </w:rPr>
        <w:t>обучающиеся</w:t>
      </w:r>
      <w:r w:rsidRPr="00520F6C">
        <w:rPr>
          <w:rStyle w:val="c9"/>
          <w:color w:val="000000"/>
          <w:sz w:val="30"/>
          <w:szCs w:val="30"/>
        </w:rPr>
        <w:t xml:space="preserve"> оценива</w:t>
      </w:r>
      <w:r w:rsidRPr="00520F6C">
        <w:rPr>
          <w:rStyle w:val="c9"/>
          <w:color w:val="000000"/>
          <w:sz w:val="30"/>
          <w:szCs w:val="30"/>
          <w:lang w:val="ru-RU"/>
        </w:rPr>
        <w:t>ю</w:t>
      </w:r>
      <w:r w:rsidRPr="00520F6C">
        <w:rPr>
          <w:rStyle w:val="c9"/>
          <w:color w:val="000000"/>
          <w:sz w:val="30"/>
          <w:szCs w:val="30"/>
        </w:rPr>
        <w:t>т масштаб предстоящего мероприятия (вживание в сюжетную ситуацию);</w:t>
      </w:r>
    </w:p>
    <w:p w:rsidR="000303A2" w:rsidRPr="00520F6C" w:rsidRDefault="008423D4" w:rsidP="00520F6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0"/>
          <w:szCs w:val="30"/>
        </w:rPr>
      </w:pPr>
      <w:r w:rsidRPr="00520F6C">
        <w:rPr>
          <w:rStyle w:val="c9"/>
          <w:color w:val="000000"/>
          <w:sz w:val="30"/>
          <w:szCs w:val="30"/>
        </w:rPr>
        <w:t xml:space="preserve">- </w:t>
      </w:r>
      <w:r w:rsidR="0024261C" w:rsidRPr="00520F6C">
        <w:rPr>
          <w:rStyle w:val="c9"/>
          <w:color w:val="000000"/>
          <w:sz w:val="30"/>
          <w:szCs w:val="30"/>
        </w:rPr>
        <w:t>выбор темы выставки (</w:t>
      </w:r>
      <w:r w:rsidRPr="00520F6C">
        <w:rPr>
          <w:rStyle w:val="c9"/>
          <w:color w:val="000000"/>
          <w:sz w:val="30"/>
          <w:szCs w:val="30"/>
        </w:rPr>
        <w:t>художественны</w:t>
      </w:r>
      <w:r w:rsidR="004E4760">
        <w:rPr>
          <w:rStyle w:val="c9"/>
          <w:color w:val="000000"/>
          <w:sz w:val="30"/>
          <w:szCs w:val="30"/>
          <w:lang w:val="ru-RU"/>
        </w:rPr>
        <w:t>е</w:t>
      </w:r>
      <w:r w:rsidRPr="00520F6C">
        <w:rPr>
          <w:rStyle w:val="c9"/>
          <w:color w:val="000000"/>
          <w:sz w:val="30"/>
          <w:szCs w:val="30"/>
        </w:rPr>
        <w:t xml:space="preserve"> работ</w:t>
      </w:r>
      <w:r w:rsidR="004E4760">
        <w:rPr>
          <w:rStyle w:val="c9"/>
          <w:color w:val="000000"/>
          <w:sz w:val="30"/>
          <w:szCs w:val="30"/>
          <w:lang w:val="ru-RU"/>
        </w:rPr>
        <w:t>ы</w:t>
      </w:r>
      <w:r w:rsidRPr="00520F6C">
        <w:rPr>
          <w:rStyle w:val="c9"/>
          <w:color w:val="000000"/>
          <w:sz w:val="30"/>
          <w:szCs w:val="30"/>
        </w:rPr>
        <w:t>, выполненны</w:t>
      </w:r>
      <w:r w:rsidR="004E4760">
        <w:rPr>
          <w:rStyle w:val="c9"/>
          <w:color w:val="000000"/>
          <w:sz w:val="30"/>
          <w:szCs w:val="30"/>
          <w:lang w:val="ru-RU"/>
        </w:rPr>
        <w:t>е</w:t>
      </w:r>
      <w:r w:rsidRPr="00520F6C">
        <w:rPr>
          <w:rStyle w:val="c9"/>
          <w:color w:val="000000"/>
          <w:sz w:val="30"/>
          <w:szCs w:val="30"/>
        </w:rPr>
        <w:t xml:space="preserve"> в разных техниках</w:t>
      </w:r>
      <w:r w:rsidR="004E4760">
        <w:rPr>
          <w:rStyle w:val="c9"/>
          <w:color w:val="000000"/>
          <w:sz w:val="30"/>
          <w:szCs w:val="30"/>
        </w:rPr>
        <w:t>: живопись, графика</w:t>
      </w:r>
      <w:r w:rsidRPr="00520F6C">
        <w:rPr>
          <w:rStyle w:val="c9"/>
          <w:color w:val="000000"/>
          <w:sz w:val="30"/>
          <w:szCs w:val="30"/>
        </w:rPr>
        <w:t>) –</w:t>
      </w:r>
      <w:r w:rsidR="00215C78" w:rsidRPr="00520F6C">
        <w:rPr>
          <w:rStyle w:val="c9"/>
          <w:color w:val="000000"/>
          <w:sz w:val="30"/>
          <w:szCs w:val="30"/>
          <w:lang w:val="ru-RU"/>
        </w:rPr>
        <w:t xml:space="preserve"> </w:t>
      </w:r>
      <w:r w:rsidRPr="00520F6C">
        <w:rPr>
          <w:color w:val="092331"/>
          <w:sz w:val="30"/>
          <w:szCs w:val="30"/>
        </w:rPr>
        <w:t>«</w:t>
      </w:r>
      <w:r w:rsidR="004E4760">
        <w:rPr>
          <w:sz w:val="30"/>
          <w:szCs w:val="30"/>
          <w:lang w:val="ru-RU"/>
        </w:rPr>
        <w:t>Созидая – не разрушай</w:t>
      </w:r>
      <w:r w:rsidRPr="00520F6C">
        <w:rPr>
          <w:color w:val="092331"/>
          <w:sz w:val="30"/>
          <w:szCs w:val="30"/>
        </w:rPr>
        <w:t>»</w:t>
      </w:r>
      <w:r w:rsidRPr="00520F6C">
        <w:rPr>
          <w:sz w:val="30"/>
          <w:szCs w:val="30"/>
          <w:lang w:val="ru-RU"/>
        </w:rPr>
        <w:t>.</w:t>
      </w:r>
    </w:p>
    <w:p w:rsidR="002245E5" w:rsidRDefault="002245E5" w:rsidP="00E258E2">
      <w:pPr>
        <w:ind w:firstLine="709"/>
        <w:jc w:val="both"/>
        <w:rPr>
          <w:b/>
        </w:rPr>
      </w:pPr>
    </w:p>
    <w:p w:rsidR="00A97CBC" w:rsidRDefault="00707849" w:rsidP="00E258E2">
      <w:pPr>
        <w:ind w:firstLine="709"/>
        <w:jc w:val="both"/>
      </w:pPr>
      <w:r w:rsidRPr="00A97CBC">
        <w:rPr>
          <w:b/>
        </w:rPr>
        <w:lastRenderedPageBreak/>
        <w:t>Принципы оценивания работ при проведении данного проекта</w:t>
      </w:r>
      <w:r>
        <w:t xml:space="preserve"> Основные критерии оценки работы:</w:t>
      </w:r>
    </w:p>
    <w:p w:rsidR="00A97CBC" w:rsidRDefault="00707849" w:rsidP="00355849">
      <w:pPr>
        <w:jc w:val="both"/>
      </w:pPr>
      <w:r>
        <w:t xml:space="preserve"> – Обоснование и постановка цели, планирование путей ее достижения. </w:t>
      </w:r>
    </w:p>
    <w:p w:rsidR="00A97CBC" w:rsidRDefault="00707849" w:rsidP="00355849">
      <w:pPr>
        <w:jc w:val="both"/>
      </w:pPr>
      <w:r>
        <w:t xml:space="preserve">– Полнота использования информации, разнообразие ее источников. </w:t>
      </w:r>
    </w:p>
    <w:p w:rsidR="00A97CBC" w:rsidRDefault="00707849" w:rsidP="00355849">
      <w:pPr>
        <w:jc w:val="both"/>
      </w:pPr>
      <w:r>
        <w:t xml:space="preserve">– Творческий и аналитический подход к работе. </w:t>
      </w:r>
    </w:p>
    <w:p w:rsidR="00A97CBC" w:rsidRDefault="00707849" w:rsidP="00355849">
      <w:pPr>
        <w:jc w:val="both"/>
      </w:pPr>
      <w:r>
        <w:t xml:space="preserve">– Соответствие требованиям оформления письменной части работы. </w:t>
      </w:r>
    </w:p>
    <w:p w:rsidR="00A97CBC" w:rsidRDefault="00707849" w:rsidP="00355849">
      <w:pPr>
        <w:jc w:val="both"/>
      </w:pPr>
      <w:r>
        <w:t xml:space="preserve">– Анализ процесса и результата работы. </w:t>
      </w:r>
    </w:p>
    <w:p w:rsidR="00C8461D" w:rsidRPr="00520F6C" w:rsidRDefault="00707849" w:rsidP="00520F6C">
      <w:pPr>
        <w:jc w:val="both"/>
        <w:rPr>
          <w:b/>
        </w:rPr>
      </w:pPr>
      <w:r>
        <w:t>– Личная заинтересованность автора, его вовлеченность в работу</w:t>
      </w:r>
      <w:r w:rsidR="0024261C">
        <w:t>.</w:t>
      </w:r>
    </w:p>
    <w:p w:rsidR="00A14DF0" w:rsidRPr="00295F98" w:rsidRDefault="00A14DF0" w:rsidP="00A14DF0">
      <w:pPr>
        <w:jc w:val="center"/>
        <w:rPr>
          <w:b/>
        </w:rPr>
      </w:pPr>
      <w:r w:rsidRPr="00295F98">
        <w:rPr>
          <w:b/>
        </w:rPr>
        <w:t xml:space="preserve">Учебно-тематический план </w:t>
      </w:r>
    </w:p>
    <w:p w:rsidR="00A14DF0" w:rsidRPr="00295F98" w:rsidRDefault="00520F6C" w:rsidP="00A14DF0">
      <w:pPr>
        <w:jc w:val="center"/>
      </w:pPr>
      <w:r w:rsidRPr="00295F98">
        <w:t>Творческого проекта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693"/>
        <w:gridCol w:w="5937"/>
        <w:gridCol w:w="1132"/>
        <w:gridCol w:w="1277"/>
        <w:gridCol w:w="1275"/>
      </w:tblGrid>
      <w:tr w:rsidR="00A14DF0" w:rsidRPr="00035EFA" w:rsidTr="00415FFE">
        <w:tc>
          <w:tcPr>
            <w:tcW w:w="336" w:type="pct"/>
            <w:vMerge w:val="restar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№</w:t>
            </w:r>
          </w:p>
          <w:p w:rsidR="00A14DF0" w:rsidRPr="00035EFA" w:rsidRDefault="00A14DF0" w:rsidP="00415FFE">
            <w:pPr>
              <w:jc w:val="both"/>
              <w:rPr>
                <w:b/>
              </w:rPr>
            </w:pPr>
            <w:proofErr w:type="gramStart"/>
            <w:r w:rsidRPr="00035EFA">
              <w:rPr>
                <w:b/>
              </w:rPr>
              <w:t>п</w:t>
            </w:r>
            <w:proofErr w:type="gramEnd"/>
            <w:r w:rsidRPr="00035EFA">
              <w:rPr>
                <w:b/>
              </w:rPr>
              <w:t>/п</w:t>
            </w:r>
          </w:p>
        </w:tc>
        <w:tc>
          <w:tcPr>
            <w:tcW w:w="2878" w:type="pct"/>
            <w:vMerge w:val="restar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</w:p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Наименование темы</w:t>
            </w:r>
          </w:p>
        </w:tc>
        <w:tc>
          <w:tcPr>
            <w:tcW w:w="1786" w:type="pct"/>
            <w:gridSpan w:val="3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Количество</w:t>
            </w:r>
            <w:r>
              <w:rPr>
                <w:b/>
              </w:rPr>
              <w:t xml:space="preserve"> </w:t>
            </w:r>
            <w:r w:rsidRPr="00035EFA">
              <w:rPr>
                <w:b/>
              </w:rPr>
              <w:t>часов</w:t>
            </w:r>
          </w:p>
        </w:tc>
      </w:tr>
      <w:tr w:rsidR="00A14DF0" w:rsidRPr="00035EFA" w:rsidTr="00415FFE">
        <w:tc>
          <w:tcPr>
            <w:tcW w:w="336" w:type="pct"/>
            <w:vMerge/>
          </w:tcPr>
          <w:p w:rsidR="00A14DF0" w:rsidRPr="00035EFA" w:rsidRDefault="00A14DF0" w:rsidP="00415FFE">
            <w:pPr>
              <w:jc w:val="both"/>
              <w:rPr>
                <w:b/>
              </w:rPr>
            </w:pPr>
          </w:p>
        </w:tc>
        <w:tc>
          <w:tcPr>
            <w:tcW w:w="2878" w:type="pct"/>
            <w:vMerge/>
          </w:tcPr>
          <w:p w:rsidR="00A14DF0" w:rsidRPr="00035EFA" w:rsidRDefault="00A14DF0" w:rsidP="00415FFE">
            <w:pPr>
              <w:jc w:val="both"/>
              <w:rPr>
                <w:b/>
              </w:rPr>
            </w:pPr>
          </w:p>
        </w:tc>
        <w:tc>
          <w:tcPr>
            <w:tcW w:w="549" w:type="pc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r w:rsidRPr="00035EFA">
              <w:rPr>
                <w:b/>
              </w:rPr>
              <w:t>Всего</w:t>
            </w:r>
          </w:p>
        </w:tc>
        <w:tc>
          <w:tcPr>
            <w:tcW w:w="619" w:type="pc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proofErr w:type="spellStart"/>
            <w:r w:rsidRPr="00035EFA">
              <w:rPr>
                <w:b/>
              </w:rPr>
              <w:t>Теор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18" w:type="pct"/>
          </w:tcPr>
          <w:p w:rsidR="00A14DF0" w:rsidRPr="00035EFA" w:rsidRDefault="00A14DF0" w:rsidP="00415FFE">
            <w:pPr>
              <w:jc w:val="both"/>
              <w:rPr>
                <w:b/>
              </w:rPr>
            </w:pPr>
            <w:proofErr w:type="spellStart"/>
            <w:r w:rsidRPr="00035EFA">
              <w:rPr>
                <w:b/>
              </w:rPr>
              <w:t>Практ</w:t>
            </w:r>
            <w:proofErr w:type="spellEnd"/>
            <w:r w:rsidRPr="00035EFA">
              <w:rPr>
                <w:b/>
              </w:rPr>
              <w:t>.</w:t>
            </w:r>
          </w:p>
        </w:tc>
      </w:tr>
      <w:tr w:rsidR="00A14DF0" w:rsidRPr="00035EFA" w:rsidTr="00415FFE">
        <w:trPr>
          <w:trHeight w:val="523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1.</w:t>
            </w:r>
          </w:p>
        </w:tc>
        <w:tc>
          <w:tcPr>
            <w:tcW w:w="2878" w:type="pct"/>
          </w:tcPr>
          <w:p w:rsidR="00A14DF0" w:rsidRPr="00035EFA" w:rsidRDefault="00A36328" w:rsidP="00A14DF0">
            <w:pPr>
              <w:jc w:val="both"/>
            </w:pPr>
            <w:r w:rsidRPr="00035EFA">
              <w:t>Организационное занятие.</w:t>
            </w:r>
          </w:p>
        </w:tc>
        <w:tc>
          <w:tcPr>
            <w:tcW w:w="549" w:type="pct"/>
          </w:tcPr>
          <w:p w:rsidR="00A14DF0" w:rsidRPr="00F97017" w:rsidRDefault="00A14DF0" w:rsidP="00415FFE">
            <w:pPr>
              <w:jc w:val="center"/>
            </w:pPr>
            <w:r w:rsidRPr="00F97017">
              <w:t>2</w:t>
            </w:r>
          </w:p>
        </w:tc>
        <w:tc>
          <w:tcPr>
            <w:tcW w:w="619" w:type="pct"/>
          </w:tcPr>
          <w:p w:rsidR="00A14DF0" w:rsidRPr="00035EFA" w:rsidRDefault="001D0AC8" w:rsidP="00415FFE">
            <w:pPr>
              <w:jc w:val="center"/>
            </w:pPr>
            <w:r>
              <w:t>1</w:t>
            </w:r>
          </w:p>
        </w:tc>
        <w:tc>
          <w:tcPr>
            <w:tcW w:w="618" w:type="pct"/>
          </w:tcPr>
          <w:p w:rsidR="00A14DF0" w:rsidRPr="00035EFA" w:rsidRDefault="001D0AC8" w:rsidP="00415FFE">
            <w:pPr>
              <w:jc w:val="center"/>
            </w:pPr>
            <w:r>
              <w:t>1</w:t>
            </w:r>
          </w:p>
        </w:tc>
      </w:tr>
      <w:tr w:rsidR="00A14DF0" w:rsidRPr="00035EFA" w:rsidTr="00415FFE">
        <w:trPr>
          <w:trHeight w:val="360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2.</w:t>
            </w:r>
          </w:p>
        </w:tc>
        <w:tc>
          <w:tcPr>
            <w:tcW w:w="2878" w:type="pct"/>
          </w:tcPr>
          <w:p w:rsidR="00A14DF0" w:rsidRPr="00035EFA" w:rsidRDefault="00A36328" w:rsidP="004E4760">
            <w:pPr>
              <w:jc w:val="both"/>
            </w:pPr>
            <w:r w:rsidRPr="00035EFA">
              <w:t xml:space="preserve"> Презентация </w:t>
            </w:r>
            <w:r>
              <w:t>«</w:t>
            </w:r>
            <w:r w:rsidR="004E4760">
              <w:t>Красная книга Беларуси</w:t>
            </w:r>
            <w:r>
              <w:t>»</w:t>
            </w:r>
            <w:r w:rsidR="00463526">
              <w:t>.</w:t>
            </w:r>
            <w:r>
              <w:t xml:space="preserve"> Формулировка проблемы и задачи творческого проекта. Введение в сюжетную ситуацию.</w:t>
            </w:r>
          </w:p>
        </w:tc>
        <w:tc>
          <w:tcPr>
            <w:tcW w:w="549" w:type="pct"/>
          </w:tcPr>
          <w:p w:rsidR="00A14DF0" w:rsidRPr="00F97017" w:rsidRDefault="00A14DF0" w:rsidP="00415FFE">
            <w:pPr>
              <w:jc w:val="center"/>
            </w:pPr>
            <w:r w:rsidRPr="00F97017">
              <w:t>2</w:t>
            </w:r>
          </w:p>
        </w:tc>
        <w:tc>
          <w:tcPr>
            <w:tcW w:w="619" w:type="pct"/>
          </w:tcPr>
          <w:p w:rsidR="00A14DF0" w:rsidRPr="00035EFA" w:rsidRDefault="00A14DF0" w:rsidP="00415FFE">
            <w:pPr>
              <w:jc w:val="center"/>
            </w:pPr>
            <w:r w:rsidRPr="00035EFA">
              <w:t>2</w:t>
            </w:r>
          </w:p>
        </w:tc>
        <w:tc>
          <w:tcPr>
            <w:tcW w:w="618" w:type="pct"/>
          </w:tcPr>
          <w:p w:rsidR="00A14DF0" w:rsidRPr="00035EFA" w:rsidRDefault="00A14DF0" w:rsidP="00415FFE">
            <w:pPr>
              <w:jc w:val="center"/>
            </w:pPr>
            <w:r w:rsidRPr="00035EFA">
              <w:t>-</w:t>
            </w:r>
          </w:p>
        </w:tc>
      </w:tr>
      <w:tr w:rsidR="00A14DF0" w:rsidRPr="00035EFA" w:rsidTr="00415FFE">
        <w:trPr>
          <w:trHeight w:val="226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3.</w:t>
            </w:r>
          </w:p>
        </w:tc>
        <w:tc>
          <w:tcPr>
            <w:tcW w:w="2878" w:type="pct"/>
          </w:tcPr>
          <w:p w:rsidR="00A14DF0" w:rsidRPr="00035EFA" w:rsidRDefault="00A14DF0" w:rsidP="00415FFE">
            <w:pPr>
              <w:jc w:val="both"/>
            </w:pPr>
            <w:r>
              <w:t>Графика</w:t>
            </w:r>
          </w:p>
        </w:tc>
        <w:tc>
          <w:tcPr>
            <w:tcW w:w="549" w:type="pct"/>
          </w:tcPr>
          <w:p w:rsidR="00A14DF0" w:rsidRPr="00F97017" w:rsidRDefault="00E449C9" w:rsidP="004E4760">
            <w:pPr>
              <w:jc w:val="center"/>
            </w:pPr>
            <w:r w:rsidRPr="00F97017">
              <w:t>1</w:t>
            </w:r>
            <w:r w:rsidR="004E4760">
              <w:t>8</w:t>
            </w:r>
          </w:p>
        </w:tc>
        <w:tc>
          <w:tcPr>
            <w:tcW w:w="619" w:type="pct"/>
          </w:tcPr>
          <w:p w:rsidR="00A14DF0" w:rsidRPr="00035EFA" w:rsidRDefault="004E4760" w:rsidP="00415FFE">
            <w:pPr>
              <w:jc w:val="center"/>
            </w:pPr>
            <w:r>
              <w:t>4</w:t>
            </w:r>
          </w:p>
        </w:tc>
        <w:tc>
          <w:tcPr>
            <w:tcW w:w="618" w:type="pct"/>
          </w:tcPr>
          <w:p w:rsidR="00A14DF0" w:rsidRPr="00035EFA" w:rsidRDefault="00A14DF0" w:rsidP="004E4760">
            <w:pPr>
              <w:jc w:val="center"/>
            </w:pPr>
            <w:r w:rsidRPr="00035EFA">
              <w:t>1</w:t>
            </w:r>
            <w:r w:rsidR="004E4760">
              <w:t>4</w:t>
            </w:r>
          </w:p>
        </w:tc>
      </w:tr>
      <w:tr w:rsidR="00A14DF0" w:rsidRPr="00035EFA" w:rsidTr="00415FFE">
        <w:trPr>
          <w:trHeight w:val="428"/>
        </w:trPr>
        <w:tc>
          <w:tcPr>
            <w:tcW w:w="336" w:type="pct"/>
          </w:tcPr>
          <w:p w:rsidR="00A14DF0" w:rsidRPr="00035EFA" w:rsidRDefault="00A14DF0" w:rsidP="00415FFE">
            <w:pPr>
              <w:jc w:val="both"/>
            </w:pPr>
            <w:r w:rsidRPr="00035EFA">
              <w:t>4.</w:t>
            </w:r>
          </w:p>
        </w:tc>
        <w:tc>
          <w:tcPr>
            <w:tcW w:w="2878" w:type="pct"/>
          </w:tcPr>
          <w:p w:rsidR="00A14DF0" w:rsidRPr="00035EFA" w:rsidRDefault="00A14DF0" w:rsidP="00415FFE">
            <w:pPr>
              <w:jc w:val="both"/>
            </w:pPr>
            <w:r>
              <w:t>Живопись</w:t>
            </w:r>
          </w:p>
        </w:tc>
        <w:tc>
          <w:tcPr>
            <w:tcW w:w="549" w:type="pct"/>
          </w:tcPr>
          <w:p w:rsidR="00A14DF0" w:rsidRPr="00F97017" w:rsidRDefault="00E449C9" w:rsidP="004E4760">
            <w:pPr>
              <w:jc w:val="center"/>
            </w:pPr>
            <w:r w:rsidRPr="00F97017">
              <w:t>1</w:t>
            </w:r>
            <w:r w:rsidR="004E4760">
              <w:t>8</w:t>
            </w:r>
          </w:p>
        </w:tc>
        <w:tc>
          <w:tcPr>
            <w:tcW w:w="619" w:type="pct"/>
          </w:tcPr>
          <w:p w:rsidR="00A14DF0" w:rsidRPr="00035EFA" w:rsidRDefault="004E4760" w:rsidP="00415FFE">
            <w:pPr>
              <w:jc w:val="center"/>
            </w:pPr>
            <w:r>
              <w:t>4</w:t>
            </w:r>
          </w:p>
        </w:tc>
        <w:tc>
          <w:tcPr>
            <w:tcW w:w="618" w:type="pct"/>
          </w:tcPr>
          <w:p w:rsidR="00A14DF0" w:rsidRPr="00035EFA" w:rsidRDefault="00A14DF0" w:rsidP="004E4760">
            <w:pPr>
              <w:jc w:val="center"/>
            </w:pPr>
            <w:r w:rsidRPr="00035EFA">
              <w:t>1</w:t>
            </w:r>
            <w:r w:rsidR="004E4760">
              <w:t>4</w:t>
            </w:r>
          </w:p>
        </w:tc>
      </w:tr>
      <w:tr w:rsidR="00A14DF0" w:rsidRPr="00035EFA" w:rsidTr="00166CF3">
        <w:trPr>
          <w:trHeight w:val="315"/>
        </w:trPr>
        <w:tc>
          <w:tcPr>
            <w:tcW w:w="336" w:type="pct"/>
          </w:tcPr>
          <w:p w:rsidR="00A14DF0" w:rsidRPr="00035EFA" w:rsidRDefault="004E4760" w:rsidP="00415FFE">
            <w:pPr>
              <w:jc w:val="both"/>
            </w:pPr>
            <w:r>
              <w:t>5</w:t>
            </w:r>
            <w:r w:rsidR="00A14DF0" w:rsidRPr="00035EFA">
              <w:t>.</w:t>
            </w:r>
          </w:p>
        </w:tc>
        <w:tc>
          <w:tcPr>
            <w:tcW w:w="2878" w:type="pct"/>
          </w:tcPr>
          <w:p w:rsidR="00A14DF0" w:rsidRPr="00035EFA" w:rsidRDefault="00E868F5" w:rsidP="00E868F5">
            <w:pPr>
              <w:jc w:val="both"/>
            </w:pPr>
            <w:r>
              <w:t>Рисунок в нетрадиционных техниках.</w:t>
            </w:r>
          </w:p>
        </w:tc>
        <w:tc>
          <w:tcPr>
            <w:tcW w:w="549" w:type="pct"/>
          </w:tcPr>
          <w:p w:rsidR="00A14DF0" w:rsidRPr="00F97017" w:rsidRDefault="00E449C9" w:rsidP="00415FFE">
            <w:pPr>
              <w:jc w:val="center"/>
            </w:pPr>
            <w:r w:rsidRPr="00F97017">
              <w:t>12</w:t>
            </w:r>
          </w:p>
        </w:tc>
        <w:tc>
          <w:tcPr>
            <w:tcW w:w="619" w:type="pct"/>
          </w:tcPr>
          <w:p w:rsidR="00A14DF0" w:rsidRPr="00035EFA" w:rsidRDefault="00E449C9" w:rsidP="00415FFE">
            <w:pPr>
              <w:jc w:val="center"/>
            </w:pPr>
            <w:r>
              <w:t>2</w:t>
            </w:r>
          </w:p>
        </w:tc>
        <w:tc>
          <w:tcPr>
            <w:tcW w:w="618" w:type="pct"/>
          </w:tcPr>
          <w:p w:rsidR="00A14DF0" w:rsidRPr="00035EFA" w:rsidRDefault="00E449C9" w:rsidP="00415FFE">
            <w:pPr>
              <w:jc w:val="center"/>
            </w:pPr>
            <w:r>
              <w:t>10</w:t>
            </w:r>
          </w:p>
        </w:tc>
      </w:tr>
      <w:tr w:rsidR="00166CF3" w:rsidRPr="00035EFA" w:rsidTr="00166CF3">
        <w:trPr>
          <w:trHeight w:val="315"/>
        </w:trPr>
        <w:tc>
          <w:tcPr>
            <w:tcW w:w="336" w:type="pct"/>
          </w:tcPr>
          <w:p w:rsidR="00166CF3" w:rsidRPr="00035EFA" w:rsidRDefault="004E4760" w:rsidP="00415FFE">
            <w:pPr>
              <w:jc w:val="both"/>
            </w:pPr>
            <w:r>
              <w:t>6</w:t>
            </w:r>
            <w:r w:rsidR="00166CF3">
              <w:t>.</w:t>
            </w:r>
          </w:p>
        </w:tc>
        <w:tc>
          <w:tcPr>
            <w:tcW w:w="2878" w:type="pct"/>
          </w:tcPr>
          <w:p w:rsidR="00166CF3" w:rsidRPr="00035EFA" w:rsidRDefault="00E868F5" w:rsidP="00166CF3">
            <w:pPr>
              <w:jc w:val="both"/>
            </w:pPr>
            <w:r w:rsidRPr="00035EFA">
              <w:t xml:space="preserve">Стилизация объектов действительности.   </w:t>
            </w:r>
          </w:p>
        </w:tc>
        <w:tc>
          <w:tcPr>
            <w:tcW w:w="549" w:type="pct"/>
          </w:tcPr>
          <w:p w:rsidR="00166CF3" w:rsidRPr="00F97017" w:rsidRDefault="00E449C9" w:rsidP="00415FFE">
            <w:pPr>
              <w:jc w:val="center"/>
            </w:pPr>
            <w:r w:rsidRPr="00F97017">
              <w:t>12</w:t>
            </w:r>
          </w:p>
        </w:tc>
        <w:tc>
          <w:tcPr>
            <w:tcW w:w="619" w:type="pct"/>
          </w:tcPr>
          <w:p w:rsidR="00166CF3" w:rsidRPr="00035EFA" w:rsidRDefault="00E449C9" w:rsidP="00415FFE">
            <w:pPr>
              <w:jc w:val="center"/>
            </w:pPr>
            <w:r>
              <w:t>2</w:t>
            </w:r>
          </w:p>
        </w:tc>
        <w:tc>
          <w:tcPr>
            <w:tcW w:w="618" w:type="pct"/>
          </w:tcPr>
          <w:p w:rsidR="00166CF3" w:rsidRPr="00035EFA" w:rsidRDefault="00E449C9" w:rsidP="00415FFE">
            <w:pPr>
              <w:jc w:val="center"/>
            </w:pPr>
            <w:r>
              <w:t>10</w:t>
            </w:r>
          </w:p>
        </w:tc>
      </w:tr>
      <w:tr w:rsidR="00166CF3" w:rsidRPr="00035EFA" w:rsidTr="00415FFE">
        <w:trPr>
          <w:trHeight w:val="360"/>
        </w:trPr>
        <w:tc>
          <w:tcPr>
            <w:tcW w:w="336" w:type="pct"/>
          </w:tcPr>
          <w:p w:rsidR="00166CF3" w:rsidRDefault="004E4760" w:rsidP="00415FFE">
            <w:pPr>
              <w:jc w:val="both"/>
            </w:pPr>
            <w:r>
              <w:t>7</w:t>
            </w:r>
            <w:r w:rsidR="00166CF3">
              <w:t>.</w:t>
            </w:r>
          </w:p>
        </w:tc>
        <w:tc>
          <w:tcPr>
            <w:tcW w:w="2878" w:type="pct"/>
          </w:tcPr>
          <w:p w:rsidR="00166CF3" w:rsidRDefault="008F4DDD" w:rsidP="008F4DDD">
            <w:pPr>
              <w:jc w:val="both"/>
            </w:pPr>
            <w:r>
              <w:t>Выставка</w:t>
            </w:r>
            <w:r w:rsidRPr="00035EFA">
              <w:t>.</w:t>
            </w:r>
          </w:p>
        </w:tc>
        <w:tc>
          <w:tcPr>
            <w:tcW w:w="549" w:type="pct"/>
          </w:tcPr>
          <w:p w:rsidR="00166CF3" w:rsidRPr="00F97017" w:rsidRDefault="008F4DDD" w:rsidP="00415FFE">
            <w:pPr>
              <w:jc w:val="center"/>
            </w:pPr>
            <w:r>
              <w:t>4</w:t>
            </w:r>
          </w:p>
        </w:tc>
        <w:tc>
          <w:tcPr>
            <w:tcW w:w="619" w:type="pct"/>
          </w:tcPr>
          <w:p w:rsidR="00166CF3" w:rsidRPr="00035EFA" w:rsidRDefault="008F4DDD" w:rsidP="00415FFE">
            <w:pPr>
              <w:jc w:val="center"/>
            </w:pPr>
            <w:r>
              <w:t>1</w:t>
            </w:r>
          </w:p>
        </w:tc>
        <w:tc>
          <w:tcPr>
            <w:tcW w:w="618" w:type="pct"/>
          </w:tcPr>
          <w:p w:rsidR="00166CF3" w:rsidRPr="00035EFA" w:rsidRDefault="008F4DDD" w:rsidP="00415FFE">
            <w:pPr>
              <w:jc w:val="center"/>
            </w:pPr>
            <w:r>
              <w:t>3</w:t>
            </w:r>
          </w:p>
        </w:tc>
      </w:tr>
      <w:tr w:rsidR="00A14DF0" w:rsidRPr="00035EFA" w:rsidTr="00415FFE">
        <w:trPr>
          <w:trHeight w:val="187"/>
        </w:trPr>
        <w:tc>
          <w:tcPr>
            <w:tcW w:w="336" w:type="pct"/>
            <w:tcBorders>
              <w:bottom w:val="single" w:sz="4" w:space="0" w:color="auto"/>
            </w:tcBorders>
          </w:tcPr>
          <w:p w:rsidR="00A14DF0" w:rsidRPr="00035EFA" w:rsidRDefault="004E4760" w:rsidP="00415FFE">
            <w:pPr>
              <w:jc w:val="both"/>
            </w:pPr>
            <w:r>
              <w:t>8</w:t>
            </w:r>
            <w:r w:rsidR="00A14DF0" w:rsidRPr="00035EFA">
              <w:t>.</w:t>
            </w:r>
          </w:p>
        </w:tc>
        <w:tc>
          <w:tcPr>
            <w:tcW w:w="2878" w:type="pct"/>
            <w:tcBorders>
              <w:bottom w:val="single" w:sz="4" w:space="0" w:color="auto"/>
            </w:tcBorders>
          </w:tcPr>
          <w:p w:rsidR="00A14DF0" w:rsidRPr="00035EFA" w:rsidRDefault="008F4DDD" w:rsidP="00415FFE">
            <w:pPr>
              <w:jc w:val="both"/>
            </w:pPr>
            <w:r w:rsidRPr="00035EFA">
              <w:t>Презентация</w:t>
            </w:r>
            <w:r>
              <w:t xml:space="preserve">  творческого проекта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A14DF0" w:rsidRPr="00F97017" w:rsidRDefault="008F4DDD" w:rsidP="00415FFE">
            <w:pPr>
              <w:jc w:val="center"/>
            </w:pPr>
            <w:r>
              <w:t>2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A14DF0" w:rsidRPr="00035EFA" w:rsidRDefault="008F4DDD" w:rsidP="00415FFE">
            <w:pPr>
              <w:jc w:val="center"/>
            </w:pPr>
            <w:r>
              <w:t>2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A14DF0" w:rsidRPr="00035EFA" w:rsidRDefault="008F4DDD" w:rsidP="00415FFE">
            <w:pPr>
              <w:jc w:val="center"/>
            </w:pPr>
            <w:r>
              <w:t>-</w:t>
            </w:r>
          </w:p>
        </w:tc>
      </w:tr>
      <w:tr w:rsidR="00A14DF0" w:rsidRPr="00035EFA" w:rsidTr="00415FFE">
        <w:trPr>
          <w:trHeight w:val="280"/>
        </w:trPr>
        <w:tc>
          <w:tcPr>
            <w:tcW w:w="336" w:type="pct"/>
            <w:tcBorders>
              <w:bottom w:val="single" w:sz="4" w:space="0" w:color="auto"/>
            </w:tcBorders>
          </w:tcPr>
          <w:p w:rsidR="00A14DF0" w:rsidRPr="00035EFA" w:rsidRDefault="004E4760" w:rsidP="00415FFE">
            <w:pPr>
              <w:jc w:val="both"/>
            </w:pPr>
            <w:r>
              <w:t>9</w:t>
            </w:r>
            <w:r w:rsidR="00A14DF0" w:rsidRPr="00035EFA">
              <w:t>.</w:t>
            </w:r>
          </w:p>
        </w:tc>
        <w:tc>
          <w:tcPr>
            <w:tcW w:w="2878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both"/>
            </w:pPr>
            <w:r w:rsidRPr="00035EFA">
              <w:t>Итоговое занятие.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A14DF0" w:rsidRPr="00F97017" w:rsidRDefault="00A14DF0" w:rsidP="00415FFE">
            <w:pPr>
              <w:jc w:val="center"/>
            </w:pPr>
            <w:r w:rsidRPr="00F97017">
              <w:t>2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center"/>
            </w:pPr>
            <w:r w:rsidRPr="00035EFA">
              <w:t>2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center"/>
            </w:pPr>
            <w:r w:rsidRPr="00035EFA">
              <w:t>-</w:t>
            </w:r>
          </w:p>
        </w:tc>
      </w:tr>
      <w:tr w:rsidR="00A14DF0" w:rsidRPr="00035EFA" w:rsidTr="00415FFE">
        <w:trPr>
          <w:trHeight w:val="393"/>
        </w:trPr>
        <w:tc>
          <w:tcPr>
            <w:tcW w:w="336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both"/>
            </w:pPr>
          </w:p>
        </w:tc>
        <w:tc>
          <w:tcPr>
            <w:tcW w:w="2878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ind w:left="92"/>
              <w:jc w:val="right"/>
              <w:rPr>
                <w:b/>
              </w:rPr>
            </w:pPr>
            <w:r w:rsidRPr="00035EFA">
              <w:rPr>
                <w:b/>
              </w:rPr>
              <w:t>ИТОГО: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A14DF0" w:rsidRPr="00035EFA" w:rsidRDefault="00A14DF0" w:rsidP="00415FFE">
            <w:pPr>
              <w:jc w:val="center"/>
              <w:rPr>
                <w:b/>
              </w:rPr>
            </w:pPr>
            <w:r w:rsidRPr="00035EFA">
              <w:rPr>
                <w:b/>
              </w:rPr>
              <w:t>72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A14DF0" w:rsidRPr="00035EFA" w:rsidRDefault="001D0AC8" w:rsidP="001D0AC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A14DF0" w:rsidRPr="00035EFA" w:rsidRDefault="00A14DF0" w:rsidP="001D0AC8">
            <w:pPr>
              <w:jc w:val="center"/>
              <w:rPr>
                <w:b/>
              </w:rPr>
            </w:pPr>
            <w:r w:rsidRPr="00035EFA">
              <w:rPr>
                <w:b/>
              </w:rPr>
              <w:t>5</w:t>
            </w:r>
            <w:r w:rsidR="001D0AC8">
              <w:rPr>
                <w:b/>
              </w:rPr>
              <w:t>2</w:t>
            </w:r>
          </w:p>
        </w:tc>
      </w:tr>
    </w:tbl>
    <w:p w:rsidR="00A14DF0" w:rsidRDefault="00A14DF0" w:rsidP="00A14DF0">
      <w:pPr>
        <w:jc w:val="center"/>
        <w:rPr>
          <w:b/>
        </w:rPr>
      </w:pPr>
    </w:p>
    <w:p w:rsidR="00A14DF0" w:rsidRPr="00035EFA" w:rsidRDefault="00A14DF0" w:rsidP="00A14DF0">
      <w:pPr>
        <w:jc w:val="center"/>
        <w:rPr>
          <w:b/>
        </w:rPr>
      </w:pPr>
      <w:r w:rsidRPr="00035EFA">
        <w:rPr>
          <w:b/>
        </w:rPr>
        <w:t>Содержание образовательной области</w:t>
      </w:r>
    </w:p>
    <w:p w:rsidR="00A14DF0" w:rsidRDefault="003E13E1" w:rsidP="00463526">
      <w:pPr>
        <w:ind w:firstLine="709"/>
        <w:jc w:val="both"/>
      </w:pPr>
      <w:r>
        <w:rPr>
          <w:b/>
        </w:rPr>
        <w:t>1</w:t>
      </w:r>
      <w:r w:rsidR="00A14DF0" w:rsidRPr="00035EFA">
        <w:rPr>
          <w:b/>
        </w:rPr>
        <w:t xml:space="preserve">. Организационное занятие (2ч.).  </w:t>
      </w:r>
      <w:r w:rsidR="00A14DF0" w:rsidRPr="00035EFA">
        <w:t>Знакомство с учащимися. Цели и задачи объединения по интересам. Правила использования рабочих инструментов.</w:t>
      </w:r>
      <w:r w:rsidR="001D0AC8">
        <w:t xml:space="preserve"> Игра-практикум «Три волшебных краски».</w:t>
      </w:r>
      <w:r w:rsidR="00A14DF0" w:rsidRPr="00035EFA">
        <w:t xml:space="preserve"> </w:t>
      </w:r>
    </w:p>
    <w:p w:rsidR="003E13E1" w:rsidRDefault="003E13E1" w:rsidP="00463526">
      <w:pPr>
        <w:ind w:firstLine="709"/>
        <w:jc w:val="both"/>
      </w:pPr>
      <w:r>
        <w:rPr>
          <w:b/>
        </w:rPr>
        <w:t>2</w:t>
      </w:r>
      <w:r w:rsidRPr="00035EFA">
        <w:rPr>
          <w:b/>
        </w:rPr>
        <w:t>.</w:t>
      </w:r>
      <w:r w:rsidRPr="003E13E1">
        <w:t xml:space="preserve"> </w:t>
      </w:r>
      <w:r w:rsidRPr="003E13E1">
        <w:rPr>
          <w:b/>
        </w:rPr>
        <w:t>Презентация «</w:t>
      </w:r>
      <w:r w:rsidR="001D0AC8">
        <w:rPr>
          <w:b/>
        </w:rPr>
        <w:t>Красная книга Беларуси</w:t>
      </w:r>
      <w:r w:rsidRPr="003E13E1">
        <w:rPr>
          <w:b/>
        </w:rPr>
        <w:t xml:space="preserve">» </w:t>
      </w:r>
      <w:r w:rsidRPr="00035EFA">
        <w:rPr>
          <w:b/>
        </w:rPr>
        <w:t>(2ч.).</w:t>
      </w:r>
      <w:r>
        <w:t xml:space="preserve"> Формулировка проблемы и задачи творческого проекта. Введение в сюжетную ситуацию.</w:t>
      </w:r>
      <w:r w:rsidRPr="00035EFA">
        <w:rPr>
          <w:b/>
        </w:rPr>
        <w:t xml:space="preserve"> </w:t>
      </w:r>
      <w:r>
        <w:t xml:space="preserve"> </w:t>
      </w:r>
    </w:p>
    <w:p w:rsidR="00A14DF0" w:rsidRPr="005E4D13" w:rsidRDefault="00A14DF0" w:rsidP="00463526">
      <w:pPr>
        <w:ind w:firstLine="709"/>
        <w:jc w:val="both"/>
        <w:rPr>
          <w:rFonts w:ascii="Calibri" w:hAnsi="Calibri" w:cs="Arial"/>
          <w:color w:val="000000"/>
          <w:lang w:eastAsia="be-BY"/>
        </w:rPr>
      </w:pPr>
      <w:r w:rsidRPr="00035EFA">
        <w:rPr>
          <w:b/>
        </w:rPr>
        <w:t xml:space="preserve">3. </w:t>
      </w:r>
      <w:r w:rsidR="003E13E1">
        <w:rPr>
          <w:b/>
        </w:rPr>
        <w:t>Графика</w:t>
      </w:r>
      <w:r w:rsidRPr="00035EFA">
        <w:rPr>
          <w:b/>
        </w:rPr>
        <w:t xml:space="preserve"> (</w:t>
      </w:r>
      <w:r w:rsidR="003E13E1">
        <w:rPr>
          <w:b/>
        </w:rPr>
        <w:t>12</w:t>
      </w:r>
      <w:r w:rsidRPr="00035EFA">
        <w:rPr>
          <w:b/>
        </w:rPr>
        <w:t xml:space="preserve">ч.). </w:t>
      </w:r>
      <w:r w:rsidRPr="00035EFA">
        <w:t>Беседа «</w:t>
      </w:r>
      <w:r w:rsidR="001D0AC8">
        <w:t>Животные и растения Красной книги – под охраной НП «</w:t>
      </w:r>
      <w:proofErr w:type="spellStart"/>
      <w:r w:rsidR="001D0AC8">
        <w:t>Нарочанский</w:t>
      </w:r>
      <w:proofErr w:type="spellEnd"/>
      <w:r w:rsidRPr="00035EFA">
        <w:t>».</w:t>
      </w:r>
      <w:r w:rsidR="005E4D13" w:rsidRPr="005E4D13">
        <w:rPr>
          <w:color w:val="000000"/>
          <w:sz w:val="28"/>
          <w:szCs w:val="28"/>
          <w:lang w:eastAsia="be-BY"/>
        </w:rPr>
        <w:t xml:space="preserve"> </w:t>
      </w:r>
      <w:r w:rsidR="005E4D13" w:rsidRPr="004F3E42">
        <w:rPr>
          <w:color w:val="000000"/>
          <w:sz w:val="28"/>
          <w:szCs w:val="28"/>
          <w:lang w:eastAsia="be-BY"/>
        </w:rPr>
        <w:t>Вхождение в проблему</w:t>
      </w:r>
      <w:r w:rsidR="005E4D13">
        <w:rPr>
          <w:color w:val="000000"/>
          <w:sz w:val="28"/>
          <w:szCs w:val="28"/>
          <w:lang w:eastAsia="be-BY"/>
        </w:rPr>
        <w:t>,</w:t>
      </w:r>
      <w:r w:rsidR="005E4D13" w:rsidRPr="004F3E42">
        <w:rPr>
          <w:color w:val="000000"/>
          <w:sz w:val="28"/>
          <w:szCs w:val="28"/>
          <w:lang w:eastAsia="be-BY"/>
        </w:rPr>
        <w:t xml:space="preserve"> </w:t>
      </w:r>
      <w:r w:rsidR="005E4D13">
        <w:rPr>
          <w:color w:val="000000"/>
          <w:sz w:val="28"/>
          <w:szCs w:val="28"/>
          <w:lang w:eastAsia="be-BY"/>
        </w:rPr>
        <w:t>в</w:t>
      </w:r>
      <w:r w:rsidR="005E4D13" w:rsidRPr="004F3E42">
        <w:rPr>
          <w:color w:val="000000"/>
          <w:sz w:val="28"/>
          <w:szCs w:val="28"/>
          <w:lang w:eastAsia="be-BY"/>
        </w:rPr>
        <w:t>живание в сюжетную ситуацию</w:t>
      </w:r>
      <w:r w:rsidR="005E4D13">
        <w:rPr>
          <w:color w:val="000000"/>
          <w:sz w:val="28"/>
          <w:szCs w:val="28"/>
          <w:lang w:eastAsia="be-BY"/>
        </w:rPr>
        <w:t>.</w:t>
      </w:r>
      <w:r w:rsidR="005E4D13">
        <w:rPr>
          <w:rFonts w:ascii="Calibri" w:hAnsi="Calibri" w:cs="Arial"/>
          <w:color w:val="000000"/>
          <w:lang w:eastAsia="be-BY"/>
        </w:rPr>
        <w:t xml:space="preserve"> </w:t>
      </w:r>
      <w:r w:rsidRPr="00035EFA">
        <w:t xml:space="preserve">Основы композиции, её виды. </w:t>
      </w:r>
      <w:proofErr w:type="gramStart"/>
      <w:r w:rsidRPr="00035EFA">
        <w:t>Влияние расположения предметов на состояние рисунка (динамика, статика, симметрия, асимметрия, пустота, перегруженность пространства, цветовая гамма и т.д.).</w:t>
      </w:r>
      <w:proofErr w:type="gramEnd"/>
      <w:r w:rsidRPr="00035EFA">
        <w:t xml:space="preserve"> Основные и составные цвета и их оттенки.</w:t>
      </w:r>
    </w:p>
    <w:p w:rsidR="00A14DF0" w:rsidRPr="00035EFA" w:rsidRDefault="00A14DF0" w:rsidP="00463526">
      <w:pPr>
        <w:ind w:firstLine="709"/>
        <w:jc w:val="both"/>
      </w:pPr>
      <w:r w:rsidRPr="00035EFA">
        <w:t>Графика, как вид изобразительного искусства. Средства выразительности: точка, линия, пятно.</w:t>
      </w:r>
    </w:p>
    <w:p w:rsidR="002F4917" w:rsidRDefault="00F97017" w:rsidP="00463526">
      <w:pPr>
        <w:ind w:firstLine="709"/>
        <w:jc w:val="both"/>
      </w:pPr>
      <w:r>
        <w:rPr>
          <w:i/>
        </w:rPr>
        <w:t>Твор</w:t>
      </w:r>
      <w:r w:rsidR="00A14DF0" w:rsidRPr="00035EFA">
        <w:rPr>
          <w:i/>
        </w:rPr>
        <w:t>ческая работа:</w:t>
      </w:r>
      <w:r w:rsidR="00A14DF0" w:rsidRPr="00035EFA">
        <w:t xml:space="preserve"> </w:t>
      </w:r>
      <w:r w:rsidR="005E4D13">
        <w:t xml:space="preserve">серия графических рисунков объединенных </w:t>
      </w:r>
      <w:r w:rsidR="005D16F3">
        <w:t>темой творческого проекта «</w:t>
      </w:r>
      <w:r w:rsidR="001D0AC8">
        <w:t>Созидая – не разрушай</w:t>
      </w:r>
      <w:r w:rsidR="005D16F3">
        <w:t>»</w:t>
      </w:r>
      <w:r>
        <w:t>.</w:t>
      </w:r>
      <w:r w:rsidR="005D16F3">
        <w:t xml:space="preserve"> </w:t>
      </w:r>
    </w:p>
    <w:p w:rsidR="0007498A" w:rsidRPr="00035EFA" w:rsidRDefault="005D16F3" w:rsidP="00463526">
      <w:pPr>
        <w:ind w:firstLine="709"/>
        <w:jc w:val="both"/>
      </w:pPr>
      <w:r>
        <w:rPr>
          <w:b/>
        </w:rPr>
        <w:lastRenderedPageBreak/>
        <w:t>4</w:t>
      </w:r>
      <w:r w:rsidRPr="00035EFA">
        <w:rPr>
          <w:b/>
        </w:rPr>
        <w:t xml:space="preserve">. </w:t>
      </w:r>
      <w:r>
        <w:rPr>
          <w:b/>
        </w:rPr>
        <w:t>Живопись</w:t>
      </w:r>
      <w:r w:rsidRPr="00035EFA">
        <w:rPr>
          <w:b/>
        </w:rPr>
        <w:t xml:space="preserve"> (</w:t>
      </w:r>
      <w:r>
        <w:rPr>
          <w:b/>
        </w:rPr>
        <w:t>1</w:t>
      </w:r>
      <w:r w:rsidR="003B597E">
        <w:rPr>
          <w:b/>
        </w:rPr>
        <w:t>8</w:t>
      </w:r>
      <w:r w:rsidRPr="00035EFA">
        <w:rPr>
          <w:b/>
        </w:rPr>
        <w:t>ч.).</w:t>
      </w:r>
      <w:r w:rsidR="0007498A" w:rsidRPr="0007498A">
        <w:t xml:space="preserve"> </w:t>
      </w:r>
      <w:r w:rsidR="001D0AC8">
        <w:t>Анималистический жанр</w:t>
      </w:r>
      <w:r w:rsidR="0007498A">
        <w:t xml:space="preserve"> с элементами </w:t>
      </w:r>
      <w:r w:rsidR="001D0AC8">
        <w:t>пейзажа</w:t>
      </w:r>
      <w:r w:rsidR="0007498A" w:rsidRPr="00035EFA">
        <w:t xml:space="preserve">. </w:t>
      </w:r>
      <w:r w:rsidR="001D0AC8">
        <w:t xml:space="preserve">Животные. Основные формы для передачи </w:t>
      </w:r>
      <w:r w:rsidR="009F58E4">
        <w:t xml:space="preserve">тела животного. </w:t>
      </w:r>
      <w:r w:rsidR="009F58E4" w:rsidRPr="00035EFA">
        <w:t>Композиционное размещение различных объектов на листе</w:t>
      </w:r>
      <w:r w:rsidR="009F58E4">
        <w:t>.</w:t>
      </w:r>
      <w:r w:rsidR="009F58E4" w:rsidRPr="00035EFA">
        <w:t xml:space="preserve"> </w:t>
      </w:r>
      <w:r w:rsidR="0007498A" w:rsidRPr="00035EFA">
        <w:t xml:space="preserve">Ближний и </w:t>
      </w:r>
      <w:r w:rsidR="009F58E4">
        <w:t>дальний план</w:t>
      </w:r>
      <w:r w:rsidR="0007498A" w:rsidRPr="00035EFA">
        <w:t xml:space="preserve">. Цветовая гамма. </w:t>
      </w:r>
      <w:r w:rsidR="009F58E4" w:rsidRPr="00035EFA">
        <w:t>Виды пейзажей. Линия горизонта.</w:t>
      </w:r>
      <w:r w:rsidR="00317E54">
        <w:t xml:space="preserve"> Особенности работы с художественными матер</w:t>
      </w:r>
      <w:r w:rsidR="00F97017">
        <w:t>иалами: акварель, гуашь, акрил.</w:t>
      </w:r>
      <w:r w:rsidR="00317E54">
        <w:t xml:space="preserve"> </w:t>
      </w:r>
      <w:r w:rsidR="0007498A" w:rsidRPr="00035EFA">
        <w:t xml:space="preserve"> Виртуальное путешествие по </w:t>
      </w:r>
      <w:r w:rsidR="009F58E4">
        <w:t>национальным паркам и заповедникам</w:t>
      </w:r>
      <w:r w:rsidR="0007498A" w:rsidRPr="00035EFA">
        <w:t xml:space="preserve"> «</w:t>
      </w:r>
      <w:r w:rsidR="003B597E">
        <w:t>По страницам красной книги</w:t>
      </w:r>
      <w:r w:rsidR="0007498A" w:rsidRPr="00035EFA">
        <w:t>».</w:t>
      </w:r>
    </w:p>
    <w:p w:rsidR="0007498A" w:rsidRPr="00035EFA" w:rsidRDefault="00F97017" w:rsidP="00463526">
      <w:pPr>
        <w:ind w:firstLine="709"/>
        <w:jc w:val="both"/>
      </w:pPr>
      <w:proofErr w:type="spellStart"/>
      <w:r>
        <w:rPr>
          <w:i/>
        </w:rPr>
        <w:t>Тво</w:t>
      </w:r>
      <w:r w:rsidR="0007498A" w:rsidRPr="00035EFA">
        <w:rPr>
          <w:i/>
        </w:rPr>
        <w:t>ческая</w:t>
      </w:r>
      <w:proofErr w:type="spellEnd"/>
      <w:r w:rsidR="0007498A" w:rsidRPr="00035EFA">
        <w:rPr>
          <w:i/>
        </w:rPr>
        <w:t xml:space="preserve"> работа:</w:t>
      </w:r>
      <w:r w:rsidR="0007498A" w:rsidRPr="00035EFA">
        <w:t xml:space="preserve"> </w:t>
      </w:r>
      <w:r>
        <w:t>серия живописных рисунков объединенных темой творческого проекта «</w:t>
      </w:r>
      <w:r w:rsidR="003B597E">
        <w:t>Созидая – не разрушай</w:t>
      </w:r>
      <w:r>
        <w:t>».</w:t>
      </w:r>
    </w:p>
    <w:p w:rsidR="00F97017" w:rsidRPr="00E868F5" w:rsidRDefault="003B597E" w:rsidP="00463526">
      <w:pPr>
        <w:ind w:firstLine="709"/>
        <w:jc w:val="both"/>
        <w:rPr>
          <w:b/>
        </w:rPr>
      </w:pPr>
      <w:r>
        <w:rPr>
          <w:b/>
        </w:rPr>
        <w:t>5</w:t>
      </w:r>
      <w:r w:rsidR="00E868F5" w:rsidRPr="00E868F5">
        <w:rPr>
          <w:b/>
        </w:rPr>
        <w:t xml:space="preserve">. </w:t>
      </w:r>
      <w:r w:rsidR="00F97017" w:rsidRPr="00E868F5">
        <w:rPr>
          <w:b/>
        </w:rPr>
        <w:t>Рисунок в нетрадиционных техниках</w:t>
      </w:r>
      <w:r w:rsidR="00E868F5">
        <w:rPr>
          <w:b/>
        </w:rPr>
        <w:t xml:space="preserve"> (12ч.). </w:t>
      </w:r>
      <w:r w:rsidR="00F97017" w:rsidRPr="00E868F5">
        <w:rPr>
          <w:b/>
          <w:color w:val="FF0000"/>
        </w:rPr>
        <w:t xml:space="preserve"> </w:t>
      </w:r>
      <w:r w:rsidR="00E868F5" w:rsidRPr="00E868F5">
        <w:t>Н</w:t>
      </w:r>
      <w:r w:rsidR="00F97017" w:rsidRPr="00E868F5">
        <w:t>етрадиционные техники изображения: монотипия, восковые мелки.</w:t>
      </w:r>
      <w:r w:rsidR="00E868F5" w:rsidRPr="00E868F5">
        <w:t xml:space="preserve"> Многофигурная композиция. Замысел, сюжет, композиция сюжета, смысловой центр композиции. Цвет, как средство передачи настроения. </w:t>
      </w:r>
      <w:r w:rsidR="008F4DDD">
        <w:t xml:space="preserve">Иллюстрация. </w:t>
      </w:r>
      <w:r w:rsidR="00E868F5" w:rsidRPr="00035EFA">
        <w:t>Знакомство с творчеством художников-</w:t>
      </w:r>
      <w:r>
        <w:t>анималистов</w:t>
      </w:r>
      <w:r w:rsidR="00E868F5" w:rsidRPr="00035EFA">
        <w:t>.</w:t>
      </w:r>
    </w:p>
    <w:p w:rsidR="00F97017" w:rsidRPr="008F4DDD" w:rsidRDefault="00E868F5" w:rsidP="00463526">
      <w:pPr>
        <w:ind w:firstLine="709"/>
        <w:jc w:val="both"/>
      </w:pPr>
      <w:r w:rsidRPr="008F4DDD">
        <w:rPr>
          <w:i/>
        </w:rPr>
        <w:t>Твор</w:t>
      </w:r>
      <w:r w:rsidR="00F97017" w:rsidRPr="008F4DDD">
        <w:rPr>
          <w:i/>
        </w:rPr>
        <w:t>ческая работа:</w:t>
      </w:r>
      <w:r w:rsidR="00F97017" w:rsidRPr="008F4DDD">
        <w:t xml:space="preserve"> </w:t>
      </w:r>
      <w:r w:rsidR="008F4DDD" w:rsidRPr="008F4DDD">
        <w:t xml:space="preserve">иллюстрация к  </w:t>
      </w:r>
      <w:r w:rsidR="003B597E">
        <w:t>страницам Красной книги</w:t>
      </w:r>
      <w:r w:rsidR="008F4DDD" w:rsidRPr="008F4DDD">
        <w:t>.</w:t>
      </w:r>
    </w:p>
    <w:p w:rsidR="00E868F5" w:rsidRPr="00A05268" w:rsidRDefault="003B597E" w:rsidP="00463526">
      <w:pPr>
        <w:ind w:firstLine="709"/>
        <w:jc w:val="both"/>
        <w:rPr>
          <w:b/>
        </w:rPr>
      </w:pPr>
      <w:r>
        <w:rPr>
          <w:b/>
        </w:rPr>
        <w:t>6.</w:t>
      </w:r>
      <w:r w:rsidR="00E868F5" w:rsidRPr="00035EFA">
        <w:rPr>
          <w:b/>
        </w:rPr>
        <w:t xml:space="preserve"> Стилизация </w:t>
      </w:r>
      <w:r>
        <w:rPr>
          <w:b/>
        </w:rPr>
        <w:t>объектов действительности</w:t>
      </w:r>
      <w:r w:rsidR="00E868F5" w:rsidRPr="00035EFA">
        <w:rPr>
          <w:b/>
        </w:rPr>
        <w:t xml:space="preserve"> (</w:t>
      </w:r>
      <w:r w:rsidR="00E868F5">
        <w:rPr>
          <w:b/>
        </w:rPr>
        <w:t>12</w:t>
      </w:r>
      <w:r w:rsidR="00E868F5" w:rsidRPr="00035EFA">
        <w:rPr>
          <w:b/>
        </w:rPr>
        <w:t xml:space="preserve">ч.). </w:t>
      </w:r>
      <w:r w:rsidR="005305FB">
        <w:t>Стиль художника</w:t>
      </w:r>
      <w:r w:rsidR="00E868F5">
        <w:t xml:space="preserve">, </w:t>
      </w:r>
      <w:r w:rsidR="005C215C">
        <w:t>особенность стиля</w:t>
      </w:r>
      <w:r w:rsidR="005305FB">
        <w:t>, понятие «узнаваемости»</w:t>
      </w:r>
      <w:r w:rsidR="00E868F5" w:rsidRPr="00750DA4">
        <w:t xml:space="preserve">. </w:t>
      </w:r>
      <w:r w:rsidR="00E868F5" w:rsidRPr="00035EFA">
        <w:t xml:space="preserve">Фантазия и творческое воображение в жизни человека. </w:t>
      </w:r>
    </w:p>
    <w:p w:rsidR="00E868F5" w:rsidRDefault="00E868F5" w:rsidP="00463526">
      <w:pPr>
        <w:ind w:firstLine="709"/>
        <w:jc w:val="both"/>
      </w:pPr>
      <w:r>
        <w:rPr>
          <w:i/>
        </w:rPr>
        <w:t>Твор</w:t>
      </w:r>
      <w:r w:rsidRPr="00035EFA">
        <w:rPr>
          <w:i/>
        </w:rPr>
        <w:t>ческая работа:</w:t>
      </w:r>
      <w:r w:rsidRPr="00035EFA">
        <w:t xml:space="preserve"> </w:t>
      </w:r>
      <w:r>
        <w:t>рисунок «</w:t>
      </w:r>
      <w:r w:rsidR="003C66EE">
        <w:t>Человек – друг природы</w:t>
      </w:r>
      <w:r>
        <w:t>», в рамках  творческого проекта «</w:t>
      </w:r>
      <w:r w:rsidR="003B597E" w:rsidRPr="003B597E">
        <w:t>Созидая – не разрушай</w:t>
      </w:r>
      <w:r>
        <w:t>», техника выполнения произвольная.</w:t>
      </w:r>
    </w:p>
    <w:p w:rsidR="00520F6C" w:rsidRDefault="008F4DDD" w:rsidP="00463526">
      <w:pPr>
        <w:ind w:firstLine="709"/>
        <w:jc w:val="both"/>
      </w:pPr>
      <w:r>
        <w:rPr>
          <w:b/>
        </w:rPr>
        <w:t>8</w:t>
      </w:r>
      <w:r w:rsidR="00A14DF0" w:rsidRPr="00035EFA">
        <w:rPr>
          <w:b/>
        </w:rPr>
        <w:t xml:space="preserve">. </w:t>
      </w:r>
      <w:r w:rsidR="00520F6C">
        <w:rPr>
          <w:b/>
        </w:rPr>
        <w:t xml:space="preserve">Выставка (4ч.). </w:t>
      </w:r>
      <w:r w:rsidR="00520F6C">
        <w:t xml:space="preserve"> Оформление выставки</w:t>
      </w:r>
      <w:r w:rsidR="00CD5A53">
        <w:t xml:space="preserve"> </w:t>
      </w:r>
      <w:r w:rsidR="00CD5A53" w:rsidRPr="00520F6C">
        <w:rPr>
          <w:color w:val="000000"/>
          <w:shd w:val="clear" w:color="auto" w:fill="FFFFFF"/>
        </w:rPr>
        <w:t>«</w:t>
      </w:r>
      <w:r w:rsidR="003C66EE" w:rsidRPr="003C66EE">
        <w:rPr>
          <w:color w:val="000000"/>
          <w:shd w:val="clear" w:color="auto" w:fill="FFFFFF"/>
        </w:rPr>
        <w:t>Созидая – не разрушай</w:t>
      </w:r>
      <w:r w:rsidR="00CD5A53" w:rsidRPr="00520F6C">
        <w:rPr>
          <w:color w:val="000000"/>
          <w:shd w:val="clear" w:color="auto" w:fill="FFFFFF"/>
        </w:rPr>
        <w:t>»</w:t>
      </w:r>
      <w:r w:rsidR="00520F6C">
        <w:t xml:space="preserve"> по итогам  творческого проекта «</w:t>
      </w:r>
      <w:r w:rsidR="003C66EE" w:rsidRPr="003C66EE">
        <w:t>Созидая – не разрушай</w:t>
      </w:r>
      <w:r w:rsidR="00520F6C">
        <w:t xml:space="preserve">», </w:t>
      </w:r>
      <w:proofErr w:type="gramStart"/>
      <w:r w:rsidR="00520F6C">
        <w:t>обучающихся</w:t>
      </w:r>
      <w:proofErr w:type="gramEnd"/>
      <w:r w:rsidR="00520F6C">
        <w:t xml:space="preserve"> в объединении по интересам «</w:t>
      </w:r>
      <w:r w:rsidR="003C66EE">
        <w:t>Мозаика творчества</w:t>
      </w:r>
      <w:r w:rsidR="00520F6C">
        <w:t xml:space="preserve">».  </w:t>
      </w:r>
    </w:p>
    <w:p w:rsidR="00A14DF0" w:rsidRPr="00520F6C" w:rsidRDefault="00520F6C" w:rsidP="00463526">
      <w:pPr>
        <w:ind w:firstLine="709"/>
        <w:jc w:val="both"/>
      </w:pPr>
      <w:r>
        <w:rPr>
          <w:b/>
        </w:rPr>
        <w:t xml:space="preserve">9. </w:t>
      </w:r>
      <w:r w:rsidR="008F4DDD" w:rsidRPr="008F4DDD">
        <w:rPr>
          <w:b/>
        </w:rPr>
        <w:t>Презентация  творческого проекта</w:t>
      </w:r>
      <w:r w:rsidR="008F4DDD" w:rsidRPr="00035EFA">
        <w:rPr>
          <w:b/>
        </w:rPr>
        <w:t xml:space="preserve"> </w:t>
      </w:r>
      <w:r w:rsidR="00A14DF0" w:rsidRPr="00035EFA">
        <w:rPr>
          <w:b/>
        </w:rPr>
        <w:t>(</w:t>
      </w:r>
      <w:r w:rsidR="008F4DDD">
        <w:rPr>
          <w:b/>
        </w:rPr>
        <w:t>2</w:t>
      </w:r>
      <w:r w:rsidR="00A14DF0" w:rsidRPr="00035EFA">
        <w:rPr>
          <w:b/>
        </w:rPr>
        <w:t xml:space="preserve">ч.). </w:t>
      </w:r>
      <w:r w:rsidR="00CD5A53">
        <w:rPr>
          <w:color w:val="000000"/>
          <w:lang w:eastAsia="be-BY"/>
        </w:rPr>
        <w:t xml:space="preserve">Презентация </w:t>
      </w:r>
      <w:r w:rsidRPr="00520F6C">
        <w:rPr>
          <w:color w:val="000000"/>
          <w:lang w:eastAsia="be-BY"/>
        </w:rPr>
        <w:t>продукт</w:t>
      </w:r>
      <w:r w:rsidR="00CD5A53">
        <w:rPr>
          <w:color w:val="000000"/>
          <w:lang w:eastAsia="be-BY"/>
        </w:rPr>
        <w:t>а</w:t>
      </w:r>
      <w:r w:rsidRPr="00520F6C">
        <w:rPr>
          <w:color w:val="000000"/>
          <w:lang w:eastAsia="be-BY"/>
        </w:rPr>
        <w:t xml:space="preserve"> деятельности</w:t>
      </w:r>
      <w:r w:rsidR="00CD5A53">
        <w:rPr>
          <w:color w:val="000000"/>
          <w:lang w:eastAsia="be-BY"/>
        </w:rPr>
        <w:t xml:space="preserve"> </w:t>
      </w:r>
      <w:r w:rsidR="00424272">
        <w:rPr>
          <w:color w:val="000000"/>
          <w:lang w:eastAsia="be-BY"/>
        </w:rPr>
        <w:t xml:space="preserve">– </w:t>
      </w:r>
      <w:r w:rsidR="005305FB">
        <w:rPr>
          <w:color w:val="000000"/>
          <w:lang w:eastAsia="be-BY"/>
        </w:rPr>
        <w:t>индивидуальные брелоки</w:t>
      </w:r>
      <w:r w:rsidR="00424272">
        <w:rPr>
          <w:color w:val="000000"/>
          <w:lang w:eastAsia="be-BY"/>
        </w:rPr>
        <w:t xml:space="preserve"> </w:t>
      </w:r>
      <w:r w:rsidR="00424272" w:rsidRPr="00295F98">
        <w:rPr>
          <w:lang w:eastAsia="be-BY"/>
        </w:rPr>
        <w:t>«</w:t>
      </w:r>
      <w:r w:rsidR="003C66EE" w:rsidRPr="003C66EE">
        <w:rPr>
          <w:lang w:eastAsia="be-BY"/>
        </w:rPr>
        <w:t>Созидая – не разрушай</w:t>
      </w:r>
      <w:r w:rsidR="00424272" w:rsidRPr="00295F98">
        <w:rPr>
          <w:lang w:eastAsia="be-BY"/>
        </w:rPr>
        <w:t>»</w:t>
      </w:r>
      <w:r w:rsidRPr="00424272">
        <w:rPr>
          <w:color w:val="FF0000"/>
          <w:lang w:eastAsia="be-BY"/>
        </w:rPr>
        <w:t xml:space="preserve"> </w:t>
      </w:r>
      <w:r w:rsidRPr="00520F6C">
        <w:rPr>
          <w:color w:val="000000"/>
          <w:lang w:eastAsia="be-BY"/>
        </w:rPr>
        <w:t>(защита проекта).</w:t>
      </w:r>
      <w:r w:rsidR="00CD5A53">
        <w:rPr>
          <w:color w:val="000000"/>
          <w:lang w:eastAsia="be-BY"/>
        </w:rPr>
        <w:t xml:space="preserve"> </w:t>
      </w:r>
    </w:p>
    <w:p w:rsidR="00A14DF0" w:rsidRPr="00A05268" w:rsidRDefault="00CD5A53" w:rsidP="00463526">
      <w:pPr>
        <w:ind w:firstLine="709"/>
        <w:jc w:val="both"/>
        <w:rPr>
          <w:b/>
        </w:rPr>
      </w:pPr>
      <w:r>
        <w:rPr>
          <w:b/>
        </w:rPr>
        <w:t>10</w:t>
      </w:r>
      <w:r w:rsidR="00A14DF0" w:rsidRPr="00035EFA">
        <w:rPr>
          <w:b/>
        </w:rPr>
        <w:t xml:space="preserve">. Итоговое занятие (2ч.). </w:t>
      </w:r>
      <w:r w:rsidR="00424272">
        <w:t>Награждение по</w:t>
      </w:r>
      <w:r w:rsidR="00A14DF0" w:rsidRPr="00035EFA">
        <w:t xml:space="preserve"> итог</w:t>
      </w:r>
      <w:r w:rsidR="00424272">
        <w:t>ам</w:t>
      </w:r>
      <w:r w:rsidR="00A14DF0" w:rsidRPr="00035EFA">
        <w:t xml:space="preserve"> работы</w:t>
      </w:r>
      <w:r>
        <w:t xml:space="preserve"> над творческим проектом</w:t>
      </w:r>
      <w:r w:rsidR="00A14DF0" w:rsidRPr="00035EFA">
        <w:t xml:space="preserve"> </w:t>
      </w:r>
      <w:r>
        <w:t>«</w:t>
      </w:r>
      <w:r w:rsidR="003C66EE" w:rsidRPr="003C66EE">
        <w:t>Созидая – не разрушай</w:t>
      </w:r>
      <w:r>
        <w:t xml:space="preserve">». </w:t>
      </w:r>
      <w:r w:rsidR="00A14DF0" w:rsidRPr="00035EFA">
        <w:t>Беседа о планах работы на следующий год.</w:t>
      </w:r>
    </w:p>
    <w:p w:rsidR="00E258E2" w:rsidRDefault="00E258E2"/>
    <w:p w:rsidR="00517620" w:rsidRPr="00517620" w:rsidRDefault="00517620" w:rsidP="00517620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517620">
        <w:rPr>
          <w:rFonts w:eastAsia="Calibri"/>
          <w:b/>
          <w:sz w:val="28"/>
          <w:szCs w:val="28"/>
          <w:lang w:eastAsia="en-US"/>
        </w:rPr>
        <w:t>Литература и информационные ресурсы</w:t>
      </w:r>
    </w:p>
    <w:p w:rsidR="00517620" w:rsidRPr="00517620" w:rsidRDefault="00517620" w:rsidP="00517620">
      <w:pPr>
        <w:ind w:left="720"/>
        <w:jc w:val="center"/>
        <w:rPr>
          <w:rFonts w:eastAsia="Calibri"/>
          <w:sz w:val="28"/>
          <w:szCs w:val="28"/>
          <w:lang w:eastAsia="en-US"/>
        </w:rPr>
      </w:pPr>
      <w:r w:rsidRPr="00517620">
        <w:rPr>
          <w:rFonts w:eastAsia="Calibri"/>
          <w:sz w:val="28"/>
          <w:szCs w:val="28"/>
          <w:lang w:eastAsia="en-US"/>
        </w:rPr>
        <w:t>Нормативно-правовые документы, регламентирующие деятельность учреждения дополнительного образования детей и молодежи</w:t>
      </w:r>
    </w:p>
    <w:p w:rsidR="00517620" w:rsidRPr="00517620" w:rsidRDefault="00517620" w:rsidP="00517620">
      <w:pPr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51762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 xml:space="preserve">Кодекс Республики Беларусь об образовании [Электронный ресурс]: в редакции Закона Республики Беларусь, 14.01.2022 г. № 154-3 // ЭТАЛОН. Законодательство Республики Беларусь / Нац. Центр правовой </w:t>
      </w:r>
      <w:proofErr w:type="spellStart"/>
      <w:r w:rsidRPr="003C66EE">
        <w:rPr>
          <w:rFonts w:ascii="Times New Roman" w:hAnsi="Times New Roman"/>
          <w:sz w:val="28"/>
          <w:szCs w:val="28"/>
        </w:rPr>
        <w:t>информ</w:t>
      </w:r>
      <w:proofErr w:type="spellEnd"/>
      <w:r w:rsidRPr="003C66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66EE">
        <w:rPr>
          <w:rFonts w:ascii="Times New Roman" w:hAnsi="Times New Roman"/>
          <w:sz w:val="28"/>
          <w:szCs w:val="28"/>
        </w:rPr>
        <w:t>Респ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>Об основах государственной молодежной политики [Электронный ресурс]</w:t>
      </w:r>
      <w:proofErr w:type="gramStart"/>
      <w:r w:rsidRPr="003C66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C66EE">
        <w:rPr>
          <w:rFonts w:ascii="Times New Roman" w:hAnsi="Times New Roman"/>
          <w:sz w:val="28"/>
          <w:szCs w:val="28"/>
        </w:rPr>
        <w:t xml:space="preserve"> Закон Республики Беларусь // ЭТАЛОН. Законодательство Республики Беларусь / Нац. Центр правовой </w:t>
      </w:r>
      <w:proofErr w:type="spellStart"/>
      <w:r w:rsidRPr="003C66EE">
        <w:rPr>
          <w:rFonts w:ascii="Times New Roman" w:hAnsi="Times New Roman"/>
          <w:sz w:val="28"/>
          <w:szCs w:val="28"/>
        </w:rPr>
        <w:t>информ</w:t>
      </w:r>
      <w:proofErr w:type="spellEnd"/>
      <w:r w:rsidRPr="003C66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66EE">
        <w:rPr>
          <w:rFonts w:ascii="Times New Roman" w:hAnsi="Times New Roman"/>
          <w:sz w:val="28"/>
          <w:szCs w:val="28"/>
        </w:rPr>
        <w:t>Респ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>Концепция непрерывного воспитания детей и учащейся молодежи Республики Беларусь [Электронный ресурс]</w:t>
      </w:r>
      <w:proofErr w:type="gramStart"/>
      <w:r w:rsidRPr="003C66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C66EE">
        <w:rPr>
          <w:rFonts w:ascii="Times New Roman" w:hAnsi="Times New Roman"/>
          <w:sz w:val="28"/>
          <w:szCs w:val="28"/>
        </w:rPr>
        <w:t xml:space="preserve"> постановление Министерства </w:t>
      </w:r>
      <w:r w:rsidRPr="003C66EE">
        <w:rPr>
          <w:rFonts w:ascii="Times New Roman" w:hAnsi="Times New Roman"/>
          <w:sz w:val="28"/>
          <w:szCs w:val="28"/>
        </w:rPr>
        <w:lastRenderedPageBreak/>
        <w:t xml:space="preserve">образования Республики Беларусь, 15.07.2015, № 823 // ЭТАЛОН. Законодательство Республики Беларусь / Нац. Центр правовой </w:t>
      </w:r>
      <w:proofErr w:type="spellStart"/>
      <w:r w:rsidRPr="003C66EE">
        <w:rPr>
          <w:rFonts w:ascii="Times New Roman" w:hAnsi="Times New Roman"/>
          <w:sz w:val="28"/>
          <w:szCs w:val="28"/>
        </w:rPr>
        <w:t>информ</w:t>
      </w:r>
      <w:proofErr w:type="spellEnd"/>
      <w:r w:rsidRPr="003C66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66EE">
        <w:rPr>
          <w:rFonts w:ascii="Times New Roman" w:hAnsi="Times New Roman"/>
          <w:sz w:val="28"/>
          <w:szCs w:val="28"/>
        </w:rPr>
        <w:t>Респ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>Программа непрерывного воспитания детей и учащейся молодежи на  2021-2025 гг. [Электронный ресурс]</w:t>
      </w:r>
      <w:proofErr w:type="gramStart"/>
      <w:r w:rsidRPr="003C66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C66EE">
        <w:rPr>
          <w:rFonts w:ascii="Times New Roman" w:hAnsi="Times New Roman"/>
          <w:sz w:val="28"/>
          <w:szCs w:val="28"/>
        </w:rPr>
        <w:t xml:space="preserve"> постановление Министерства образования Республики Беларусь, 31.12.2020, № 312 // Национальный образовательный портал – Режим доступа : </w:t>
      </w:r>
      <w:hyperlink r:id="rId6" w:history="1">
        <w:r w:rsidRPr="003C66E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https</w:t>
        </w:r>
        <w:r w:rsidRPr="003C66EE">
          <w:rPr>
            <w:rFonts w:ascii="Times New Roman" w:hAnsi="Times New Roman"/>
            <w:color w:val="0563C1"/>
            <w:sz w:val="28"/>
            <w:szCs w:val="28"/>
            <w:u w:val="single"/>
          </w:rPr>
          <w:t>://</w:t>
        </w:r>
        <w:proofErr w:type="spellStart"/>
        <w:r w:rsidRPr="003C66E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adu</w:t>
        </w:r>
        <w:proofErr w:type="spellEnd"/>
        <w:r w:rsidRPr="003C66EE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3C66E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by</w:t>
        </w:r>
        <w:r w:rsidRPr="003C66EE">
          <w:rPr>
            <w:rFonts w:ascii="Times New Roman" w:hAnsi="Times New Roman"/>
            <w:color w:val="0563C1"/>
            <w:sz w:val="28"/>
            <w:szCs w:val="28"/>
            <w:u w:val="single"/>
          </w:rPr>
          <w:t>/</w:t>
        </w:r>
        <w:r w:rsidRPr="003C66E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images</w:t>
        </w:r>
        <w:r w:rsidRPr="003C66EE">
          <w:rPr>
            <w:rFonts w:ascii="Times New Roman" w:hAnsi="Times New Roman"/>
            <w:color w:val="0563C1"/>
            <w:sz w:val="28"/>
            <w:szCs w:val="28"/>
            <w:u w:val="single"/>
          </w:rPr>
          <w:t>/2021/03/</w:t>
        </w:r>
        <w:proofErr w:type="spellStart"/>
        <w:r w:rsidRPr="003C66E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programa</w:t>
        </w:r>
        <w:proofErr w:type="spellEnd"/>
        <w:r w:rsidRPr="003C66EE">
          <w:rPr>
            <w:rFonts w:ascii="Times New Roman" w:hAnsi="Times New Roman"/>
            <w:color w:val="0563C1"/>
            <w:sz w:val="28"/>
            <w:szCs w:val="28"/>
            <w:u w:val="single"/>
          </w:rPr>
          <w:t>-</w:t>
        </w:r>
        <w:proofErr w:type="spellStart"/>
        <w:r w:rsidRPr="003C66E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vospitaniya</w:t>
        </w:r>
        <w:proofErr w:type="spellEnd"/>
        <w:r w:rsidRPr="003C66EE">
          <w:rPr>
            <w:rFonts w:ascii="Times New Roman" w:hAnsi="Times New Roman"/>
            <w:color w:val="0563C1"/>
            <w:sz w:val="28"/>
            <w:szCs w:val="28"/>
            <w:u w:val="single"/>
          </w:rPr>
          <w:t>-2021-2025.</w:t>
        </w:r>
        <w:proofErr w:type="spellStart"/>
        <w:r w:rsidRPr="003C66EE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pdf</w:t>
        </w:r>
        <w:proofErr w:type="spellEnd"/>
      </w:hyperlink>
      <w:r w:rsidRPr="003C66EE">
        <w:rPr>
          <w:rFonts w:ascii="Times New Roman" w:hAnsi="Times New Roman"/>
          <w:sz w:val="28"/>
          <w:szCs w:val="28"/>
        </w:rPr>
        <w:t>. – Дата доступа : 06.06.2022.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>Правила проведения аттестации учащихся при освоении содержания  образовательной программы дополнительного образования детей и молодежи [Электронный ресурс] : постановление Министерства образования Республики Беларусь, 19.09.2022, № 319 / Нац. правовой Интернет-портал</w:t>
      </w:r>
      <w:proofErr w:type="gramStart"/>
      <w:r w:rsidRPr="003C6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66EE">
        <w:rPr>
          <w:rFonts w:ascii="Times New Roman" w:hAnsi="Times New Roman"/>
          <w:sz w:val="28"/>
          <w:szCs w:val="28"/>
        </w:rPr>
        <w:t>Р</w:t>
      </w:r>
      <w:proofErr w:type="gramEnd"/>
      <w:r w:rsidRPr="003C66EE">
        <w:rPr>
          <w:rFonts w:ascii="Times New Roman" w:hAnsi="Times New Roman"/>
          <w:sz w:val="28"/>
          <w:szCs w:val="28"/>
        </w:rPr>
        <w:t>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>О правах ребенка [Электронный ресурс]</w:t>
      </w:r>
      <w:proofErr w:type="gramStart"/>
      <w:r w:rsidRPr="003C66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C66EE">
        <w:rPr>
          <w:rFonts w:ascii="Times New Roman" w:hAnsi="Times New Roman"/>
          <w:sz w:val="28"/>
          <w:szCs w:val="28"/>
        </w:rPr>
        <w:t xml:space="preserve"> Закон Республики Беларусь, 19.11.1993, 2570-</w:t>
      </w:r>
      <w:r w:rsidRPr="003C66EE">
        <w:rPr>
          <w:rFonts w:ascii="Times New Roman" w:hAnsi="Times New Roman"/>
          <w:sz w:val="28"/>
          <w:szCs w:val="28"/>
          <w:lang w:val="en-US"/>
        </w:rPr>
        <w:t>XII</w:t>
      </w:r>
      <w:r w:rsidRPr="003C66EE">
        <w:rPr>
          <w:rFonts w:ascii="Times New Roman" w:hAnsi="Times New Roman"/>
          <w:sz w:val="28"/>
          <w:szCs w:val="28"/>
        </w:rPr>
        <w:t xml:space="preserve"> // ЭТАЛОН. Законодательство Республики Беларусь / Нац. Центр правовой </w:t>
      </w:r>
      <w:proofErr w:type="spellStart"/>
      <w:r w:rsidRPr="003C66EE">
        <w:rPr>
          <w:rFonts w:ascii="Times New Roman" w:hAnsi="Times New Roman"/>
          <w:sz w:val="28"/>
          <w:szCs w:val="28"/>
        </w:rPr>
        <w:t>информ</w:t>
      </w:r>
      <w:proofErr w:type="spellEnd"/>
      <w:r w:rsidRPr="003C66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66EE">
        <w:rPr>
          <w:rFonts w:ascii="Times New Roman" w:hAnsi="Times New Roman"/>
          <w:sz w:val="28"/>
          <w:szCs w:val="28"/>
        </w:rPr>
        <w:t>Респ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>Положение об учреждении дополнительного образования детей и молодежи [Электронный ресурс]</w:t>
      </w:r>
      <w:proofErr w:type="gramStart"/>
      <w:r w:rsidRPr="003C66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C66EE">
        <w:rPr>
          <w:rFonts w:ascii="Times New Roman" w:hAnsi="Times New Roman"/>
          <w:sz w:val="28"/>
          <w:szCs w:val="28"/>
        </w:rPr>
        <w:t xml:space="preserve"> постановление Министерства образования Республики Беларусь, 19.09.2022, // ЭТАЛОН. Законодательство Республики Беларусь / Нац. Центр правовой </w:t>
      </w:r>
      <w:proofErr w:type="spellStart"/>
      <w:r w:rsidRPr="003C66EE">
        <w:rPr>
          <w:rFonts w:ascii="Times New Roman" w:hAnsi="Times New Roman"/>
          <w:sz w:val="28"/>
          <w:szCs w:val="28"/>
        </w:rPr>
        <w:t>информ</w:t>
      </w:r>
      <w:proofErr w:type="spellEnd"/>
      <w:r w:rsidRPr="003C66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66EE">
        <w:rPr>
          <w:rFonts w:ascii="Times New Roman" w:hAnsi="Times New Roman"/>
          <w:sz w:val="28"/>
          <w:szCs w:val="28"/>
        </w:rPr>
        <w:t>Респ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  <w:shd w:val="clear" w:color="auto" w:fill="FFFFFF"/>
        </w:rPr>
        <w:t xml:space="preserve">Об утверждении специфических санитарно-эпидемиологических требований </w:t>
      </w:r>
      <w:r w:rsidRPr="003C66EE">
        <w:rPr>
          <w:rFonts w:ascii="Times New Roman" w:hAnsi="Times New Roman"/>
          <w:sz w:val="28"/>
          <w:szCs w:val="28"/>
        </w:rPr>
        <w:t xml:space="preserve">[Электронный ресурс]: постановление Совета Министров Республики Беларусь, 17.08.2019, № 525 // ЭТАЛОН. Законодательство Республики Беларусь / Нац. Центр правовой </w:t>
      </w:r>
      <w:proofErr w:type="spellStart"/>
      <w:r w:rsidRPr="003C66EE">
        <w:rPr>
          <w:rFonts w:ascii="Times New Roman" w:hAnsi="Times New Roman"/>
          <w:sz w:val="28"/>
          <w:szCs w:val="28"/>
        </w:rPr>
        <w:t>информ</w:t>
      </w:r>
      <w:proofErr w:type="spellEnd"/>
      <w:r w:rsidRPr="003C66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66EE">
        <w:rPr>
          <w:rFonts w:ascii="Times New Roman" w:hAnsi="Times New Roman"/>
          <w:sz w:val="28"/>
          <w:szCs w:val="28"/>
        </w:rPr>
        <w:t>Респ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sz w:val="28"/>
          <w:szCs w:val="28"/>
        </w:rPr>
        <w:t>Государственная программа инновационного развития Республики Беларусь на 2021-2025 гг. [Электронный ресурс]</w:t>
      </w:r>
      <w:proofErr w:type="gramStart"/>
      <w:r w:rsidRPr="003C66E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C66EE">
        <w:rPr>
          <w:rFonts w:ascii="Times New Roman" w:hAnsi="Times New Roman"/>
          <w:sz w:val="28"/>
          <w:szCs w:val="28"/>
        </w:rPr>
        <w:t xml:space="preserve"> постановление Министерства Республики Беларусь, 15.09.2021, № 348 // ЭТАЛОН. Законодательство Республики Беларусь / Нац. Центр правовой </w:t>
      </w:r>
      <w:proofErr w:type="spellStart"/>
      <w:r w:rsidRPr="003C66EE">
        <w:rPr>
          <w:rFonts w:ascii="Times New Roman" w:hAnsi="Times New Roman"/>
          <w:sz w:val="28"/>
          <w:szCs w:val="28"/>
        </w:rPr>
        <w:t>информ</w:t>
      </w:r>
      <w:proofErr w:type="spellEnd"/>
      <w:r w:rsidRPr="003C66E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66EE">
        <w:rPr>
          <w:rFonts w:ascii="Times New Roman" w:hAnsi="Times New Roman"/>
          <w:sz w:val="28"/>
          <w:szCs w:val="28"/>
        </w:rPr>
        <w:t>Респ</w:t>
      </w:r>
      <w:proofErr w:type="spellEnd"/>
      <w:r w:rsidRPr="003C66EE">
        <w:rPr>
          <w:rFonts w:ascii="Times New Roman" w:hAnsi="Times New Roman"/>
          <w:sz w:val="28"/>
          <w:szCs w:val="28"/>
        </w:rPr>
        <w:t>. Беларусь. – Минск, 2022.</w:t>
      </w:r>
    </w:p>
    <w:p w:rsidR="00517620" w:rsidRPr="003C66EE" w:rsidRDefault="00517620" w:rsidP="003C6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C66EE">
        <w:rPr>
          <w:rFonts w:ascii="Times New Roman" w:hAnsi="Times New Roman"/>
          <w:color w:val="000000"/>
          <w:sz w:val="28"/>
          <w:szCs w:val="28"/>
        </w:rPr>
        <w:t>Типовая программа дополнительного образования детей и молодежи художественного профиля</w:t>
      </w:r>
      <w:r w:rsidRPr="003C66EE">
        <w:rPr>
          <w:rFonts w:ascii="Times New Roman" w:hAnsi="Times New Roman"/>
          <w:sz w:val="28"/>
          <w:szCs w:val="28"/>
          <w:shd w:val="clear" w:color="auto" w:fill="FFFFFF"/>
        </w:rPr>
        <w:t xml:space="preserve"> / Постановление Министерства образования Республики Беларусь. 06.09.2017 г. № 123.</w:t>
      </w:r>
    </w:p>
    <w:p w:rsidR="00517620" w:rsidRDefault="00517620" w:rsidP="00E258E2">
      <w:pPr>
        <w:jc w:val="center"/>
        <w:rPr>
          <w:rFonts w:ascii="Monotype Corsiva" w:hAnsi="Monotype Corsiva"/>
          <w:b/>
          <w:i/>
        </w:rPr>
      </w:pPr>
    </w:p>
    <w:p w:rsidR="00517620" w:rsidRDefault="00517620" w:rsidP="00E258E2">
      <w:pPr>
        <w:jc w:val="center"/>
        <w:rPr>
          <w:rFonts w:ascii="Monotype Corsiva" w:hAnsi="Monotype Corsiva"/>
          <w:b/>
          <w:i/>
        </w:rPr>
      </w:pPr>
    </w:p>
    <w:p w:rsidR="005305FB" w:rsidRDefault="00517620" w:rsidP="00E258E2">
      <w:pPr>
        <w:jc w:val="center"/>
        <w:rPr>
          <w:b/>
        </w:rPr>
      </w:pPr>
      <w:r w:rsidRPr="00517620">
        <w:rPr>
          <w:b/>
        </w:rPr>
        <w:t>Литература для педагога</w:t>
      </w:r>
    </w:p>
    <w:p w:rsidR="003C66EE" w:rsidRPr="00517620" w:rsidRDefault="003C66EE" w:rsidP="00E258E2">
      <w:pPr>
        <w:jc w:val="center"/>
        <w:rPr>
          <w:b/>
        </w:rPr>
      </w:pPr>
    </w:p>
    <w:p w:rsidR="003C66EE" w:rsidRPr="003C66EE" w:rsidRDefault="003C66EE" w:rsidP="003C66EE">
      <w:pPr>
        <w:ind w:left="709"/>
        <w:jc w:val="both"/>
        <w:rPr>
          <w:sz w:val="28"/>
          <w:szCs w:val="28"/>
        </w:rPr>
      </w:pPr>
      <w:r w:rsidRPr="003C66EE">
        <w:rPr>
          <w:sz w:val="28"/>
          <w:szCs w:val="28"/>
        </w:rPr>
        <w:t xml:space="preserve">1. Гармония цвета.- М.: АСТ, МН.: </w:t>
      </w:r>
      <w:proofErr w:type="spellStart"/>
      <w:r w:rsidRPr="003C66EE">
        <w:rPr>
          <w:sz w:val="28"/>
          <w:szCs w:val="28"/>
        </w:rPr>
        <w:t>Харвест</w:t>
      </w:r>
      <w:proofErr w:type="spellEnd"/>
      <w:r w:rsidRPr="003C66EE">
        <w:rPr>
          <w:sz w:val="28"/>
          <w:szCs w:val="28"/>
        </w:rPr>
        <w:t>, 2005.-320 с.</w:t>
      </w:r>
    </w:p>
    <w:p w:rsidR="003C66EE" w:rsidRPr="003C66EE" w:rsidRDefault="003C66EE" w:rsidP="003C66EE">
      <w:pPr>
        <w:ind w:left="709"/>
        <w:jc w:val="both"/>
        <w:rPr>
          <w:sz w:val="28"/>
          <w:szCs w:val="28"/>
        </w:rPr>
      </w:pPr>
      <w:r w:rsidRPr="003C66EE">
        <w:rPr>
          <w:sz w:val="28"/>
          <w:szCs w:val="28"/>
        </w:rPr>
        <w:t>2. Джонсон Р.Б. Живопись акриловыми красками: Основные приемы работы над пейзажем; Пер. с англ. М. Туриловой.- М.:ООО «Издательство АСТ»: ООО «Издательство Астрель»,2004.</w:t>
      </w:r>
    </w:p>
    <w:p w:rsidR="003C66EE" w:rsidRPr="003C66EE" w:rsidRDefault="003C66EE" w:rsidP="003C66EE">
      <w:pPr>
        <w:ind w:left="709"/>
        <w:jc w:val="both"/>
        <w:rPr>
          <w:sz w:val="28"/>
          <w:szCs w:val="28"/>
        </w:rPr>
      </w:pPr>
      <w:r w:rsidRPr="003C66EE">
        <w:rPr>
          <w:sz w:val="28"/>
          <w:szCs w:val="28"/>
        </w:rPr>
        <w:t>3. Елисеева М.А. Материалы, оборудование, техника живописи и графики</w:t>
      </w:r>
      <w:proofErr w:type="gramStart"/>
      <w:r w:rsidRPr="003C66EE">
        <w:rPr>
          <w:sz w:val="28"/>
          <w:szCs w:val="28"/>
        </w:rPr>
        <w:t>.-</w:t>
      </w:r>
      <w:proofErr w:type="gramEnd"/>
      <w:r w:rsidRPr="003C66EE">
        <w:rPr>
          <w:sz w:val="28"/>
          <w:szCs w:val="28"/>
        </w:rPr>
        <w:t xml:space="preserve">М.:ООО «Издательство АСТ»: ООО «Издательство </w:t>
      </w:r>
      <w:proofErr w:type="spellStart"/>
      <w:r w:rsidRPr="003C66EE">
        <w:rPr>
          <w:sz w:val="28"/>
          <w:szCs w:val="28"/>
        </w:rPr>
        <w:t>Астрель</w:t>
      </w:r>
      <w:proofErr w:type="spellEnd"/>
      <w:r w:rsidRPr="003C66EE">
        <w:rPr>
          <w:sz w:val="28"/>
          <w:szCs w:val="28"/>
        </w:rPr>
        <w:t>», 2004.-170.</w:t>
      </w:r>
    </w:p>
    <w:p w:rsidR="003C66EE" w:rsidRPr="003C66EE" w:rsidRDefault="003C66EE" w:rsidP="003C66EE">
      <w:pPr>
        <w:ind w:left="709"/>
        <w:jc w:val="both"/>
        <w:rPr>
          <w:sz w:val="28"/>
          <w:szCs w:val="28"/>
        </w:rPr>
      </w:pPr>
      <w:r w:rsidRPr="003C66EE">
        <w:rPr>
          <w:sz w:val="28"/>
          <w:szCs w:val="28"/>
        </w:rPr>
        <w:t xml:space="preserve"> 4. Соколова О.Ю. Секреты</w:t>
      </w:r>
      <w:bookmarkStart w:id="2" w:name="_GoBack"/>
      <w:bookmarkEnd w:id="2"/>
      <w:r w:rsidRPr="003C66EE">
        <w:rPr>
          <w:sz w:val="28"/>
          <w:szCs w:val="28"/>
        </w:rPr>
        <w:t xml:space="preserve"> композиции: для начинающих художников</w:t>
      </w:r>
      <w:proofErr w:type="gramStart"/>
      <w:r w:rsidRPr="003C66EE">
        <w:rPr>
          <w:sz w:val="28"/>
          <w:szCs w:val="28"/>
        </w:rPr>
        <w:t>.-</w:t>
      </w:r>
      <w:proofErr w:type="gramEnd"/>
      <w:r w:rsidRPr="003C66EE">
        <w:rPr>
          <w:sz w:val="28"/>
          <w:szCs w:val="28"/>
        </w:rPr>
        <w:t xml:space="preserve">М.: </w:t>
      </w:r>
      <w:proofErr w:type="spellStart"/>
      <w:r w:rsidRPr="003C66EE">
        <w:rPr>
          <w:sz w:val="28"/>
          <w:szCs w:val="28"/>
        </w:rPr>
        <w:t>Астрель</w:t>
      </w:r>
      <w:proofErr w:type="spellEnd"/>
      <w:r w:rsidRPr="003C66EE">
        <w:rPr>
          <w:sz w:val="28"/>
          <w:szCs w:val="28"/>
        </w:rPr>
        <w:t>, АСТ, 2005.-123.</w:t>
      </w:r>
    </w:p>
    <w:p w:rsidR="00517620" w:rsidRPr="003C66EE" w:rsidRDefault="00517620" w:rsidP="00E258E2">
      <w:pPr>
        <w:jc w:val="center"/>
      </w:pPr>
    </w:p>
    <w:sectPr w:rsidR="00517620" w:rsidRPr="003C66EE" w:rsidSect="00764DB1">
      <w:pgSz w:w="11906" w:h="16838"/>
      <w:pgMar w:top="1134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81C"/>
    <w:multiLevelType w:val="hybridMultilevel"/>
    <w:tmpl w:val="EB1630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3BA7EC1"/>
    <w:multiLevelType w:val="hybridMultilevel"/>
    <w:tmpl w:val="15187D90"/>
    <w:lvl w:ilvl="0" w:tplc="7D3C00BC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color w:val="auto"/>
        <w:sz w:val="24"/>
        <w:szCs w:val="24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E5D9E"/>
    <w:multiLevelType w:val="hybridMultilevel"/>
    <w:tmpl w:val="7A20C272"/>
    <w:lvl w:ilvl="0" w:tplc="C2642F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D441F"/>
    <w:multiLevelType w:val="hybridMultilevel"/>
    <w:tmpl w:val="3C8E8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81A9C"/>
    <w:multiLevelType w:val="hybridMultilevel"/>
    <w:tmpl w:val="3404F5D4"/>
    <w:lvl w:ilvl="0" w:tplc="BC4C6A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C2"/>
    <w:rsid w:val="000303A2"/>
    <w:rsid w:val="0005491D"/>
    <w:rsid w:val="0007498A"/>
    <w:rsid w:val="00166CF3"/>
    <w:rsid w:val="001D0AC8"/>
    <w:rsid w:val="001E63A8"/>
    <w:rsid w:val="00215C78"/>
    <w:rsid w:val="002245E5"/>
    <w:rsid w:val="0024261C"/>
    <w:rsid w:val="00295F98"/>
    <w:rsid w:val="002C06AE"/>
    <w:rsid w:val="002E0524"/>
    <w:rsid w:val="002E2AC2"/>
    <w:rsid w:val="002F4917"/>
    <w:rsid w:val="00311B94"/>
    <w:rsid w:val="00317E54"/>
    <w:rsid w:val="00333A25"/>
    <w:rsid w:val="00355849"/>
    <w:rsid w:val="003B597E"/>
    <w:rsid w:val="003C66EE"/>
    <w:rsid w:val="003E13E1"/>
    <w:rsid w:val="00424272"/>
    <w:rsid w:val="00463526"/>
    <w:rsid w:val="004E4760"/>
    <w:rsid w:val="00501BFF"/>
    <w:rsid w:val="00517620"/>
    <w:rsid w:val="0051782B"/>
    <w:rsid w:val="00520F6C"/>
    <w:rsid w:val="00524AF6"/>
    <w:rsid w:val="005305FB"/>
    <w:rsid w:val="005C067F"/>
    <w:rsid w:val="005C215C"/>
    <w:rsid w:val="005D16F3"/>
    <w:rsid w:val="005E4D13"/>
    <w:rsid w:val="006235E1"/>
    <w:rsid w:val="0064488F"/>
    <w:rsid w:val="0068364D"/>
    <w:rsid w:val="00707849"/>
    <w:rsid w:val="00726136"/>
    <w:rsid w:val="00750DA4"/>
    <w:rsid w:val="00772DC8"/>
    <w:rsid w:val="00787A83"/>
    <w:rsid w:val="00830769"/>
    <w:rsid w:val="008423D4"/>
    <w:rsid w:val="0086739E"/>
    <w:rsid w:val="008815DB"/>
    <w:rsid w:val="008959C6"/>
    <w:rsid w:val="008F4DDD"/>
    <w:rsid w:val="0093269E"/>
    <w:rsid w:val="0095605A"/>
    <w:rsid w:val="009B75F2"/>
    <w:rsid w:val="009C4E14"/>
    <w:rsid w:val="009F58E4"/>
    <w:rsid w:val="00A14DF0"/>
    <w:rsid w:val="00A36328"/>
    <w:rsid w:val="00A73DB6"/>
    <w:rsid w:val="00A97CBC"/>
    <w:rsid w:val="00B82595"/>
    <w:rsid w:val="00BA5E73"/>
    <w:rsid w:val="00BD2364"/>
    <w:rsid w:val="00C0250A"/>
    <w:rsid w:val="00C8461D"/>
    <w:rsid w:val="00C96678"/>
    <w:rsid w:val="00CD5A53"/>
    <w:rsid w:val="00E21791"/>
    <w:rsid w:val="00E258E2"/>
    <w:rsid w:val="00E449C9"/>
    <w:rsid w:val="00E83B32"/>
    <w:rsid w:val="00E868F5"/>
    <w:rsid w:val="00EE78E1"/>
    <w:rsid w:val="00F54A84"/>
    <w:rsid w:val="00F60277"/>
    <w:rsid w:val="00F97017"/>
    <w:rsid w:val="00FA0515"/>
    <w:rsid w:val="00FB481A"/>
    <w:rsid w:val="00F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1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1">
    <w:name w:val="heading 1"/>
    <w:basedOn w:val="a"/>
    <w:link w:val="10"/>
    <w:uiPriority w:val="9"/>
    <w:qFormat/>
    <w:rsid w:val="008423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61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C8461D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01BFF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rsid w:val="00501BFF"/>
    <w:rPr>
      <w:rFonts w:cs="Times New Roman"/>
      <w:color w:val="auto"/>
    </w:rPr>
  </w:style>
  <w:style w:type="paragraph" w:styleId="a5">
    <w:name w:val="Normal (Web)"/>
    <w:basedOn w:val="a"/>
    <w:uiPriority w:val="99"/>
    <w:rsid w:val="00501BFF"/>
    <w:pPr>
      <w:spacing w:before="100" w:beforeAutospacing="1" w:after="100" w:afterAutospacing="1"/>
    </w:pPr>
    <w:rPr>
      <w:sz w:val="24"/>
      <w:szCs w:val="24"/>
    </w:rPr>
  </w:style>
  <w:style w:type="paragraph" w:customStyle="1" w:styleId="acenter">
    <w:name w:val="acenter"/>
    <w:basedOn w:val="a"/>
    <w:rsid w:val="00501BF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01BFF"/>
    <w:rPr>
      <w:b/>
      <w:bCs/>
    </w:rPr>
  </w:style>
  <w:style w:type="paragraph" w:styleId="3">
    <w:name w:val="Body Text 3"/>
    <w:basedOn w:val="a"/>
    <w:link w:val="30"/>
    <w:rsid w:val="00501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jus">
    <w:name w:val="ajus"/>
    <w:basedOn w:val="a"/>
    <w:rsid w:val="00501BFF"/>
    <w:pPr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501B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7">
    <w:name w:val="Hyperlink"/>
    <w:basedOn w:val="a0"/>
    <w:rsid w:val="00501BFF"/>
    <w:rPr>
      <w:color w:val="0000FF"/>
      <w:u w:val="single"/>
    </w:rPr>
  </w:style>
  <w:style w:type="table" w:styleId="a8">
    <w:name w:val="Table Grid"/>
    <w:basedOn w:val="a1"/>
    <w:uiPriority w:val="59"/>
    <w:rsid w:val="0003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23D4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customStyle="1" w:styleId="c18">
    <w:name w:val="c18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8">
    <w:name w:val="c8"/>
    <w:basedOn w:val="a0"/>
    <w:rsid w:val="008423D4"/>
  </w:style>
  <w:style w:type="paragraph" w:customStyle="1" w:styleId="c11">
    <w:name w:val="c11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4">
    <w:name w:val="c4"/>
    <w:basedOn w:val="a0"/>
    <w:rsid w:val="008423D4"/>
  </w:style>
  <w:style w:type="character" w:customStyle="1" w:styleId="c9">
    <w:name w:val="c9"/>
    <w:basedOn w:val="a0"/>
    <w:rsid w:val="0084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1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1">
    <w:name w:val="heading 1"/>
    <w:basedOn w:val="a"/>
    <w:link w:val="10"/>
    <w:uiPriority w:val="9"/>
    <w:qFormat/>
    <w:rsid w:val="008423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461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C8461D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01BFF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rsid w:val="00501BFF"/>
    <w:rPr>
      <w:rFonts w:cs="Times New Roman"/>
      <w:color w:val="auto"/>
    </w:rPr>
  </w:style>
  <w:style w:type="paragraph" w:styleId="a5">
    <w:name w:val="Normal (Web)"/>
    <w:basedOn w:val="a"/>
    <w:uiPriority w:val="99"/>
    <w:rsid w:val="00501BFF"/>
    <w:pPr>
      <w:spacing w:before="100" w:beforeAutospacing="1" w:after="100" w:afterAutospacing="1"/>
    </w:pPr>
    <w:rPr>
      <w:sz w:val="24"/>
      <w:szCs w:val="24"/>
    </w:rPr>
  </w:style>
  <w:style w:type="paragraph" w:customStyle="1" w:styleId="acenter">
    <w:name w:val="acenter"/>
    <w:basedOn w:val="a"/>
    <w:rsid w:val="00501BF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01BFF"/>
    <w:rPr>
      <w:b/>
      <w:bCs/>
    </w:rPr>
  </w:style>
  <w:style w:type="paragraph" w:styleId="3">
    <w:name w:val="Body Text 3"/>
    <w:basedOn w:val="a"/>
    <w:link w:val="30"/>
    <w:rsid w:val="00501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jus">
    <w:name w:val="ajus"/>
    <w:basedOn w:val="a"/>
    <w:rsid w:val="00501BFF"/>
    <w:pPr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501B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1BF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7">
    <w:name w:val="Hyperlink"/>
    <w:basedOn w:val="a0"/>
    <w:rsid w:val="00501BFF"/>
    <w:rPr>
      <w:color w:val="0000FF"/>
      <w:u w:val="single"/>
    </w:rPr>
  </w:style>
  <w:style w:type="table" w:styleId="a8">
    <w:name w:val="Table Grid"/>
    <w:basedOn w:val="a1"/>
    <w:uiPriority w:val="59"/>
    <w:rsid w:val="0003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423D4"/>
    <w:rPr>
      <w:rFonts w:ascii="Times New Roman" w:eastAsia="Times New Roman" w:hAnsi="Times New Roman" w:cs="Times New Roman"/>
      <w:b/>
      <w:bCs/>
      <w:kern w:val="36"/>
      <w:sz w:val="48"/>
      <w:szCs w:val="48"/>
      <w:lang w:eastAsia="be-BY"/>
    </w:rPr>
  </w:style>
  <w:style w:type="paragraph" w:customStyle="1" w:styleId="c18">
    <w:name w:val="c18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8">
    <w:name w:val="c8"/>
    <w:basedOn w:val="a0"/>
    <w:rsid w:val="008423D4"/>
  </w:style>
  <w:style w:type="paragraph" w:customStyle="1" w:styleId="c11">
    <w:name w:val="c11"/>
    <w:basedOn w:val="a"/>
    <w:rsid w:val="008423D4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c4">
    <w:name w:val="c4"/>
    <w:basedOn w:val="a0"/>
    <w:rsid w:val="008423D4"/>
  </w:style>
  <w:style w:type="character" w:customStyle="1" w:styleId="c9">
    <w:name w:val="c9"/>
    <w:basedOn w:val="a0"/>
    <w:rsid w:val="0084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images/2021/03/programa-vospitaniya-2021-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9</Pages>
  <Words>2697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5</cp:revision>
  <dcterms:created xsi:type="dcterms:W3CDTF">2023-06-13T08:17:00Z</dcterms:created>
  <dcterms:modified xsi:type="dcterms:W3CDTF">2023-06-13T17:16:00Z</dcterms:modified>
</cp:coreProperties>
</file>