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1D" w:rsidRPr="00035EFA" w:rsidRDefault="00C8461D" w:rsidP="00C8461D">
      <w:pPr>
        <w:pStyle w:val="a3"/>
        <w:ind w:left="-709" w:right="-422"/>
        <w:jc w:val="center"/>
        <w:rPr>
          <w:rFonts w:ascii="Times New Roman" w:hAnsi="Times New Roman"/>
          <w:sz w:val="30"/>
          <w:szCs w:val="30"/>
        </w:rPr>
      </w:pPr>
      <w:r w:rsidRPr="00035EFA">
        <w:rPr>
          <w:rFonts w:ascii="Times New Roman" w:eastAsia="Times New Roman" w:hAnsi="Times New Roman"/>
          <w:bCs/>
          <w:iCs/>
          <w:color w:val="333333"/>
          <w:sz w:val="30"/>
          <w:szCs w:val="30"/>
          <w:lang w:eastAsia="ru-RU"/>
        </w:rPr>
        <w:t xml:space="preserve">Управление по </w:t>
      </w:r>
      <w:r w:rsidRPr="00035EFA">
        <w:rPr>
          <w:rFonts w:ascii="Times New Roman" w:hAnsi="Times New Roman"/>
          <w:sz w:val="30"/>
          <w:szCs w:val="30"/>
        </w:rPr>
        <w:t>образованию, спорту и туризму Мядельского райисполкома</w:t>
      </w:r>
    </w:p>
    <w:p w:rsidR="00C8461D" w:rsidRPr="00035EFA" w:rsidRDefault="00C8461D" w:rsidP="00C8461D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C8461D" w:rsidRPr="00035EFA" w:rsidRDefault="00C8461D" w:rsidP="00C8461D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035EFA">
        <w:rPr>
          <w:rFonts w:ascii="Times New Roman" w:hAnsi="Times New Roman"/>
          <w:sz w:val="30"/>
          <w:szCs w:val="30"/>
        </w:rPr>
        <w:t>Государственное учреждение дополнительного образования</w:t>
      </w:r>
    </w:p>
    <w:p w:rsidR="00C8461D" w:rsidRPr="00035EFA" w:rsidRDefault="00C8461D" w:rsidP="00C8461D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035EFA">
        <w:rPr>
          <w:rFonts w:ascii="Times New Roman" w:hAnsi="Times New Roman"/>
          <w:sz w:val="30"/>
          <w:szCs w:val="30"/>
        </w:rPr>
        <w:t>«Центр творчества, туризма детей и молодежи Мядельского района»</w:t>
      </w:r>
    </w:p>
    <w:tbl>
      <w:tblPr>
        <w:tblW w:w="10598" w:type="dxa"/>
        <w:tblInd w:w="-851" w:type="dxa"/>
        <w:tblLook w:val="04A0" w:firstRow="1" w:lastRow="0" w:firstColumn="1" w:lastColumn="0" w:noHBand="0" w:noVBand="1"/>
      </w:tblPr>
      <w:tblGrid>
        <w:gridCol w:w="4785"/>
        <w:gridCol w:w="5813"/>
      </w:tblGrid>
      <w:tr w:rsidR="00C8461D" w:rsidRPr="00035EFA" w:rsidTr="0059176C">
        <w:trPr>
          <w:trHeight w:val="458"/>
        </w:trPr>
        <w:tc>
          <w:tcPr>
            <w:tcW w:w="4785" w:type="dxa"/>
            <w:shd w:val="clear" w:color="auto" w:fill="auto"/>
          </w:tcPr>
          <w:p w:rsidR="00C8461D" w:rsidRPr="00854BD2" w:rsidRDefault="00C8461D" w:rsidP="0059176C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813" w:type="dxa"/>
            <w:shd w:val="clear" w:color="auto" w:fill="auto"/>
          </w:tcPr>
          <w:p w:rsidR="00C8461D" w:rsidRPr="00854BD2" w:rsidRDefault="00C8461D" w:rsidP="0059176C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C8461D" w:rsidRPr="00854BD2" w:rsidRDefault="00C8461D" w:rsidP="0059176C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C8461D" w:rsidRPr="00854BD2" w:rsidRDefault="00C8461D" w:rsidP="0059176C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C8461D" w:rsidRPr="00035EFA" w:rsidRDefault="00C8461D" w:rsidP="00C8461D">
      <w:pPr>
        <w:pStyle w:val="a3"/>
        <w:ind w:firstLine="439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</w:t>
      </w:r>
      <w:r w:rsidRPr="00035EFA">
        <w:rPr>
          <w:rFonts w:ascii="Times New Roman" w:hAnsi="Times New Roman"/>
          <w:sz w:val="30"/>
          <w:szCs w:val="30"/>
        </w:rPr>
        <w:t>УТВЕРЖДАЮ</w:t>
      </w:r>
    </w:p>
    <w:p w:rsidR="00C8461D" w:rsidRPr="00035EFA" w:rsidRDefault="00C8461D" w:rsidP="00C8461D">
      <w:pPr>
        <w:pStyle w:val="a3"/>
        <w:ind w:firstLine="439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                   </w:t>
      </w:r>
      <w:r w:rsidRPr="00035EFA">
        <w:rPr>
          <w:rFonts w:ascii="Times New Roman" w:hAnsi="Times New Roman"/>
          <w:sz w:val="30"/>
          <w:szCs w:val="30"/>
          <w:lang w:val="be-BY"/>
        </w:rPr>
        <w:t>Директор Г</w:t>
      </w:r>
      <w:proofErr w:type="spellStart"/>
      <w:r w:rsidRPr="00035EFA">
        <w:rPr>
          <w:rFonts w:ascii="Times New Roman" w:hAnsi="Times New Roman"/>
          <w:sz w:val="30"/>
          <w:szCs w:val="30"/>
        </w:rPr>
        <w:t>осударственн</w:t>
      </w:r>
      <w:r>
        <w:rPr>
          <w:rFonts w:ascii="Times New Roman" w:hAnsi="Times New Roman"/>
          <w:sz w:val="30"/>
          <w:szCs w:val="30"/>
        </w:rPr>
        <w:t>ого</w:t>
      </w:r>
      <w:proofErr w:type="spellEnd"/>
    </w:p>
    <w:p w:rsidR="00C8461D" w:rsidRPr="00035EFA" w:rsidRDefault="00C8461D" w:rsidP="00C8461D">
      <w:pPr>
        <w:pStyle w:val="a3"/>
        <w:ind w:firstLine="439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</w:t>
      </w:r>
      <w:r w:rsidRPr="00035EFA">
        <w:rPr>
          <w:rFonts w:ascii="Times New Roman" w:hAnsi="Times New Roman"/>
          <w:sz w:val="30"/>
          <w:szCs w:val="30"/>
        </w:rPr>
        <w:t>учреждения дополнительного</w:t>
      </w:r>
    </w:p>
    <w:p w:rsidR="00C8461D" w:rsidRDefault="00C8461D" w:rsidP="00C8461D">
      <w:pPr>
        <w:pStyle w:val="a3"/>
        <w:ind w:firstLine="439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</w:t>
      </w:r>
      <w:r w:rsidRPr="00035EFA">
        <w:rPr>
          <w:rFonts w:ascii="Times New Roman" w:hAnsi="Times New Roman"/>
          <w:sz w:val="30"/>
          <w:szCs w:val="30"/>
        </w:rPr>
        <w:t xml:space="preserve">образования «Центр творчества, </w:t>
      </w:r>
    </w:p>
    <w:p w:rsidR="00C8461D" w:rsidRPr="00035EFA" w:rsidRDefault="00C8461D" w:rsidP="00C8461D">
      <w:pPr>
        <w:pStyle w:val="a3"/>
        <w:ind w:firstLine="439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</w:t>
      </w:r>
      <w:r w:rsidRPr="00035EFA">
        <w:rPr>
          <w:rFonts w:ascii="Times New Roman" w:hAnsi="Times New Roman"/>
          <w:sz w:val="30"/>
          <w:szCs w:val="30"/>
        </w:rPr>
        <w:t>туризма детей и молодежи</w:t>
      </w:r>
    </w:p>
    <w:p w:rsidR="00C8461D" w:rsidRPr="00035EFA" w:rsidRDefault="00C8461D" w:rsidP="00C8461D">
      <w:pPr>
        <w:pStyle w:val="a3"/>
        <w:ind w:firstLine="439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</w:t>
      </w:r>
      <w:r w:rsidRPr="00035EFA">
        <w:rPr>
          <w:rFonts w:ascii="Times New Roman" w:hAnsi="Times New Roman"/>
          <w:sz w:val="30"/>
          <w:szCs w:val="30"/>
        </w:rPr>
        <w:t>Мядельского района»</w:t>
      </w:r>
    </w:p>
    <w:p w:rsidR="00C8461D" w:rsidRPr="00035EFA" w:rsidRDefault="00C8461D" w:rsidP="00C8461D">
      <w:pPr>
        <w:pStyle w:val="a3"/>
        <w:ind w:firstLine="439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</w:t>
      </w:r>
      <w:r w:rsidRPr="00035EFA">
        <w:rPr>
          <w:rFonts w:ascii="Times New Roman" w:hAnsi="Times New Roman"/>
          <w:sz w:val="30"/>
          <w:szCs w:val="30"/>
        </w:rPr>
        <w:t>___________А.А. Кумища</w:t>
      </w:r>
    </w:p>
    <w:p w:rsidR="00C8461D" w:rsidRPr="00035EFA" w:rsidRDefault="00C8461D" w:rsidP="00C8461D">
      <w:pPr>
        <w:pStyle w:val="a3"/>
        <w:ind w:firstLine="439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</w:t>
      </w:r>
      <w:r w:rsidRPr="00035EFA">
        <w:rPr>
          <w:rFonts w:ascii="Times New Roman" w:hAnsi="Times New Roman"/>
          <w:sz w:val="30"/>
          <w:szCs w:val="30"/>
        </w:rPr>
        <w:t>«__»_____________20</w:t>
      </w:r>
      <w:r>
        <w:rPr>
          <w:rFonts w:ascii="Times New Roman" w:hAnsi="Times New Roman"/>
          <w:sz w:val="30"/>
          <w:szCs w:val="30"/>
        </w:rPr>
        <w:t>20</w:t>
      </w:r>
      <w:r w:rsidRPr="00035EFA">
        <w:rPr>
          <w:rFonts w:ascii="Times New Roman" w:hAnsi="Times New Roman"/>
          <w:sz w:val="30"/>
          <w:szCs w:val="30"/>
        </w:rPr>
        <w:t xml:space="preserve"> г. </w:t>
      </w:r>
    </w:p>
    <w:p w:rsidR="00C8461D" w:rsidRPr="00035EFA" w:rsidRDefault="00C8461D" w:rsidP="00C8461D">
      <w:pPr>
        <w:ind w:firstLine="709"/>
        <w:jc w:val="both"/>
      </w:pPr>
    </w:p>
    <w:p w:rsidR="00C8461D" w:rsidRPr="00035EFA" w:rsidRDefault="00C8461D" w:rsidP="00C8461D">
      <w:pPr>
        <w:ind w:firstLine="709"/>
        <w:jc w:val="both"/>
      </w:pPr>
    </w:p>
    <w:p w:rsidR="00C8461D" w:rsidRPr="00035EFA" w:rsidRDefault="00C8461D" w:rsidP="00C8461D">
      <w:pPr>
        <w:ind w:firstLine="709"/>
        <w:jc w:val="center"/>
        <w:rPr>
          <w:b/>
        </w:rPr>
      </w:pPr>
      <w:r w:rsidRPr="00035EFA">
        <w:rPr>
          <w:b/>
        </w:rPr>
        <w:t>ПРОГРАММА ДОПОЛНИТЕЛЬНОГО ОБРАЗОВАНИЯ</w:t>
      </w:r>
    </w:p>
    <w:p w:rsidR="00C8461D" w:rsidRPr="00035EFA" w:rsidRDefault="00C8461D" w:rsidP="00C8461D">
      <w:pPr>
        <w:ind w:firstLine="709"/>
        <w:jc w:val="center"/>
        <w:rPr>
          <w:b/>
        </w:rPr>
      </w:pPr>
      <w:r w:rsidRPr="00035EFA">
        <w:rPr>
          <w:b/>
        </w:rPr>
        <w:t>ДЕТЕЙ И МОЛОДЁЖИ ОБЪЕДИНЕНИЯ ПО ИНТЕРЕСАМ</w:t>
      </w:r>
    </w:p>
    <w:p w:rsidR="00C8461D" w:rsidRDefault="00C8461D" w:rsidP="00C8461D">
      <w:pPr>
        <w:ind w:firstLine="709"/>
        <w:jc w:val="center"/>
        <w:rPr>
          <w:b/>
        </w:rPr>
      </w:pPr>
      <w:r w:rsidRPr="00035EFA">
        <w:rPr>
          <w:b/>
        </w:rPr>
        <w:t>«ВОЛШЕБНАЯ ПАЛИТРА»</w:t>
      </w:r>
    </w:p>
    <w:p w:rsidR="00707849" w:rsidRPr="00E258E2" w:rsidRDefault="00707849" w:rsidP="00707849">
      <w:pPr>
        <w:jc w:val="center"/>
      </w:pPr>
      <w:proofErr w:type="gramStart"/>
      <w:r w:rsidRPr="00E258E2">
        <w:t>(</w:t>
      </w:r>
      <w:r w:rsidR="00501BFF" w:rsidRPr="00E258E2">
        <w:t>«</w:t>
      </w:r>
      <w:r w:rsidR="00B82595" w:rsidRPr="00E258E2">
        <w:t>Организация проектной деятельности</w:t>
      </w:r>
      <w:r w:rsidR="00501BFF" w:rsidRPr="00E258E2">
        <w:t>»</w:t>
      </w:r>
      <w:proofErr w:type="gramEnd"/>
    </w:p>
    <w:p w:rsidR="00C8461D" w:rsidRPr="00E258E2" w:rsidRDefault="00C8461D" w:rsidP="00C8461D">
      <w:pPr>
        <w:ind w:firstLine="709"/>
        <w:jc w:val="center"/>
      </w:pPr>
      <w:r w:rsidRPr="00E258E2">
        <w:t>и</w:t>
      </w:r>
      <w:r w:rsidR="00501BFF" w:rsidRPr="00E258E2">
        <w:t xml:space="preserve">зучения образовательной области </w:t>
      </w:r>
      <w:r w:rsidRPr="00E258E2">
        <w:t>«Изобразительное искусство»)</w:t>
      </w:r>
    </w:p>
    <w:p w:rsidR="00C8461D" w:rsidRDefault="00C8461D" w:rsidP="00C8461D">
      <w:pPr>
        <w:pStyle w:val="a3"/>
        <w:ind w:left="4820"/>
        <w:jc w:val="both"/>
        <w:rPr>
          <w:rFonts w:ascii="Times New Roman" w:hAnsi="Times New Roman"/>
          <w:sz w:val="30"/>
          <w:szCs w:val="30"/>
        </w:rPr>
      </w:pPr>
    </w:p>
    <w:p w:rsidR="00C8461D" w:rsidRDefault="00C8461D" w:rsidP="00C8461D">
      <w:pPr>
        <w:pStyle w:val="a3"/>
        <w:ind w:left="4820"/>
        <w:jc w:val="both"/>
        <w:rPr>
          <w:rFonts w:ascii="Times New Roman" w:hAnsi="Times New Roman"/>
          <w:sz w:val="30"/>
          <w:szCs w:val="30"/>
        </w:rPr>
      </w:pPr>
    </w:p>
    <w:p w:rsidR="00C8461D" w:rsidRPr="008F72A6" w:rsidRDefault="00C8461D" w:rsidP="00C8461D">
      <w:pPr>
        <w:pStyle w:val="a3"/>
        <w:ind w:left="581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>Автор-составитель:</w:t>
      </w:r>
    </w:p>
    <w:p w:rsidR="00C8461D" w:rsidRPr="008F72A6" w:rsidRDefault="00C8461D" w:rsidP="00C8461D">
      <w:pPr>
        <w:pStyle w:val="a3"/>
        <w:ind w:left="5812"/>
        <w:jc w:val="both"/>
        <w:rPr>
          <w:rFonts w:ascii="Times New Roman" w:hAnsi="Times New Roman"/>
          <w:sz w:val="30"/>
          <w:szCs w:val="30"/>
        </w:rPr>
      </w:pPr>
      <w:r w:rsidRPr="00035EFA">
        <w:rPr>
          <w:rFonts w:ascii="Times New Roman" w:hAnsi="Times New Roman"/>
          <w:sz w:val="30"/>
          <w:szCs w:val="30"/>
        </w:rPr>
        <w:t>Зайцева Елена Владимировна</w:t>
      </w:r>
      <w:r w:rsidRPr="008F72A6">
        <w:rPr>
          <w:rFonts w:ascii="Times New Roman" w:hAnsi="Times New Roman"/>
          <w:sz w:val="30"/>
          <w:szCs w:val="30"/>
        </w:rPr>
        <w:t>,</w:t>
      </w:r>
    </w:p>
    <w:p w:rsidR="00C8461D" w:rsidRDefault="00C8461D" w:rsidP="00C8461D">
      <w:pPr>
        <w:pStyle w:val="a3"/>
        <w:ind w:left="581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 xml:space="preserve">педагог </w:t>
      </w:r>
      <w:proofErr w:type="gramStart"/>
      <w:r w:rsidRPr="008F72A6">
        <w:rPr>
          <w:rFonts w:ascii="Times New Roman" w:hAnsi="Times New Roman"/>
          <w:sz w:val="30"/>
          <w:szCs w:val="30"/>
        </w:rPr>
        <w:t>дополнительного</w:t>
      </w:r>
      <w:proofErr w:type="gramEnd"/>
      <w:r w:rsidRPr="008F72A6">
        <w:rPr>
          <w:rFonts w:ascii="Times New Roman" w:hAnsi="Times New Roman"/>
          <w:sz w:val="30"/>
          <w:szCs w:val="30"/>
        </w:rPr>
        <w:t xml:space="preserve"> </w:t>
      </w:r>
    </w:p>
    <w:p w:rsidR="00C8461D" w:rsidRPr="008F72A6" w:rsidRDefault="00C8461D" w:rsidP="00C8461D">
      <w:pPr>
        <w:pStyle w:val="a3"/>
        <w:ind w:left="581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>образования</w:t>
      </w:r>
    </w:p>
    <w:p w:rsidR="00C8461D" w:rsidRDefault="00C8461D" w:rsidP="00C8461D">
      <w:pPr>
        <w:pStyle w:val="a3"/>
        <w:tabs>
          <w:tab w:val="left" w:pos="5954"/>
        </w:tabs>
        <w:ind w:left="581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 xml:space="preserve">Возраст учащихся: </w:t>
      </w:r>
      <w:r w:rsidRPr="00035EFA">
        <w:rPr>
          <w:rFonts w:ascii="Times New Roman" w:hAnsi="Times New Roman"/>
          <w:sz w:val="30"/>
          <w:szCs w:val="30"/>
        </w:rPr>
        <w:t>8-12 лет</w:t>
      </w:r>
      <w:r w:rsidRPr="008F72A6">
        <w:rPr>
          <w:rFonts w:ascii="Times New Roman" w:hAnsi="Times New Roman"/>
          <w:sz w:val="30"/>
          <w:szCs w:val="30"/>
        </w:rPr>
        <w:t xml:space="preserve"> </w:t>
      </w:r>
    </w:p>
    <w:p w:rsidR="00C8461D" w:rsidRDefault="00C8461D" w:rsidP="00C8461D">
      <w:pPr>
        <w:pStyle w:val="a3"/>
        <w:tabs>
          <w:tab w:val="left" w:pos="5954"/>
        </w:tabs>
        <w:ind w:left="581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 xml:space="preserve">Срок реализации программы: </w:t>
      </w:r>
    </w:p>
    <w:p w:rsidR="00C8461D" w:rsidRPr="008F72A6" w:rsidRDefault="00E258E2" w:rsidP="00C8461D">
      <w:pPr>
        <w:pStyle w:val="a3"/>
        <w:ind w:left="581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C8461D">
        <w:rPr>
          <w:rFonts w:ascii="Times New Roman" w:hAnsi="Times New Roman"/>
          <w:sz w:val="30"/>
          <w:szCs w:val="30"/>
        </w:rPr>
        <w:t xml:space="preserve"> </w:t>
      </w:r>
      <w:r w:rsidR="00C8461D" w:rsidRPr="00035EFA">
        <w:rPr>
          <w:rFonts w:ascii="Times New Roman" w:hAnsi="Times New Roman"/>
          <w:sz w:val="30"/>
          <w:szCs w:val="30"/>
        </w:rPr>
        <w:t xml:space="preserve"> год</w:t>
      </w:r>
    </w:p>
    <w:p w:rsidR="00C8461D" w:rsidRDefault="00C8461D" w:rsidP="00C8461D">
      <w:pPr>
        <w:pStyle w:val="a3"/>
        <w:ind w:left="4820"/>
        <w:jc w:val="both"/>
        <w:rPr>
          <w:rFonts w:ascii="Times New Roman" w:hAnsi="Times New Roman"/>
          <w:sz w:val="30"/>
          <w:szCs w:val="30"/>
        </w:rPr>
      </w:pPr>
    </w:p>
    <w:p w:rsidR="00C8461D" w:rsidRPr="008F72A6" w:rsidRDefault="00C8461D" w:rsidP="00C8461D">
      <w:pPr>
        <w:pStyle w:val="a3"/>
        <w:ind w:left="4820" w:firstLine="99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>РЕКОМЕНДОВАНО</w:t>
      </w:r>
    </w:p>
    <w:p w:rsidR="00C8461D" w:rsidRPr="008F72A6" w:rsidRDefault="00C8461D" w:rsidP="00C8461D">
      <w:pPr>
        <w:pStyle w:val="a3"/>
        <w:ind w:left="4820" w:firstLine="99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>для реализации на заседании</w:t>
      </w:r>
    </w:p>
    <w:p w:rsidR="00C8461D" w:rsidRPr="008F72A6" w:rsidRDefault="00C8461D" w:rsidP="00C8461D">
      <w:pPr>
        <w:pStyle w:val="a3"/>
        <w:ind w:left="4820" w:firstLine="99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>педагогического совета</w:t>
      </w:r>
    </w:p>
    <w:p w:rsidR="00C8461D" w:rsidRPr="008F72A6" w:rsidRDefault="00C8461D" w:rsidP="00C8461D">
      <w:pPr>
        <w:pStyle w:val="a3"/>
        <w:ind w:left="4820" w:firstLine="99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>«__»__________20</w:t>
      </w:r>
      <w:r>
        <w:rPr>
          <w:rFonts w:ascii="Times New Roman" w:hAnsi="Times New Roman"/>
          <w:sz w:val="30"/>
          <w:szCs w:val="30"/>
        </w:rPr>
        <w:t>20</w:t>
      </w:r>
      <w:r w:rsidRPr="008F72A6">
        <w:rPr>
          <w:rFonts w:ascii="Times New Roman" w:hAnsi="Times New Roman"/>
          <w:sz w:val="30"/>
          <w:szCs w:val="30"/>
        </w:rPr>
        <w:t>г.</w:t>
      </w:r>
    </w:p>
    <w:p w:rsidR="00C8461D" w:rsidRPr="008F72A6" w:rsidRDefault="00C8461D" w:rsidP="00C8461D">
      <w:pPr>
        <w:pStyle w:val="a3"/>
        <w:ind w:left="4820" w:firstLine="99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>протокол №_</w:t>
      </w:r>
      <w:r>
        <w:rPr>
          <w:rFonts w:ascii="Times New Roman" w:hAnsi="Times New Roman"/>
          <w:sz w:val="30"/>
          <w:szCs w:val="30"/>
        </w:rPr>
        <w:t>___</w:t>
      </w:r>
      <w:r w:rsidRPr="008F72A6">
        <w:rPr>
          <w:rFonts w:ascii="Times New Roman" w:hAnsi="Times New Roman"/>
          <w:sz w:val="30"/>
          <w:szCs w:val="30"/>
        </w:rPr>
        <w:t>_</w:t>
      </w:r>
    </w:p>
    <w:p w:rsidR="00C8461D" w:rsidRDefault="00C8461D" w:rsidP="00C8461D">
      <w:pPr>
        <w:pStyle w:val="a3"/>
        <w:ind w:left="4820"/>
        <w:jc w:val="center"/>
        <w:rPr>
          <w:rFonts w:ascii="Times New Roman" w:hAnsi="Times New Roman"/>
          <w:sz w:val="30"/>
          <w:szCs w:val="30"/>
        </w:rPr>
      </w:pPr>
    </w:p>
    <w:p w:rsidR="00501BFF" w:rsidRDefault="00501BFF" w:rsidP="00C8461D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C8461D" w:rsidRPr="008F72A6" w:rsidRDefault="00C8461D" w:rsidP="00C8461D">
      <w:pPr>
        <w:pStyle w:val="a3"/>
        <w:jc w:val="center"/>
        <w:rPr>
          <w:rFonts w:ascii="Times New Roman" w:hAnsi="Times New Roman"/>
          <w:sz w:val="30"/>
          <w:szCs w:val="30"/>
          <w:lang w:val="be-BY"/>
        </w:rPr>
      </w:pPr>
      <w:r w:rsidRPr="008F72A6">
        <w:rPr>
          <w:rFonts w:ascii="Times New Roman" w:hAnsi="Times New Roman"/>
          <w:sz w:val="30"/>
          <w:szCs w:val="30"/>
        </w:rPr>
        <w:t>Нарочь</w:t>
      </w:r>
      <w:r>
        <w:rPr>
          <w:rFonts w:ascii="Times New Roman" w:hAnsi="Times New Roman"/>
          <w:sz w:val="30"/>
          <w:szCs w:val="30"/>
        </w:rPr>
        <w:t xml:space="preserve"> 2020</w:t>
      </w:r>
      <w:r w:rsidRPr="008F72A6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C8461D" w:rsidRPr="00035EFA" w:rsidRDefault="00C8461D" w:rsidP="00C8461D">
      <w:pPr>
        <w:ind w:firstLine="709"/>
        <w:jc w:val="both"/>
        <w:rPr>
          <w:lang w:val="be-BY"/>
        </w:rPr>
      </w:pPr>
    </w:p>
    <w:p w:rsidR="00501BFF" w:rsidRDefault="00501BFF" w:rsidP="00C8461D">
      <w:pPr>
        <w:ind w:left="795"/>
        <w:jc w:val="center"/>
        <w:rPr>
          <w:b/>
        </w:rPr>
      </w:pPr>
    </w:p>
    <w:p w:rsidR="00830769" w:rsidRDefault="00830769" w:rsidP="00C8461D">
      <w:pPr>
        <w:ind w:left="795"/>
        <w:jc w:val="center"/>
        <w:rPr>
          <w:b/>
        </w:rPr>
      </w:pPr>
    </w:p>
    <w:p w:rsidR="00C8461D" w:rsidRPr="00520F6C" w:rsidRDefault="00C8461D" w:rsidP="00C8461D">
      <w:pPr>
        <w:ind w:left="795"/>
        <w:jc w:val="center"/>
        <w:rPr>
          <w:b/>
        </w:rPr>
      </w:pPr>
      <w:r w:rsidRPr="00520F6C">
        <w:rPr>
          <w:b/>
        </w:rPr>
        <w:lastRenderedPageBreak/>
        <w:t>Пояснительная записка</w:t>
      </w:r>
    </w:p>
    <w:p w:rsidR="00FA0515" w:rsidRPr="00520F6C" w:rsidRDefault="00707849" w:rsidP="00E258E2">
      <w:pPr>
        <w:ind w:firstLine="709"/>
        <w:jc w:val="both"/>
      </w:pPr>
      <w:r w:rsidRPr="00520F6C">
        <w:t xml:space="preserve">Рабочая программа «Организация проектной деятельности» разработана на основе Образовательной программы </w:t>
      </w:r>
      <w:r w:rsidR="00772DC8" w:rsidRPr="00520F6C">
        <w:t>ГУДО «Центр творчества, туризма детей и молодёжи Мядельского района»</w:t>
      </w:r>
      <w:r w:rsidRPr="00520F6C">
        <w:t xml:space="preserve"> на 20</w:t>
      </w:r>
      <w:r w:rsidR="00772DC8" w:rsidRPr="00520F6C">
        <w:t>20</w:t>
      </w:r>
      <w:r w:rsidRPr="00520F6C">
        <w:t xml:space="preserve"> – 20</w:t>
      </w:r>
      <w:r w:rsidR="00772DC8" w:rsidRPr="00520F6C">
        <w:t>2</w:t>
      </w:r>
      <w:r w:rsidRPr="00520F6C">
        <w:t xml:space="preserve">1 учебный год, </w:t>
      </w:r>
      <w:r w:rsidRPr="00E258E2">
        <w:t>Положени</w:t>
      </w:r>
      <w:r w:rsidR="00F54A84" w:rsidRPr="00E258E2">
        <w:t>и</w:t>
      </w:r>
      <w:r w:rsidRPr="00E258E2">
        <w:t xml:space="preserve"> «Об организации проектной деятельности», государств</w:t>
      </w:r>
      <w:r w:rsidR="00F54A84" w:rsidRPr="00E258E2">
        <w:t>енных образовательных стандартах</w:t>
      </w:r>
      <w:r w:rsidRPr="00E258E2">
        <w:t xml:space="preserve"> по предметам «Изобразительное искусство», «Мировая художественная культура», «Технология», целевой программы «Одарённые дети». </w:t>
      </w:r>
      <w:proofErr w:type="gramStart"/>
      <w:r w:rsidRPr="00520F6C">
        <w:t xml:space="preserve">Под проектом понимается деятельность, специально организованная </w:t>
      </w:r>
      <w:r w:rsidR="00772DC8" w:rsidRPr="00520F6C">
        <w:t>педагогам дополнительного образования</w:t>
      </w:r>
      <w:r w:rsidRPr="00520F6C">
        <w:t>, но выбранная обучающимися и самостоятельно выполняемая учащимися, по решению значимой проблемы, завершающаяся созданием продукта.</w:t>
      </w:r>
      <w:proofErr w:type="gramEnd"/>
      <w:r w:rsidRPr="00520F6C">
        <w:t xml:space="preserve"> </w:t>
      </w:r>
      <w:proofErr w:type="gramStart"/>
      <w:r w:rsidRPr="00520F6C">
        <w:t>Проекты по изобразительному искусству могут быть направлены на оф</w:t>
      </w:r>
      <w:r w:rsidR="00772DC8" w:rsidRPr="00520F6C">
        <w:t>ормление кабинетов, вестибюлей</w:t>
      </w:r>
      <w:r w:rsidRPr="00520F6C">
        <w:t xml:space="preserve">, разработку сценариев, оформление и проведение праздников, пополнение демонстрационного и дидактического фонда </w:t>
      </w:r>
      <w:r w:rsidR="00772DC8" w:rsidRPr="00520F6C">
        <w:t>объединения по интересам</w:t>
      </w:r>
      <w:r w:rsidRPr="00520F6C">
        <w:t xml:space="preserve"> (выполнение таблиц, рисунков, макетов, сбор информационного материала), изготовление изделий для награждения призеров и для дома (роспись изделий из дерева, работа с природными материалами), создание музея этнографии и т.п. </w:t>
      </w:r>
      <w:proofErr w:type="gramEnd"/>
    </w:p>
    <w:p w:rsidR="008815DB" w:rsidRPr="00520F6C" w:rsidRDefault="008815DB" w:rsidP="00830769">
      <w:pPr>
        <w:jc w:val="both"/>
      </w:pPr>
    </w:p>
    <w:p w:rsidR="00FA0515" w:rsidRPr="00520F6C" w:rsidRDefault="00707849" w:rsidP="00E258E2">
      <w:pPr>
        <w:ind w:firstLine="709"/>
        <w:jc w:val="both"/>
        <w:rPr>
          <w:b/>
        </w:rPr>
      </w:pPr>
      <w:r w:rsidRPr="00520F6C">
        <w:rPr>
          <w:b/>
        </w:rPr>
        <w:t xml:space="preserve">Основные принципы проектной деятельности признаются: </w:t>
      </w:r>
    </w:p>
    <w:p w:rsidR="00FA0515" w:rsidRPr="00520F6C" w:rsidRDefault="00707849" w:rsidP="00E258E2">
      <w:pPr>
        <w:ind w:firstLine="709"/>
        <w:jc w:val="both"/>
      </w:pPr>
      <w:r w:rsidRPr="00520F6C">
        <w:t xml:space="preserve">- поддержание познавательного интереса на всех этапах работы; </w:t>
      </w:r>
    </w:p>
    <w:p w:rsidR="00FA0515" w:rsidRPr="00520F6C" w:rsidRDefault="00707849" w:rsidP="00E258E2">
      <w:pPr>
        <w:ind w:firstLine="709"/>
        <w:jc w:val="both"/>
      </w:pPr>
      <w:r w:rsidRPr="00520F6C">
        <w:t xml:space="preserve">- личная заинтересованность </w:t>
      </w:r>
      <w:proofErr w:type="gramStart"/>
      <w:r w:rsidRPr="00520F6C">
        <w:t>обучающихся</w:t>
      </w:r>
      <w:proofErr w:type="gramEnd"/>
      <w:r w:rsidRPr="00520F6C">
        <w:t xml:space="preserve"> в работе над проектом; </w:t>
      </w:r>
    </w:p>
    <w:p w:rsidR="00FA0515" w:rsidRPr="00520F6C" w:rsidRDefault="00707849" w:rsidP="00E258E2">
      <w:pPr>
        <w:ind w:firstLine="709"/>
        <w:jc w:val="both"/>
      </w:pPr>
      <w:r w:rsidRPr="00520F6C">
        <w:t xml:space="preserve">- значительная доля самостоятельности; </w:t>
      </w:r>
    </w:p>
    <w:p w:rsidR="00FA0515" w:rsidRPr="00520F6C" w:rsidRDefault="00707849" w:rsidP="00E258E2">
      <w:pPr>
        <w:ind w:firstLine="709"/>
        <w:jc w:val="both"/>
      </w:pPr>
      <w:r w:rsidRPr="00520F6C">
        <w:t xml:space="preserve">- научность в сочетании с доступностью и посильностью; </w:t>
      </w:r>
    </w:p>
    <w:p w:rsidR="00FA0515" w:rsidRPr="00520F6C" w:rsidRDefault="008815DB" w:rsidP="00E258E2">
      <w:pPr>
        <w:ind w:firstLine="709"/>
        <w:jc w:val="both"/>
      </w:pPr>
      <w:r w:rsidRPr="00520F6C">
        <w:t>-</w:t>
      </w:r>
      <w:r w:rsidR="00707849" w:rsidRPr="00520F6C">
        <w:t xml:space="preserve">интегральность (объединение и взаимовлияние урочной и внеурочной деятельности). </w:t>
      </w:r>
    </w:p>
    <w:p w:rsidR="008815DB" w:rsidRPr="00520F6C" w:rsidRDefault="008815DB" w:rsidP="00830769">
      <w:pPr>
        <w:jc w:val="both"/>
      </w:pPr>
    </w:p>
    <w:p w:rsidR="008815DB" w:rsidRPr="00520F6C" w:rsidRDefault="008815DB" w:rsidP="00E258E2">
      <w:pPr>
        <w:ind w:firstLine="709"/>
        <w:jc w:val="both"/>
      </w:pPr>
      <w:r w:rsidRPr="00520F6C">
        <w:t>Программа построена с учётом индивидуализации педагогического процесса, рассчитана на использование в организации декоративно-прикладной, художественно-изобразительной и конструктивной деятельности по интересам детей  в свободное от обязательных занятий время. В основе формирования творческой декоративно – прикладной, художественной, изобразительной и конструктивной деятельности детей лежит комплексная системная работа педагога дополнительного образования, которая включает в себя:</w:t>
      </w:r>
    </w:p>
    <w:p w:rsidR="008815DB" w:rsidRPr="00520F6C" w:rsidRDefault="008815DB" w:rsidP="00830769">
      <w:pPr>
        <w:jc w:val="both"/>
      </w:pPr>
      <w:r w:rsidRPr="00520F6C">
        <w:t>- выявление потенциальных возможностей и интересов каждого ребёнка в области декоративно-прикладной и художественно-изобразительной деятельности и их учёт при организации работы;</w:t>
      </w:r>
    </w:p>
    <w:p w:rsidR="008815DB" w:rsidRPr="00520F6C" w:rsidRDefault="008815DB" w:rsidP="00830769">
      <w:pPr>
        <w:jc w:val="both"/>
      </w:pPr>
      <w:r w:rsidRPr="00520F6C">
        <w:t>- вооружение детей специальными знаниями, умениями и навыками, необходимыми для реализации замысла в разных видах декоративно-прикладной и художественно-изобразительной деятельности;</w:t>
      </w:r>
    </w:p>
    <w:p w:rsidR="008815DB" w:rsidRPr="00520F6C" w:rsidRDefault="008815DB" w:rsidP="00830769">
      <w:pPr>
        <w:jc w:val="both"/>
      </w:pPr>
      <w:r w:rsidRPr="00520F6C">
        <w:lastRenderedPageBreak/>
        <w:t>- создание условий, необходимых для проявления творческой активности детей.</w:t>
      </w:r>
    </w:p>
    <w:p w:rsidR="008815DB" w:rsidRPr="00520F6C" w:rsidRDefault="008815DB" w:rsidP="00E258E2">
      <w:pPr>
        <w:ind w:firstLine="709"/>
        <w:jc w:val="both"/>
      </w:pPr>
      <w:r w:rsidRPr="00520F6C">
        <w:rPr>
          <w:b/>
        </w:rPr>
        <w:t>Цель:</w:t>
      </w:r>
      <w:r w:rsidRPr="00520F6C">
        <w:t xml:space="preserve"> приобщ</w:t>
      </w:r>
      <w:r w:rsidR="00F54A84">
        <w:t>ение</w:t>
      </w:r>
      <w:r w:rsidRPr="00520F6C">
        <w:t xml:space="preserve"> учащихся к проектной деятельности.</w:t>
      </w:r>
    </w:p>
    <w:p w:rsidR="00FA0515" w:rsidRPr="00520F6C" w:rsidRDefault="00707849" w:rsidP="00E258E2">
      <w:pPr>
        <w:ind w:firstLine="709"/>
        <w:jc w:val="both"/>
      </w:pPr>
      <w:r w:rsidRPr="00520F6C">
        <w:rPr>
          <w:b/>
        </w:rPr>
        <w:t>Форма организации:</w:t>
      </w:r>
      <w:r w:rsidRPr="00520F6C">
        <w:t xml:space="preserve"> групповая, индив</w:t>
      </w:r>
      <w:r w:rsidR="00772DC8" w:rsidRPr="00520F6C">
        <w:t>идуальная, коллективная</w:t>
      </w:r>
      <w:r w:rsidRPr="00520F6C">
        <w:t xml:space="preserve">. </w:t>
      </w:r>
      <w:r w:rsidRPr="00520F6C">
        <w:rPr>
          <w:b/>
        </w:rPr>
        <w:t>Предметная область проектных работ:</w:t>
      </w:r>
      <w:r w:rsidRPr="00520F6C">
        <w:t xml:space="preserve"> «Изобразительное искусство», «Технология», МХК, дополнительно - «И</w:t>
      </w:r>
      <w:r w:rsidR="008815DB" w:rsidRPr="00520F6C">
        <w:t>стория», «Литература», «Музыка»</w:t>
      </w:r>
      <w:r w:rsidRPr="00520F6C">
        <w:t xml:space="preserve">. </w:t>
      </w:r>
    </w:p>
    <w:p w:rsidR="00FA0515" w:rsidRPr="00520F6C" w:rsidRDefault="00707849" w:rsidP="00E258E2">
      <w:pPr>
        <w:ind w:firstLine="709"/>
        <w:jc w:val="both"/>
      </w:pPr>
      <w:r w:rsidRPr="00520F6C">
        <w:rPr>
          <w:b/>
        </w:rPr>
        <w:t>Форма организации:</w:t>
      </w:r>
      <w:r w:rsidRPr="00520F6C">
        <w:t xml:space="preserve"> </w:t>
      </w:r>
      <w:r w:rsidR="0095605A" w:rsidRPr="00520F6C">
        <w:t>дополнительное образование</w:t>
      </w:r>
      <w:r w:rsidRPr="00520F6C">
        <w:t xml:space="preserve">. </w:t>
      </w:r>
    </w:p>
    <w:p w:rsidR="00FA0515" w:rsidRPr="00520F6C" w:rsidRDefault="00707849" w:rsidP="00E258E2">
      <w:pPr>
        <w:ind w:firstLine="709"/>
        <w:jc w:val="both"/>
      </w:pPr>
      <w:r w:rsidRPr="00520F6C">
        <w:rPr>
          <w:b/>
        </w:rPr>
        <w:t>Сроки выполнения:</w:t>
      </w:r>
      <w:r w:rsidRPr="00520F6C">
        <w:t xml:space="preserve"> в течение учебного года (</w:t>
      </w:r>
      <w:r w:rsidR="009C4E14" w:rsidRPr="00520F6C">
        <w:t>сентябрь</w:t>
      </w:r>
      <w:r w:rsidRPr="00520F6C">
        <w:t xml:space="preserve">-май). </w:t>
      </w:r>
      <w:r w:rsidRPr="00520F6C">
        <w:rPr>
          <w:b/>
        </w:rPr>
        <w:t>Предположительный выход продуктов проектной деятельности:</w:t>
      </w:r>
      <w:r w:rsidRPr="00520F6C">
        <w:t xml:space="preserve"> презентации, </w:t>
      </w:r>
      <w:r w:rsidR="009C4E14" w:rsidRPr="00520F6C">
        <w:t>выставка</w:t>
      </w:r>
      <w:r w:rsidRPr="00520F6C">
        <w:t xml:space="preserve">, </w:t>
      </w:r>
      <w:r w:rsidR="008815DB" w:rsidRPr="00520F6C">
        <w:t>печатное издание (</w:t>
      </w:r>
      <w:r w:rsidR="009C4E14" w:rsidRPr="00520F6C">
        <w:t>перекидной календарь</w:t>
      </w:r>
      <w:r w:rsidRPr="00520F6C">
        <w:t xml:space="preserve"> «</w:t>
      </w:r>
      <w:r w:rsidR="009C4E14" w:rsidRPr="00520F6C">
        <w:t xml:space="preserve">Архитектурные жемчужины </w:t>
      </w:r>
      <w:proofErr w:type="spellStart"/>
      <w:r w:rsidR="009C4E14" w:rsidRPr="00520F6C">
        <w:t>Нарочанского</w:t>
      </w:r>
      <w:proofErr w:type="spellEnd"/>
      <w:r w:rsidR="009C4E14" w:rsidRPr="00520F6C">
        <w:t xml:space="preserve"> края</w:t>
      </w:r>
      <w:r w:rsidRPr="00520F6C">
        <w:t>»</w:t>
      </w:r>
      <w:r w:rsidR="008815DB" w:rsidRPr="00520F6C">
        <w:t>)</w:t>
      </w:r>
      <w:r w:rsidRPr="00520F6C">
        <w:t xml:space="preserve">. </w:t>
      </w:r>
    </w:p>
    <w:p w:rsidR="008815DB" w:rsidRPr="00520F6C" w:rsidRDefault="008815DB" w:rsidP="00830769">
      <w:pPr>
        <w:jc w:val="both"/>
      </w:pPr>
    </w:p>
    <w:p w:rsidR="00830769" w:rsidRPr="00520F6C" w:rsidRDefault="00707849" w:rsidP="00E258E2">
      <w:pPr>
        <w:ind w:firstLine="709"/>
        <w:jc w:val="both"/>
      </w:pPr>
      <w:proofErr w:type="gramStart"/>
      <w:r w:rsidRPr="00520F6C">
        <w:t xml:space="preserve">Темы проектных работ будут предложены </w:t>
      </w:r>
      <w:r w:rsidR="009C4E14" w:rsidRPr="00520F6C">
        <w:t>обучающимся объединения по интересам</w:t>
      </w:r>
      <w:r w:rsidRPr="00520F6C">
        <w:t>.</w:t>
      </w:r>
      <w:proofErr w:type="gramEnd"/>
      <w:r w:rsidRPr="00520F6C">
        <w:t xml:space="preserve"> В процессе работы могут появиться новые темы проектов, тогда в рабочую программу будут внесены изменения. </w:t>
      </w:r>
    </w:p>
    <w:p w:rsidR="00EE78E1" w:rsidRPr="00520F6C" w:rsidRDefault="00707849" w:rsidP="00E258E2">
      <w:pPr>
        <w:ind w:firstLine="709"/>
        <w:jc w:val="both"/>
      </w:pPr>
      <w:r w:rsidRPr="00520F6C">
        <w:rPr>
          <w:b/>
        </w:rPr>
        <w:t>Задачи:</w:t>
      </w:r>
      <w:r w:rsidRPr="00520F6C">
        <w:t xml:space="preserve"> </w:t>
      </w:r>
    </w:p>
    <w:p w:rsidR="00EE78E1" w:rsidRDefault="00707849" w:rsidP="00E258E2">
      <w:pPr>
        <w:ind w:firstLine="709"/>
        <w:jc w:val="both"/>
      </w:pPr>
      <w:r w:rsidRPr="00520F6C">
        <w:t xml:space="preserve">- приобретение знаний о проектной деятельности, способа поиска необходимой информации и о способах обработки результатов; </w:t>
      </w:r>
    </w:p>
    <w:p w:rsidR="00FE7F9E" w:rsidRDefault="00FE7F9E" w:rsidP="00FE7F9E">
      <w:pPr>
        <w:ind w:firstLine="709"/>
        <w:jc w:val="both"/>
      </w:pPr>
      <w:r>
        <w:t xml:space="preserve">- формировать умения и навыки самостоятельного и творческого труда; </w:t>
      </w:r>
    </w:p>
    <w:p w:rsidR="00FE7F9E" w:rsidRDefault="00FE7F9E" w:rsidP="00FE7F9E">
      <w:pPr>
        <w:ind w:firstLine="709"/>
        <w:jc w:val="both"/>
      </w:pPr>
      <w:r>
        <w:t>- познакомить с профессиями архитектор, дизайнер печатной продукции, художник;</w:t>
      </w:r>
    </w:p>
    <w:p w:rsidR="00FE7F9E" w:rsidRDefault="00FE7F9E" w:rsidP="00FE7F9E">
      <w:pPr>
        <w:ind w:firstLine="709"/>
        <w:jc w:val="both"/>
      </w:pPr>
      <w:r>
        <w:t>- содействовать осознанному построению профессионального пути;</w:t>
      </w:r>
    </w:p>
    <w:p w:rsidR="004926FE" w:rsidRDefault="00FE7F9E" w:rsidP="004926FE">
      <w:pPr>
        <w:ind w:firstLine="709"/>
        <w:jc w:val="both"/>
      </w:pPr>
      <w:r>
        <w:t xml:space="preserve">- </w:t>
      </w:r>
      <w:r w:rsidR="004926FE">
        <w:t>формировать представление об архитектуре, как особом виде изобразительного искусства;</w:t>
      </w:r>
    </w:p>
    <w:p w:rsidR="004926FE" w:rsidRDefault="00FE7F9E" w:rsidP="004926FE">
      <w:pPr>
        <w:ind w:firstLine="709"/>
        <w:jc w:val="both"/>
      </w:pPr>
      <w:r>
        <w:t>- развивать</w:t>
      </w:r>
      <w:r w:rsidR="004926FE">
        <w:t xml:space="preserve"> навык</w:t>
      </w:r>
      <w:r>
        <w:t>и</w:t>
      </w:r>
      <w:r w:rsidR="004926FE">
        <w:t xml:space="preserve"> работы с различными изобразительными материалами;</w:t>
      </w:r>
      <w:r w:rsidR="004926FE" w:rsidRPr="004926FE">
        <w:t xml:space="preserve"> </w:t>
      </w:r>
    </w:p>
    <w:p w:rsidR="004926FE" w:rsidRDefault="004926FE" w:rsidP="004926FE">
      <w:pPr>
        <w:ind w:firstLine="709"/>
        <w:jc w:val="both"/>
      </w:pPr>
      <w:r w:rsidRPr="00520F6C">
        <w:t xml:space="preserve">- формирование умений и навыков самостоятельного и творческого труда; </w:t>
      </w:r>
    </w:p>
    <w:p w:rsidR="004926FE" w:rsidRPr="00520F6C" w:rsidRDefault="004926FE" w:rsidP="004926FE">
      <w:pPr>
        <w:ind w:firstLine="709"/>
        <w:jc w:val="both"/>
      </w:pPr>
      <w:r>
        <w:t>- воспитывать интерес к целенаправленной самостоятельной работе</w:t>
      </w:r>
    </w:p>
    <w:p w:rsidR="00EE78E1" w:rsidRPr="00520F6C" w:rsidRDefault="00707849" w:rsidP="00E258E2">
      <w:pPr>
        <w:ind w:firstLine="709"/>
        <w:jc w:val="both"/>
      </w:pPr>
      <w:r w:rsidRPr="00520F6C">
        <w:t xml:space="preserve">- совершенствование коммуникативных навыков. </w:t>
      </w:r>
    </w:p>
    <w:p w:rsidR="00EE78E1" w:rsidRPr="00520F6C" w:rsidRDefault="00707849" w:rsidP="00E258E2">
      <w:pPr>
        <w:ind w:firstLine="709"/>
        <w:jc w:val="both"/>
      </w:pPr>
      <w:r w:rsidRPr="00520F6C">
        <w:rPr>
          <w:b/>
        </w:rPr>
        <w:t xml:space="preserve">Роль </w:t>
      </w:r>
      <w:proofErr w:type="gramStart"/>
      <w:r w:rsidR="00830769" w:rsidRPr="00520F6C">
        <w:rPr>
          <w:b/>
        </w:rPr>
        <w:t>обучающегося</w:t>
      </w:r>
      <w:proofErr w:type="gramEnd"/>
      <w:r w:rsidR="00830769" w:rsidRPr="00520F6C">
        <w:rPr>
          <w:b/>
        </w:rPr>
        <w:t xml:space="preserve"> </w:t>
      </w:r>
      <w:r w:rsidRPr="00520F6C">
        <w:rPr>
          <w:b/>
        </w:rPr>
        <w:t xml:space="preserve"> в проектн</w:t>
      </w:r>
      <w:r w:rsidR="00830769" w:rsidRPr="00520F6C">
        <w:rPr>
          <w:b/>
        </w:rPr>
        <w:t>ой</w:t>
      </w:r>
      <w:r w:rsidRPr="00520F6C">
        <w:rPr>
          <w:b/>
        </w:rPr>
        <w:t xml:space="preserve"> работ</w:t>
      </w:r>
      <w:r w:rsidR="00830769" w:rsidRPr="00520F6C">
        <w:rPr>
          <w:b/>
        </w:rPr>
        <w:t>е</w:t>
      </w:r>
      <w:r w:rsidRPr="00520F6C">
        <w:rPr>
          <w:b/>
        </w:rPr>
        <w:t>:</w:t>
      </w:r>
      <w:r w:rsidRPr="00520F6C">
        <w:t xml:space="preserve"> </w:t>
      </w:r>
    </w:p>
    <w:p w:rsidR="00EE78E1" w:rsidRPr="00520F6C" w:rsidRDefault="00707849" w:rsidP="00E258E2">
      <w:pPr>
        <w:ind w:firstLine="709"/>
        <w:jc w:val="both"/>
      </w:pPr>
      <w:r w:rsidRPr="00520F6C">
        <w:t xml:space="preserve">- выбирает и принимает решение (берёт на себя ответственность); </w:t>
      </w:r>
    </w:p>
    <w:p w:rsidR="00EE78E1" w:rsidRPr="00520F6C" w:rsidRDefault="0095605A" w:rsidP="00E258E2">
      <w:pPr>
        <w:ind w:firstLine="709"/>
        <w:jc w:val="both"/>
      </w:pPr>
      <w:r w:rsidRPr="00520F6C">
        <w:t>-</w:t>
      </w:r>
      <w:r w:rsidR="008423D4" w:rsidRPr="00520F6C">
        <w:t xml:space="preserve"> </w:t>
      </w:r>
      <w:r w:rsidR="00707849" w:rsidRPr="00520F6C">
        <w:t xml:space="preserve">выстраивает взаимоотношение </w:t>
      </w:r>
      <w:proofErr w:type="gramStart"/>
      <w:r w:rsidR="00707849" w:rsidRPr="00520F6C">
        <w:t>с</w:t>
      </w:r>
      <w:proofErr w:type="gramEnd"/>
      <w:r w:rsidR="00707849" w:rsidRPr="00520F6C">
        <w:t xml:space="preserve"> </w:t>
      </w:r>
      <w:proofErr w:type="gramStart"/>
      <w:r w:rsidR="009C4E14" w:rsidRPr="00520F6C">
        <w:t>педагогам</w:t>
      </w:r>
      <w:proofErr w:type="gramEnd"/>
      <w:r w:rsidR="009C4E14" w:rsidRPr="00520F6C">
        <w:t xml:space="preserve"> дополнительного образования</w:t>
      </w:r>
      <w:r w:rsidR="00707849" w:rsidRPr="00520F6C">
        <w:t xml:space="preserve">, в паре или группе, другими людьми, с которыми сталкивается в процессе деятельности; </w:t>
      </w:r>
    </w:p>
    <w:p w:rsidR="00EE78E1" w:rsidRPr="00520F6C" w:rsidRDefault="00707849" w:rsidP="00E258E2">
      <w:pPr>
        <w:ind w:firstLine="709"/>
        <w:jc w:val="both"/>
      </w:pPr>
      <w:r w:rsidRPr="00520F6C">
        <w:t xml:space="preserve">- планирует ход работы; </w:t>
      </w:r>
    </w:p>
    <w:p w:rsidR="00EE78E1" w:rsidRPr="00520F6C" w:rsidRDefault="00707849" w:rsidP="00E258E2">
      <w:pPr>
        <w:ind w:firstLine="709"/>
        <w:jc w:val="both"/>
      </w:pPr>
      <w:r w:rsidRPr="00520F6C">
        <w:t xml:space="preserve">- оценивает чужой продукт; </w:t>
      </w:r>
    </w:p>
    <w:p w:rsidR="00EE78E1" w:rsidRPr="00520F6C" w:rsidRDefault="00707849" w:rsidP="00E258E2">
      <w:pPr>
        <w:ind w:firstLine="709"/>
        <w:jc w:val="both"/>
      </w:pPr>
      <w:r w:rsidRPr="00520F6C">
        <w:t xml:space="preserve">- создаёт собственный продукт и презентует его; </w:t>
      </w:r>
    </w:p>
    <w:p w:rsidR="00EE78E1" w:rsidRPr="00520F6C" w:rsidRDefault="00707849" w:rsidP="00E258E2">
      <w:pPr>
        <w:ind w:firstLine="709"/>
        <w:jc w:val="both"/>
      </w:pPr>
      <w:r w:rsidRPr="00520F6C">
        <w:t xml:space="preserve">- оценивает свою деятельность. </w:t>
      </w:r>
    </w:p>
    <w:p w:rsidR="00EE78E1" w:rsidRPr="00520F6C" w:rsidRDefault="00707849" w:rsidP="00E258E2">
      <w:pPr>
        <w:ind w:firstLine="709"/>
        <w:jc w:val="both"/>
      </w:pPr>
      <w:r w:rsidRPr="00520F6C">
        <w:t xml:space="preserve">Роль </w:t>
      </w:r>
      <w:r w:rsidR="009C4E14" w:rsidRPr="00520F6C">
        <w:t>педагога дополнительного образования</w:t>
      </w:r>
      <w:r w:rsidRPr="00520F6C">
        <w:t xml:space="preserve"> в проектной деятельности сводится к ролям консультанта, помощника, координатора, создателя идеи. </w:t>
      </w:r>
    </w:p>
    <w:p w:rsidR="00FA0515" w:rsidRPr="00520F6C" w:rsidRDefault="00707849" w:rsidP="00E258E2">
      <w:pPr>
        <w:ind w:firstLine="709"/>
        <w:jc w:val="both"/>
      </w:pPr>
      <w:r w:rsidRPr="00520F6C">
        <w:lastRenderedPageBreak/>
        <w:t xml:space="preserve">Процесс работы над проектом разбивается условно на этапы: 1.Подготовительный (определения темы проекта, постановка цели). 2.Аналитический (поисковый, исследовательский). </w:t>
      </w:r>
    </w:p>
    <w:p w:rsidR="00FA0515" w:rsidRPr="00520F6C" w:rsidRDefault="00707849" w:rsidP="00830769">
      <w:pPr>
        <w:jc w:val="both"/>
      </w:pPr>
      <w:r w:rsidRPr="00520F6C">
        <w:t>3.Этап обработки материалов.</w:t>
      </w:r>
    </w:p>
    <w:p w:rsidR="00FA0515" w:rsidRPr="00520F6C" w:rsidRDefault="00707849" w:rsidP="00830769">
      <w:pPr>
        <w:jc w:val="both"/>
      </w:pPr>
      <w:r w:rsidRPr="00520F6C">
        <w:t xml:space="preserve">4.Презентационный. </w:t>
      </w:r>
    </w:p>
    <w:p w:rsidR="00EE78E1" w:rsidRPr="00520F6C" w:rsidRDefault="00707849" w:rsidP="00830769">
      <w:pPr>
        <w:jc w:val="both"/>
      </w:pPr>
      <w:r w:rsidRPr="00520F6C">
        <w:t xml:space="preserve">5.Заключительный (контрольный). Анализ результатов. Оценка качества выполнения. </w:t>
      </w:r>
    </w:p>
    <w:p w:rsidR="0064488F" w:rsidRPr="00520F6C" w:rsidRDefault="00707849" w:rsidP="00E258E2">
      <w:pPr>
        <w:ind w:firstLine="709"/>
        <w:jc w:val="both"/>
      </w:pPr>
      <w:r w:rsidRPr="00520F6C">
        <w:t xml:space="preserve">Документация по проектной деятельности оформляется </w:t>
      </w:r>
      <w:r w:rsidR="0064488F" w:rsidRPr="00520F6C">
        <w:t>педагогам дополнительного образования</w:t>
      </w:r>
      <w:r w:rsidRPr="00520F6C">
        <w:t xml:space="preserve"> с привлечением наиболее </w:t>
      </w:r>
      <w:proofErr w:type="gramStart"/>
      <w:r w:rsidRPr="00520F6C">
        <w:t>мотивированных</w:t>
      </w:r>
      <w:proofErr w:type="gramEnd"/>
      <w:r w:rsidRPr="00520F6C">
        <w:t xml:space="preserve"> на проектную деятельность обучающихся. </w:t>
      </w:r>
    </w:p>
    <w:p w:rsidR="00EE78E1" w:rsidRPr="00520F6C" w:rsidRDefault="00EE78E1" w:rsidP="00707849">
      <w:pPr>
        <w:ind w:left="795"/>
        <w:jc w:val="both"/>
      </w:pPr>
    </w:p>
    <w:p w:rsidR="008423D4" w:rsidRPr="00520F6C" w:rsidRDefault="008423D4" w:rsidP="008423D4">
      <w:pPr>
        <w:rPr>
          <w:b/>
        </w:rPr>
      </w:pPr>
      <w:r w:rsidRPr="00520F6C">
        <w:rPr>
          <w:b/>
        </w:rPr>
        <w:t xml:space="preserve">Творческий проект по изобразительному искусству </w:t>
      </w:r>
    </w:p>
    <w:p w:rsidR="008423D4" w:rsidRPr="00520F6C" w:rsidRDefault="008423D4" w:rsidP="008423D4">
      <w:pPr>
        <w:rPr>
          <w:b/>
        </w:rPr>
      </w:pPr>
      <w:r w:rsidRPr="00520F6C">
        <w:rPr>
          <w:b/>
        </w:rPr>
        <w:t xml:space="preserve">Тема: «Архитектурные жемчужины </w:t>
      </w:r>
      <w:r w:rsidR="00830769" w:rsidRPr="00520F6C">
        <w:rPr>
          <w:b/>
        </w:rPr>
        <w:t xml:space="preserve"> </w:t>
      </w:r>
      <w:proofErr w:type="spellStart"/>
      <w:r w:rsidRPr="00520F6C">
        <w:rPr>
          <w:b/>
        </w:rPr>
        <w:t>Нарочанского</w:t>
      </w:r>
      <w:proofErr w:type="spellEnd"/>
      <w:r w:rsidRPr="00520F6C">
        <w:rPr>
          <w:b/>
        </w:rPr>
        <w:t xml:space="preserve"> края»</w:t>
      </w:r>
    </w:p>
    <w:p w:rsidR="008423D4" w:rsidRPr="00520F6C" w:rsidRDefault="008423D4" w:rsidP="00E258E2">
      <w:pPr>
        <w:ind w:firstLine="709"/>
      </w:pPr>
      <w:r w:rsidRPr="00520F6C">
        <w:rPr>
          <w:b/>
        </w:rPr>
        <w:t>Автор проекта:</w:t>
      </w:r>
      <w:r w:rsidRPr="00520F6C">
        <w:t xml:space="preserve"> педагог дополнительного образования Зайцева Елена Владимировна</w:t>
      </w:r>
    </w:p>
    <w:p w:rsidR="008423D4" w:rsidRPr="00520F6C" w:rsidRDefault="008423D4" w:rsidP="00E258E2">
      <w:pPr>
        <w:ind w:firstLine="709"/>
      </w:pPr>
      <w:r w:rsidRPr="00520F6C">
        <w:rPr>
          <w:b/>
        </w:rPr>
        <w:t>Исполнитель:</w:t>
      </w:r>
      <w:r w:rsidRPr="00520F6C">
        <w:t xml:space="preserve"> обучающиеся объединения по интересам «Волшебная палитра»</w:t>
      </w:r>
    </w:p>
    <w:p w:rsidR="00830769" w:rsidRPr="004926FE" w:rsidRDefault="008423D4" w:rsidP="004926FE">
      <w:pPr>
        <w:pStyle w:val="a3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4926FE">
        <w:rPr>
          <w:rFonts w:ascii="Times New Roman" w:hAnsi="Times New Roman"/>
          <w:b/>
          <w:sz w:val="30"/>
          <w:szCs w:val="30"/>
        </w:rPr>
        <w:t xml:space="preserve">Цель проекта: </w:t>
      </w:r>
    </w:p>
    <w:p w:rsidR="004926FE" w:rsidRPr="004926FE" w:rsidRDefault="004926FE" w:rsidP="004926FE">
      <w:pPr>
        <w:pStyle w:val="a3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4926FE">
        <w:rPr>
          <w:rFonts w:ascii="Times New Roman" w:hAnsi="Times New Roman"/>
          <w:sz w:val="30"/>
          <w:szCs w:val="30"/>
          <w:lang w:eastAsia="ru-RU"/>
        </w:rPr>
        <w:t>Цель проекта:  содействие осознанному выбору профессионального пути посредством расширения знаний об архитектурных достопримечательностях Мядельского района в процессе выполнения серии рисунков для изготовления тематического перекидного календаря.</w:t>
      </w:r>
    </w:p>
    <w:p w:rsidR="004926FE" w:rsidRPr="004926FE" w:rsidRDefault="004926FE" w:rsidP="004926FE">
      <w:pPr>
        <w:pStyle w:val="a3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4926FE">
        <w:rPr>
          <w:rFonts w:ascii="Times New Roman" w:hAnsi="Times New Roman"/>
          <w:sz w:val="30"/>
          <w:szCs w:val="30"/>
          <w:lang w:eastAsia="ru-RU"/>
        </w:rPr>
        <w:t xml:space="preserve">Посредством выполнения серии рисунков по заданной теме учащиеся  расширят знания об архитектурных достопримечательностях  Мядельского района. Ближе познакомятся с архитектурными достопримечательностями своего региона проживания, профессиями архитектор, художник, дизайнер печатной продукции. </w:t>
      </w:r>
    </w:p>
    <w:p w:rsidR="004926FE" w:rsidRPr="004926FE" w:rsidRDefault="004926FE" w:rsidP="004926FE">
      <w:pPr>
        <w:pStyle w:val="a3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4926FE">
        <w:rPr>
          <w:rFonts w:ascii="Times New Roman" w:hAnsi="Times New Roman"/>
          <w:sz w:val="30"/>
          <w:szCs w:val="30"/>
          <w:lang w:eastAsia="ru-RU"/>
        </w:rPr>
        <w:t xml:space="preserve">В процессе работы над проектом акцент ставится на пробуждение интереса к памятникам архитектуры и бережному отношению к ним. Внимание детей, родителей и общественности привлекается к проблемам сохранения объектов культурного наследия нашего Мядельского района. У учащихся </w:t>
      </w:r>
      <w:proofErr w:type="gramStart"/>
      <w:r w:rsidRPr="004926FE">
        <w:rPr>
          <w:rFonts w:ascii="Times New Roman" w:hAnsi="Times New Roman"/>
          <w:sz w:val="30"/>
          <w:szCs w:val="30"/>
          <w:lang w:eastAsia="ru-RU"/>
        </w:rPr>
        <w:t>формируется</w:t>
      </w:r>
      <w:proofErr w:type="gramEnd"/>
      <w:r w:rsidRPr="004926FE">
        <w:rPr>
          <w:rFonts w:ascii="Times New Roman" w:hAnsi="Times New Roman"/>
          <w:sz w:val="30"/>
          <w:szCs w:val="30"/>
          <w:lang w:eastAsia="ru-RU"/>
        </w:rPr>
        <w:t xml:space="preserve"> и закрепляются понятия «малая родина», «памятник архитектуры», «зодчество». </w:t>
      </w:r>
    </w:p>
    <w:p w:rsidR="008423D4" w:rsidRPr="00520F6C" w:rsidRDefault="008423D4" w:rsidP="00FE7F9E">
      <w:pPr>
        <w:pStyle w:val="c18"/>
        <w:shd w:val="clear" w:color="auto" w:fill="FFFFFF"/>
        <w:spacing w:before="0" w:beforeAutospacing="0" w:after="0" w:afterAutospacing="0"/>
        <w:ind w:firstLine="709"/>
        <w:rPr>
          <w:b/>
          <w:sz w:val="30"/>
          <w:szCs w:val="30"/>
          <w:lang w:val="ru-RU"/>
        </w:rPr>
      </w:pPr>
      <w:r w:rsidRPr="00520F6C">
        <w:rPr>
          <w:b/>
          <w:sz w:val="30"/>
          <w:szCs w:val="30"/>
          <w:lang w:val="ru-RU"/>
        </w:rPr>
        <w:t xml:space="preserve">Задачи проекта: </w:t>
      </w:r>
    </w:p>
    <w:p w:rsidR="008423D4" w:rsidRPr="00520F6C" w:rsidRDefault="008423D4" w:rsidP="00FE7F9E">
      <w:pPr>
        <w:pStyle w:val="c18"/>
        <w:shd w:val="clear" w:color="auto" w:fill="FFFFFF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r w:rsidRPr="00520F6C">
        <w:rPr>
          <w:rStyle w:val="c8"/>
          <w:rFonts w:eastAsia="Calibri"/>
          <w:b/>
          <w:bCs/>
          <w:color w:val="000000"/>
          <w:sz w:val="30"/>
          <w:szCs w:val="30"/>
        </w:rPr>
        <w:t>Обучающие:</w:t>
      </w:r>
    </w:p>
    <w:p w:rsidR="004926FE" w:rsidRPr="00FE7F9E" w:rsidRDefault="00FE7F9E" w:rsidP="004926FE">
      <w:pPr>
        <w:pStyle w:val="a3"/>
        <w:rPr>
          <w:rStyle w:val="c8"/>
          <w:rFonts w:ascii="Times New Roman" w:hAnsi="Times New Roman"/>
          <w:color w:val="000000"/>
          <w:sz w:val="30"/>
          <w:szCs w:val="30"/>
        </w:rPr>
      </w:pPr>
      <w:r>
        <w:rPr>
          <w:rStyle w:val="c8"/>
          <w:rFonts w:ascii="Times New Roman" w:hAnsi="Times New Roman"/>
          <w:color w:val="000000"/>
          <w:sz w:val="30"/>
          <w:szCs w:val="30"/>
        </w:rPr>
        <w:t xml:space="preserve">- </w:t>
      </w:r>
      <w:r w:rsidR="004926FE" w:rsidRPr="00FE7F9E">
        <w:rPr>
          <w:rStyle w:val="c8"/>
          <w:rFonts w:ascii="Times New Roman" w:hAnsi="Times New Roman"/>
          <w:color w:val="000000"/>
          <w:sz w:val="30"/>
          <w:szCs w:val="30"/>
        </w:rPr>
        <w:t>формировать навык сбора и обработки информации;</w:t>
      </w:r>
    </w:p>
    <w:p w:rsidR="004926FE" w:rsidRPr="00FE7F9E" w:rsidRDefault="004926FE" w:rsidP="004926FE">
      <w:pPr>
        <w:pStyle w:val="a3"/>
        <w:rPr>
          <w:rStyle w:val="c8"/>
          <w:rFonts w:ascii="Times New Roman" w:hAnsi="Times New Roman"/>
          <w:color w:val="000000"/>
          <w:sz w:val="30"/>
          <w:szCs w:val="30"/>
        </w:rPr>
      </w:pPr>
      <w:r w:rsidRPr="00FE7F9E">
        <w:rPr>
          <w:rStyle w:val="c8"/>
          <w:rFonts w:ascii="Times New Roman" w:hAnsi="Times New Roman"/>
          <w:color w:val="000000"/>
          <w:sz w:val="30"/>
          <w:szCs w:val="30"/>
        </w:rPr>
        <w:t>- формировать представление об архитектуре, как особом виде изобразительного искусства;</w:t>
      </w:r>
    </w:p>
    <w:p w:rsidR="008423D4" w:rsidRPr="00FE7F9E" w:rsidRDefault="004926FE" w:rsidP="004926FE">
      <w:pPr>
        <w:pStyle w:val="a3"/>
        <w:rPr>
          <w:rFonts w:ascii="Times New Roman" w:hAnsi="Times New Roman"/>
          <w:sz w:val="30"/>
          <w:szCs w:val="30"/>
        </w:rPr>
      </w:pPr>
      <w:r w:rsidRPr="00FE7F9E">
        <w:rPr>
          <w:rStyle w:val="c8"/>
          <w:rFonts w:ascii="Times New Roman" w:hAnsi="Times New Roman"/>
          <w:color w:val="000000"/>
          <w:sz w:val="30"/>
          <w:szCs w:val="30"/>
        </w:rPr>
        <w:t>- воспитывать интерес к целенаправленной самостоятельной работе.</w:t>
      </w:r>
      <w:r w:rsidR="008423D4" w:rsidRPr="00FE7F9E">
        <w:rPr>
          <w:rStyle w:val="c8"/>
          <w:rFonts w:ascii="Times New Roman" w:hAnsi="Times New Roman"/>
          <w:color w:val="000000"/>
          <w:sz w:val="30"/>
          <w:szCs w:val="30"/>
        </w:rPr>
        <w:t xml:space="preserve">- </w:t>
      </w:r>
      <w:r w:rsidR="008423D4" w:rsidRPr="00FE7F9E">
        <w:rPr>
          <w:rFonts w:ascii="Times New Roman" w:hAnsi="Times New Roman"/>
          <w:sz w:val="30"/>
          <w:szCs w:val="30"/>
          <w:bdr w:val="none" w:sz="0" w:space="0" w:color="auto" w:frame="1"/>
        </w:rPr>
        <w:t>Формировать навыки работы с различным материалом; развивать ассоциативно-образное мышление, творческую фантазию.</w:t>
      </w:r>
    </w:p>
    <w:p w:rsidR="008423D4" w:rsidRPr="00520F6C" w:rsidRDefault="008423D4" w:rsidP="00E258E2">
      <w:pPr>
        <w:pStyle w:val="c18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30"/>
          <w:szCs w:val="30"/>
          <w:lang w:val="ru-RU"/>
        </w:rPr>
      </w:pPr>
      <w:r w:rsidRPr="00520F6C">
        <w:rPr>
          <w:rStyle w:val="c8"/>
          <w:rFonts w:eastAsia="Calibri"/>
          <w:b/>
          <w:bCs/>
          <w:color w:val="000000"/>
          <w:sz w:val="30"/>
          <w:szCs w:val="30"/>
        </w:rPr>
        <w:t>Развивающие:</w:t>
      </w:r>
    </w:p>
    <w:p w:rsidR="00FE7F9E" w:rsidRPr="00FE7F9E" w:rsidRDefault="008423D4" w:rsidP="00FE7F9E">
      <w:pPr>
        <w:pStyle w:val="a3"/>
        <w:rPr>
          <w:rStyle w:val="c8"/>
          <w:rFonts w:ascii="Times New Roman" w:hAnsi="Times New Roman"/>
          <w:color w:val="000000"/>
          <w:sz w:val="30"/>
          <w:szCs w:val="30"/>
        </w:rPr>
      </w:pPr>
      <w:r w:rsidRPr="00FE7F9E">
        <w:rPr>
          <w:rStyle w:val="c8"/>
          <w:rFonts w:ascii="Times New Roman" w:hAnsi="Times New Roman"/>
          <w:color w:val="000000"/>
          <w:sz w:val="30"/>
          <w:szCs w:val="30"/>
        </w:rPr>
        <w:t>- Развитие творческого мышления;</w:t>
      </w:r>
    </w:p>
    <w:p w:rsidR="00FE7F9E" w:rsidRPr="00FE7F9E" w:rsidRDefault="00FE7F9E" w:rsidP="00FE7F9E">
      <w:pPr>
        <w:pStyle w:val="a3"/>
        <w:ind w:firstLine="709"/>
        <w:rPr>
          <w:rStyle w:val="c8"/>
          <w:rFonts w:ascii="Times New Roman" w:hAnsi="Times New Roman"/>
          <w:color w:val="000000"/>
          <w:sz w:val="30"/>
          <w:szCs w:val="30"/>
        </w:rPr>
      </w:pPr>
      <w:r w:rsidRPr="00FE7F9E">
        <w:rPr>
          <w:rStyle w:val="c8"/>
          <w:rFonts w:ascii="Times New Roman" w:hAnsi="Times New Roman"/>
          <w:color w:val="000000"/>
          <w:sz w:val="30"/>
          <w:szCs w:val="30"/>
        </w:rPr>
        <w:lastRenderedPageBreak/>
        <w:t xml:space="preserve"> - </w:t>
      </w:r>
      <w:r>
        <w:rPr>
          <w:rStyle w:val="c8"/>
          <w:rFonts w:ascii="Times New Roman" w:hAnsi="Times New Roman"/>
          <w:color w:val="000000"/>
          <w:sz w:val="30"/>
          <w:szCs w:val="30"/>
        </w:rPr>
        <w:t>Р</w:t>
      </w:r>
      <w:r w:rsidRPr="00FE7F9E">
        <w:rPr>
          <w:rStyle w:val="c8"/>
          <w:rFonts w:ascii="Times New Roman" w:hAnsi="Times New Roman"/>
          <w:color w:val="000000"/>
          <w:sz w:val="30"/>
          <w:szCs w:val="30"/>
        </w:rPr>
        <w:t>азвивать навыки работы с различными изобразительными материалами;</w:t>
      </w:r>
    </w:p>
    <w:p w:rsidR="008423D4" w:rsidRPr="00520F6C" w:rsidRDefault="008423D4" w:rsidP="00E258E2">
      <w:pPr>
        <w:pStyle w:val="c18"/>
        <w:shd w:val="clear" w:color="auto" w:fill="FFFFFF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r w:rsidRPr="00520F6C">
        <w:rPr>
          <w:rStyle w:val="c8"/>
          <w:rFonts w:eastAsia="Calibri"/>
          <w:color w:val="000000"/>
          <w:sz w:val="30"/>
          <w:szCs w:val="30"/>
        </w:rPr>
        <w:t>- Повышение нравственного потенциала детей;</w:t>
      </w:r>
    </w:p>
    <w:p w:rsidR="008423D4" w:rsidRPr="00520F6C" w:rsidRDefault="008423D4" w:rsidP="00E258E2">
      <w:pPr>
        <w:pStyle w:val="c18"/>
        <w:shd w:val="clear" w:color="auto" w:fill="FFFFFF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r w:rsidRPr="00520F6C">
        <w:rPr>
          <w:rStyle w:val="c8"/>
          <w:rFonts w:eastAsia="Calibri"/>
          <w:color w:val="000000"/>
          <w:sz w:val="30"/>
          <w:szCs w:val="30"/>
        </w:rPr>
        <w:t>- Развитие креативности.</w:t>
      </w:r>
    </w:p>
    <w:p w:rsidR="008423D4" w:rsidRPr="00520F6C" w:rsidRDefault="008423D4" w:rsidP="00E258E2">
      <w:pPr>
        <w:pStyle w:val="c18"/>
        <w:shd w:val="clear" w:color="auto" w:fill="FFFFFF"/>
        <w:spacing w:before="0" w:beforeAutospacing="0" w:after="0" w:afterAutospacing="0"/>
        <w:ind w:firstLine="709"/>
        <w:rPr>
          <w:rStyle w:val="c8"/>
          <w:rFonts w:eastAsia="Calibri"/>
          <w:b/>
          <w:bCs/>
          <w:color w:val="000000"/>
          <w:sz w:val="30"/>
          <w:szCs w:val="30"/>
        </w:rPr>
      </w:pPr>
      <w:r w:rsidRPr="00520F6C">
        <w:rPr>
          <w:rStyle w:val="c8"/>
          <w:rFonts w:eastAsia="Calibri"/>
          <w:b/>
          <w:bCs/>
          <w:color w:val="000000"/>
          <w:sz w:val="30"/>
          <w:szCs w:val="30"/>
        </w:rPr>
        <w:t>Воспитывающие:</w:t>
      </w:r>
    </w:p>
    <w:p w:rsidR="008423D4" w:rsidRPr="00520F6C" w:rsidRDefault="008423D4" w:rsidP="00E258E2">
      <w:pPr>
        <w:pStyle w:val="c18"/>
        <w:shd w:val="clear" w:color="auto" w:fill="FFFFFF"/>
        <w:spacing w:before="0" w:beforeAutospacing="0" w:after="0" w:afterAutospacing="0"/>
        <w:ind w:firstLine="709"/>
        <w:rPr>
          <w:sz w:val="30"/>
          <w:szCs w:val="30"/>
          <w:lang w:val="ru-RU"/>
        </w:rPr>
      </w:pPr>
      <w:r w:rsidRPr="00520F6C">
        <w:rPr>
          <w:rStyle w:val="c8"/>
          <w:rFonts w:eastAsia="Calibri"/>
          <w:bCs/>
          <w:sz w:val="30"/>
          <w:szCs w:val="30"/>
        </w:rPr>
        <w:t>- Патриотическое</w:t>
      </w:r>
      <w:r w:rsidR="008959C6" w:rsidRPr="00520F6C">
        <w:rPr>
          <w:rStyle w:val="c8"/>
          <w:rFonts w:eastAsia="Calibri"/>
          <w:bCs/>
          <w:sz w:val="30"/>
          <w:szCs w:val="30"/>
          <w:lang w:val="ru-RU"/>
        </w:rPr>
        <w:t xml:space="preserve">  воспитание  </w:t>
      </w:r>
      <w:r w:rsidR="00355849" w:rsidRPr="00520F6C">
        <w:rPr>
          <w:rStyle w:val="c8"/>
          <w:rFonts w:eastAsia="Calibri"/>
          <w:bCs/>
          <w:sz w:val="30"/>
          <w:szCs w:val="30"/>
          <w:lang w:val="ru-RU"/>
        </w:rPr>
        <w:t>посредством изучения истории своего региона проживания;</w:t>
      </w:r>
      <w:r w:rsidRPr="00520F6C">
        <w:rPr>
          <w:rStyle w:val="c8"/>
          <w:rFonts w:eastAsia="Calibri"/>
          <w:bCs/>
          <w:sz w:val="30"/>
          <w:szCs w:val="30"/>
        </w:rPr>
        <w:t xml:space="preserve"> </w:t>
      </w:r>
    </w:p>
    <w:p w:rsidR="008423D4" w:rsidRPr="00520F6C" w:rsidRDefault="008423D4" w:rsidP="00E258E2">
      <w:pPr>
        <w:pStyle w:val="c18"/>
        <w:shd w:val="clear" w:color="auto" w:fill="FFFFFF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r w:rsidRPr="00520F6C">
        <w:rPr>
          <w:rStyle w:val="c8"/>
          <w:rFonts w:eastAsia="Calibri"/>
          <w:color w:val="000000"/>
          <w:sz w:val="30"/>
          <w:szCs w:val="30"/>
        </w:rPr>
        <w:t xml:space="preserve">- </w:t>
      </w:r>
      <w:r w:rsidRPr="00520F6C">
        <w:rPr>
          <w:color w:val="000000"/>
          <w:sz w:val="30"/>
          <w:szCs w:val="30"/>
          <w:bdr w:val="none" w:sz="0" w:space="0" w:color="auto" w:frame="1"/>
          <w:lang w:val="ru-RU"/>
        </w:rPr>
        <w:t>В</w:t>
      </w:r>
      <w:r w:rsidRPr="00520F6C">
        <w:rPr>
          <w:color w:val="000000"/>
          <w:sz w:val="30"/>
          <w:szCs w:val="30"/>
          <w:bdr w:val="none" w:sz="0" w:space="0" w:color="auto" w:frame="1"/>
        </w:rPr>
        <w:t xml:space="preserve">оспитывать в </w:t>
      </w:r>
      <w:r w:rsidRPr="00520F6C">
        <w:rPr>
          <w:color w:val="000000"/>
          <w:sz w:val="30"/>
          <w:szCs w:val="30"/>
          <w:bdr w:val="none" w:sz="0" w:space="0" w:color="auto" w:frame="1"/>
          <w:lang w:val="ru-RU"/>
        </w:rPr>
        <w:t>об</w:t>
      </w:r>
      <w:r w:rsidRPr="00520F6C">
        <w:rPr>
          <w:color w:val="000000"/>
          <w:sz w:val="30"/>
          <w:szCs w:val="30"/>
          <w:bdr w:val="none" w:sz="0" w:space="0" w:color="auto" w:frame="1"/>
        </w:rPr>
        <w:t>уча</w:t>
      </w:r>
      <w:r w:rsidRPr="00520F6C">
        <w:rPr>
          <w:color w:val="000000"/>
          <w:sz w:val="30"/>
          <w:szCs w:val="30"/>
          <w:bdr w:val="none" w:sz="0" w:space="0" w:color="auto" w:frame="1"/>
          <w:lang w:val="ru-RU"/>
        </w:rPr>
        <w:t>ю</w:t>
      </w:r>
      <w:r w:rsidRPr="00520F6C">
        <w:rPr>
          <w:color w:val="000000"/>
          <w:sz w:val="30"/>
          <w:szCs w:val="30"/>
          <w:bdr w:val="none" w:sz="0" w:space="0" w:color="auto" w:frame="1"/>
        </w:rPr>
        <w:t>щ</w:t>
      </w:r>
      <w:r w:rsidRPr="00520F6C">
        <w:rPr>
          <w:color w:val="000000"/>
          <w:sz w:val="30"/>
          <w:szCs w:val="30"/>
          <w:bdr w:val="none" w:sz="0" w:space="0" w:color="auto" w:frame="1"/>
          <w:lang w:val="ru-RU"/>
        </w:rPr>
        <w:t>и</w:t>
      </w:r>
      <w:r w:rsidRPr="00520F6C">
        <w:rPr>
          <w:color w:val="000000"/>
          <w:sz w:val="30"/>
          <w:szCs w:val="30"/>
          <w:bdr w:val="none" w:sz="0" w:space="0" w:color="auto" w:frame="1"/>
        </w:rPr>
        <w:t>хся способность эмоциональной отзывчивости на прекрасное в жизни,</w:t>
      </w:r>
      <w:r w:rsidR="00355849" w:rsidRPr="00520F6C">
        <w:rPr>
          <w:color w:val="000000"/>
          <w:sz w:val="30"/>
          <w:szCs w:val="30"/>
          <w:bdr w:val="none" w:sz="0" w:space="0" w:color="auto" w:frame="1"/>
          <w:lang w:val="ru-RU"/>
        </w:rPr>
        <w:t xml:space="preserve"> </w:t>
      </w:r>
      <w:r w:rsidRPr="00520F6C">
        <w:rPr>
          <w:color w:val="000000"/>
          <w:sz w:val="30"/>
          <w:szCs w:val="30"/>
          <w:bdr w:val="none" w:sz="0" w:space="0" w:color="auto" w:frame="1"/>
        </w:rPr>
        <w:t>уважительное отношение к продуктам, созданными руками человека;</w:t>
      </w:r>
    </w:p>
    <w:p w:rsidR="008423D4" w:rsidRPr="00520F6C" w:rsidRDefault="008423D4" w:rsidP="00E258E2">
      <w:pPr>
        <w:pStyle w:val="c18"/>
        <w:shd w:val="clear" w:color="auto" w:fill="FFFFFF"/>
        <w:spacing w:before="0" w:beforeAutospacing="0" w:after="0" w:afterAutospacing="0"/>
        <w:ind w:firstLine="709"/>
        <w:rPr>
          <w:rStyle w:val="c8"/>
          <w:rFonts w:eastAsia="Calibri"/>
          <w:color w:val="000000"/>
          <w:sz w:val="30"/>
          <w:szCs w:val="30"/>
        </w:rPr>
      </w:pPr>
      <w:r w:rsidRPr="00520F6C">
        <w:rPr>
          <w:rStyle w:val="c8"/>
          <w:rFonts w:eastAsia="Calibri"/>
          <w:color w:val="000000"/>
          <w:sz w:val="30"/>
          <w:szCs w:val="30"/>
        </w:rPr>
        <w:t>- Воспитание интереса у обучающихся к целеноправленной, самостоятельной работе.</w:t>
      </w:r>
    </w:p>
    <w:p w:rsidR="008959C6" w:rsidRPr="00520F6C" w:rsidRDefault="008959C6" w:rsidP="00E258E2">
      <w:pPr>
        <w:ind w:firstLine="709"/>
        <w:jc w:val="both"/>
      </w:pPr>
      <w:r w:rsidRPr="00520F6C">
        <w:rPr>
          <w:b/>
        </w:rPr>
        <w:t xml:space="preserve">3. Форма организации: </w:t>
      </w:r>
      <w:r w:rsidRPr="00520F6C">
        <w:t xml:space="preserve">групповая, индивидуальная. </w:t>
      </w:r>
    </w:p>
    <w:p w:rsidR="008423D4" w:rsidRPr="00520F6C" w:rsidRDefault="008959C6" w:rsidP="00E258E2">
      <w:pPr>
        <w:pStyle w:val="c18"/>
        <w:shd w:val="clear" w:color="auto" w:fill="FFFFFF"/>
        <w:spacing w:before="0" w:beforeAutospacing="0" w:after="0" w:afterAutospacing="0"/>
        <w:ind w:firstLine="709"/>
        <w:rPr>
          <w:color w:val="000000"/>
          <w:sz w:val="30"/>
          <w:szCs w:val="30"/>
          <w:lang w:val="ru-RU"/>
        </w:rPr>
      </w:pPr>
      <w:r w:rsidRPr="00520F6C">
        <w:rPr>
          <w:b/>
          <w:sz w:val="30"/>
          <w:szCs w:val="30"/>
        </w:rPr>
        <w:t>4. Ведущая деятельность:</w:t>
      </w:r>
      <w:r w:rsidRPr="00520F6C">
        <w:rPr>
          <w:sz w:val="30"/>
          <w:szCs w:val="30"/>
        </w:rPr>
        <w:t xml:space="preserve"> поисковая, творческая.</w:t>
      </w:r>
    </w:p>
    <w:p w:rsidR="008423D4" w:rsidRPr="00520F6C" w:rsidRDefault="008423D4" w:rsidP="00E258E2">
      <w:pPr>
        <w:ind w:firstLine="709"/>
        <w:rPr>
          <w:color w:val="000000"/>
          <w:shd w:val="clear" w:color="auto" w:fill="FFFFFF"/>
        </w:rPr>
      </w:pPr>
      <w:r w:rsidRPr="00520F6C">
        <w:rPr>
          <w:b/>
          <w:color w:val="000000"/>
          <w:shd w:val="clear" w:color="auto" w:fill="FFFFFF"/>
        </w:rPr>
        <w:t>Сроки реализации:</w:t>
      </w:r>
      <w:r w:rsidRPr="00520F6C">
        <w:rPr>
          <w:color w:val="000000"/>
          <w:shd w:val="clear" w:color="auto" w:fill="FFFFFF"/>
        </w:rPr>
        <w:t xml:space="preserve">  1год</w:t>
      </w:r>
    </w:p>
    <w:p w:rsidR="008423D4" w:rsidRPr="00520F6C" w:rsidRDefault="008423D4" w:rsidP="00E258E2">
      <w:pPr>
        <w:ind w:firstLine="709"/>
        <w:rPr>
          <w:color w:val="FF0000"/>
          <w:shd w:val="clear" w:color="auto" w:fill="FFFFFF"/>
        </w:rPr>
      </w:pPr>
      <w:r w:rsidRPr="00520F6C">
        <w:rPr>
          <w:b/>
          <w:bCs/>
          <w:color w:val="000000"/>
          <w:shd w:val="clear" w:color="auto" w:fill="FFFFFF"/>
        </w:rPr>
        <w:t>Место проведения:</w:t>
      </w:r>
      <w:r w:rsidRPr="00520F6C">
        <w:rPr>
          <w:color w:val="000000"/>
          <w:shd w:val="clear" w:color="auto" w:fill="FFFFFF"/>
        </w:rPr>
        <w:t xml:space="preserve"> ГУДО «Центр творчества, туризма детей и молодёжи Мядельского района». </w:t>
      </w:r>
    </w:p>
    <w:p w:rsidR="008423D4" w:rsidRPr="00520F6C" w:rsidRDefault="008423D4" w:rsidP="00E258E2">
      <w:pPr>
        <w:ind w:firstLine="709"/>
      </w:pPr>
      <w:r w:rsidRPr="00520F6C">
        <w:rPr>
          <w:b/>
          <w:bCs/>
          <w:color w:val="000000"/>
          <w:shd w:val="clear" w:color="auto" w:fill="FFFFFF"/>
        </w:rPr>
        <w:t xml:space="preserve">Ожидаемые результаты реализации проекта: </w:t>
      </w:r>
      <w:r w:rsidRPr="00520F6C">
        <w:rPr>
          <w:shd w:val="clear" w:color="auto" w:fill="FFFFFF"/>
        </w:rPr>
        <w:t xml:space="preserve">выставка </w:t>
      </w:r>
      <w:r w:rsidRPr="00520F6C">
        <w:rPr>
          <w:color w:val="000000"/>
          <w:shd w:val="clear" w:color="auto" w:fill="FFFFFF"/>
        </w:rPr>
        <w:t>«Наследие предков», подведение  итогов конкурса и нагр</w:t>
      </w:r>
      <w:r w:rsidR="0093269E" w:rsidRPr="00520F6C">
        <w:rPr>
          <w:color w:val="000000"/>
          <w:shd w:val="clear" w:color="auto" w:fill="FFFFFF"/>
        </w:rPr>
        <w:t>а</w:t>
      </w:r>
      <w:r w:rsidRPr="00520F6C">
        <w:rPr>
          <w:color w:val="000000"/>
          <w:shd w:val="clear" w:color="auto" w:fill="FFFFFF"/>
        </w:rPr>
        <w:t>ждение его победителей,</w:t>
      </w:r>
    </w:p>
    <w:p w:rsidR="008423D4" w:rsidRPr="00520F6C" w:rsidRDefault="008423D4" w:rsidP="00E258E2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color w:val="092331"/>
          <w:sz w:val="30"/>
          <w:szCs w:val="30"/>
          <w:lang w:val="ru-RU"/>
        </w:rPr>
      </w:pPr>
      <w:r w:rsidRPr="00520F6C">
        <w:rPr>
          <w:b w:val="0"/>
          <w:bCs w:val="0"/>
          <w:color w:val="092331"/>
          <w:sz w:val="30"/>
          <w:szCs w:val="30"/>
        </w:rPr>
        <w:t>передвижн</w:t>
      </w:r>
      <w:proofErr w:type="spellStart"/>
      <w:r w:rsidRPr="00520F6C">
        <w:rPr>
          <w:b w:val="0"/>
          <w:bCs w:val="0"/>
          <w:color w:val="092331"/>
          <w:sz w:val="30"/>
          <w:szCs w:val="30"/>
          <w:lang w:val="ru-RU"/>
        </w:rPr>
        <w:t>ая</w:t>
      </w:r>
      <w:proofErr w:type="spellEnd"/>
      <w:r w:rsidRPr="00520F6C">
        <w:rPr>
          <w:b w:val="0"/>
          <w:bCs w:val="0"/>
          <w:color w:val="092331"/>
          <w:sz w:val="30"/>
          <w:szCs w:val="30"/>
        </w:rPr>
        <w:t xml:space="preserve"> </w:t>
      </w:r>
      <w:r w:rsidR="00CD5A53">
        <w:rPr>
          <w:b w:val="0"/>
          <w:bCs w:val="0"/>
          <w:color w:val="092331"/>
          <w:sz w:val="30"/>
          <w:szCs w:val="30"/>
          <w:lang w:val="ru-RU"/>
        </w:rPr>
        <w:t xml:space="preserve"> </w:t>
      </w:r>
      <w:r w:rsidRPr="00520F6C">
        <w:rPr>
          <w:b w:val="0"/>
          <w:bCs w:val="0"/>
          <w:color w:val="092331"/>
          <w:sz w:val="30"/>
          <w:szCs w:val="30"/>
        </w:rPr>
        <w:t>выставк</w:t>
      </w:r>
      <w:r w:rsidR="00FB481A">
        <w:rPr>
          <w:b w:val="0"/>
          <w:bCs w:val="0"/>
          <w:color w:val="092331"/>
          <w:sz w:val="30"/>
          <w:szCs w:val="30"/>
          <w:lang w:val="ru-RU"/>
        </w:rPr>
        <w:t>а</w:t>
      </w:r>
      <w:r w:rsidRPr="00520F6C">
        <w:rPr>
          <w:b w:val="0"/>
          <w:bCs w:val="0"/>
          <w:color w:val="092331"/>
          <w:sz w:val="30"/>
          <w:szCs w:val="30"/>
        </w:rPr>
        <w:t xml:space="preserve"> «</w:t>
      </w:r>
      <w:r w:rsidRPr="00520F6C">
        <w:rPr>
          <w:b w:val="0"/>
          <w:sz w:val="30"/>
          <w:szCs w:val="30"/>
          <w:lang w:val="ru-RU"/>
        </w:rPr>
        <w:t xml:space="preserve">Архитектурные жемчужины </w:t>
      </w:r>
      <w:proofErr w:type="spellStart"/>
      <w:r w:rsidRPr="00520F6C">
        <w:rPr>
          <w:b w:val="0"/>
          <w:sz w:val="30"/>
          <w:szCs w:val="30"/>
          <w:lang w:val="ru-RU"/>
        </w:rPr>
        <w:t>Нарочанского</w:t>
      </w:r>
      <w:proofErr w:type="spellEnd"/>
      <w:r w:rsidRPr="00520F6C">
        <w:rPr>
          <w:b w:val="0"/>
          <w:sz w:val="30"/>
          <w:szCs w:val="30"/>
          <w:lang w:val="ru-RU"/>
        </w:rPr>
        <w:t xml:space="preserve"> края</w:t>
      </w:r>
      <w:r w:rsidRPr="00520F6C">
        <w:rPr>
          <w:b w:val="0"/>
          <w:bCs w:val="0"/>
          <w:color w:val="092331"/>
          <w:sz w:val="30"/>
          <w:szCs w:val="30"/>
        </w:rPr>
        <w:t>»</w:t>
      </w:r>
      <w:r w:rsidRPr="00520F6C">
        <w:rPr>
          <w:b w:val="0"/>
          <w:bCs w:val="0"/>
          <w:color w:val="092331"/>
          <w:sz w:val="30"/>
          <w:szCs w:val="30"/>
          <w:lang w:val="ru-RU"/>
        </w:rPr>
        <w:t xml:space="preserve">, выпуск </w:t>
      </w:r>
      <w:r w:rsidR="00CD5A53">
        <w:rPr>
          <w:b w:val="0"/>
          <w:bCs w:val="0"/>
          <w:color w:val="092331"/>
          <w:sz w:val="30"/>
          <w:szCs w:val="30"/>
          <w:lang w:val="ru-RU"/>
        </w:rPr>
        <w:t xml:space="preserve"> </w:t>
      </w:r>
      <w:r w:rsidR="00E258E2">
        <w:rPr>
          <w:b w:val="0"/>
          <w:bCs w:val="0"/>
          <w:color w:val="092331"/>
          <w:sz w:val="30"/>
          <w:szCs w:val="30"/>
          <w:lang w:val="ru-RU"/>
        </w:rPr>
        <w:t xml:space="preserve">одноименного </w:t>
      </w:r>
      <w:r w:rsidR="00CD5A53">
        <w:rPr>
          <w:b w:val="0"/>
          <w:bCs w:val="0"/>
          <w:color w:val="092331"/>
          <w:sz w:val="30"/>
          <w:szCs w:val="30"/>
          <w:lang w:val="ru-RU"/>
        </w:rPr>
        <w:t xml:space="preserve">перекидного  </w:t>
      </w:r>
      <w:r w:rsidRPr="00520F6C">
        <w:rPr>
          <w:b w:val="0"/>
          <w:bCs w:val="0"/>
          <w:color w:val="092331"/>
          <w:sz w:val="30"/>
          <w:szCs w:val="30"/>
          <w:lang w:val="ru-RU"/>
        </w:rPr>
        <w:t>настенного календаря</w:t>
      </w:r>
      <w:r w:rsidR="00FB481A">
        <w:rPr>
          <w:b w:val="0"/>
          <w:bCs w:val="0"/>
          <w:color w:val="092331"/>
          <w:sz w:val="30"/>
          <w:szCs w:val="30"/>
          <w:lang w:val="ru-RU"/>
        </w:rPr>
        <w:t>.</w:t>
      </w:r>
      <w:r w:rsidR="00424272">
        <w:rPr>
          <w:b w:val="0"/>
          <w:bCs w:val="0"/>
          <w:color w:val="092331"/>
          <w:sz w:val="30"/>
          <w:szCs w:val="30"/>
          <w:lang w:val="ru-RU"/>
        </w:rPr>
        <w:t xml:space="preserve"> </w:t>
      </w:r>
    </w:p>
    <w:p w:rsidR="008423D4" w:rsidRPr="00520F6C" w:rsidRDefault="008423D4" w:rsidP="00E258E2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color w:val="092331"/>
          <w:sz w:val="30"/>
          <w:szCs w:val="30"/>
        </w:rPr>
      </w:pPr>
      <w:r w:rsidRPr="00520F6C">
        <w:rPr>
          <w:color w:val="000000"/>
          <w:sz w:val="30"/>
          <w:szCs w:val="30"/>
        </w:rPr>
        <w:t xml:space="preserve">Реализация </w:t>
      </w:r>
      <w:r w:rsidRPr="00520F6C">
        <w:rPr>
          <w:color w:val="000000"/>
          <w:sz w:val="30"/>
          <w:szCs w:val="30"/>
          <w:lang w:val="ru-RU"/>
        </w:rPr>
        <w:t xml:space="preserve"> </w:t>
      </w:r>
      <w:r w:rsidRPr="00520F6C">
        <w:rPr>
          <w:color w:val="000000"/>
          <w:sz w:val="30"/>
          <w:szCs w:val="30"/>
        </w:rPr>
        <w:t>творческого</w:t>
      </w:r>
      <w:r w:rsidRPr="00520F6C">
        <w:rPr>
          <w:color w:val="000000"/>
          <w:sz w:val="30"/>
          <w:szCs w:val="30"/>
          <w:lang w:val="ru-RU"/>
        </w:rPr>
        <w:t xml:space="preserve"> </w:t>
      </w:r>
      <w:r w:rsidRPr="00520F6C">
        <w:rPr>
          <w:color w:val="000000"/>
          <w:sz w:val="30"/>
          <w:szCs w:val="30"/>
        </w:rPr>
        <w:t xml:space="preserve"> проекта</w:t>
      </w:r>
      <w:r w:rsidRPr="00520F6C">
        <w:rPr>
          <w:color w:val="000000"/>
          <w:sz w:val="30"/>
          <w:szCs w:val="30"/>
          <w:lang w:val="ru-RU"/>
        </w:rPr>
        <w:t xml:space="preserve"> </w:t>
      </w:r>
      <w:r w:rsidRPr="00520F6C">
        <w:rPr>
          <w:color w:val="000000"/>
          <w:sz w:val="30"/>
          <w:szCs w:val="30"/>
        </w:rPr>
        <w:t xml:space="preserve"> состоит</w:t>
      </w:r>
      <w:r w:rsidRPr="00520F6C">
        <w:rPr>
          <w:color w:val="000000"/>
          <w:sz w:val="30"/>
          <w:szCs w:val="30"/>
          <w:lang w:val="ru-RU"/>
        </w:rPr>
        <w:t xml:space="preserve"> </w:t>
      </w:r>
      <w:r w:rsidRPr="00520F6C">
        <w:rPr>
          <w:color w:val="000000"/>
          <w:sz w:val="30"/>
          <w:szCs w:val="30"/>
        </w:rPr>
        <w:t xml:space="preserve"> из следующих этапов:</w:t>
      </w:r>
    </w:p>
    <w:p w:rsidR="008423D4" w:rsidRPr="00520F6C" w:rsidRDefault="008423D4" w:rsidP="00E258E2">
      <w:pPr>
        <w:shd w:val="clear" w:color="auto" w:fill="FFFFFF"/>
        <w:ind w:firstLine="709"/>
        <w:jc w:val="both"/>
        <w:rPr>
          <w:color w:val="000000"/>
          <w:lang w:eastAsia="be-BY"/>
        </w:rPr>
      </w:pPr>
      <w:r w:rsidRPr="00520F6C">
        <w:rPr>
          <w:color w:val="000000"/>
          <w:lang w:eastAsia="be-BY"/>
        </w:rPr>
        <w:t>Работа над проектом включает совместну</w:t>
      </w:r>
      <w:r w:rsidR="00FB481A">
        <w:rPr>
          <w:color w:val="000000"/>
          <w:lang w:eastAsia="be-BY"/>
        </w:rPr>
        <w:t>ю деятельность педагога и учащих</w:t>
      </w:r>
      <w:r w:rsidRPr="00520F6C">
        <w:rPr>
          <w:color w:val="000000"/>
          <w:lang w:eastAsia="be-BY"/>
        </w:rPr>
        <w:t>ся художественного отделения. Она распределяется следующим образом по этапам проекта:</w:t>
      </w:r>
    </w:p>
    <w:p w:rsidR="00355849" w:rsidRPr="00520F6C" w:rsidRDefault="00355849" w:rsidP="008423D4">
      <w:pPr>
        <w:shd w:val="clear" w:color="auto" w:fill="FFFFFF"/>
        <w:ind w:firstLine="708"/>
        <w:jc w:val="both"/>
        <w:rPr>
          <w:rFonts w:ascii="Calibri" w:hAnsi="Calibri"/>
          <w:color w:val="000000"/>
          <w:lang w:eastAsia="be-BY"/>
        </w:rPr>
      </w:pPr>
    </w:p>
    <w:tbl>
      <w:tblPr>
        <w:tblW w:w="9923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3402"/>
      </w:tblGrid>
      <w:tr w:rsidR="008423D4" w:rsidRPr="00520F6C" w:rsidTr="00215C7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59176C">
            <w:pPr>
              <w:spacing w:line="0" w:lineRule="atLeast"/>
              <w:jc w:val="both"/>
              <w:rPr>
                <w:rFonts w:ascii="Calibri" w:hAnsi="Calibri" w:cs="Arial"/>
                <w:color w:val="000000"/>
                <w:lang w:eastAsia="be-BY"/>
              </w:rPr>
            </w:pPr>
            <w:bookmarkStart w:id="0" w:name="c688450220920e0c01293f4415f42d5929564d7b"/>
            <w:bookmarkStart w:id="1" w:name="1"/>
            <w:bookmarkEnd w:id="0"/>
            <w:bookmarkEnd w:id="1"/>
            <w:r w:rsidRPr="00520F6C">
              <w:rPr>
                <w:b/>
                <w:bCs/>
                <w:i/>
                <w:iCs/>
                <w:color w:val="000000"/>
                <w:lang w:eastAsia="be-BY"/>
              </w:rPr>
              <w:t>Этапы проекта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59176C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lang w:eastAsia="be-BY"/>
              </w:rPr>
            </w:pPr>
            <w:r w:rsidRPr="00520F6C">
              <w:rPr>
                <w:b/>
                <w:bCs/>
                <w:i/>
                <w:iCs/>
                <w:color w:val="000000"/>
                <w:lang w:eastAsia="be-BY"/>
              </w:rPr>
              <w:t>Деятельность педагога</w:t>
            </w:r>
          </w:p>
          <w:p w:rsidR="00355849" w:rsidRPr="00520F6C" w:rsidRDefault="00355849" w:rsidP="0059176C">
            <w:pPr>
              <w:spacing w:line="0" w:lineRule="atLeast"/>
              <w:jc w:val="both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b/>
                <w:bCs/>
                <w:i/>
                <w:iCs/>
                <w:color w:val="000000"/>
                <w:lang w:eastAsia="be-BY"/>
              </w:rPr>
              <w:t>дополнительного 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355849">
            <w:pPr>
              <w:spacing w:line="0" w:lineRule="atLeast"/>
              <w:jc w:val="both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b/>
                <w:bCs/>
                <w:i/>
                <w:iCs/>
                <w:color w:val="000000"/>
                <w:lang w:eastAsia="be-BY"/>
              </w:rPr>
              <w:t xml:space="preserve">Деятельность </w:t>
            </w:r>
            <w:proofErr w:type="gramStart"/>
            <w:r w:rsidR="00355849" w:rsidRPr="00520F6C">
              <w:rPr>
                <w:b/>
                <w:bCs/>
                <w:i/>
                <w:iCs/>
                <w:color w:val="000000"/>
                <w:lang w:eastAsia="be-BY"/>
              </w:rPr>
              <w:t>обучающегося</w:t>
            </w:r>
            <w:proofErr w:type="gramEnd"/>
          </w:p>
        </w:tc>
      </w:tr>
      <w:tr w:rsidR="008423D4" w:rsidRPr="00520F6C" w:rsidTr="00215C7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59176C">
            <w:pPr>
              <w:jc w:val="center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1 этап</w:t>
            </w:r>
          </w:p>
          <w:p w:rsidR="008423D4" w:rsidRPr="00520F6C" w:rsidRDefault="008423D4" w:rsidP="0059176C">
            <w:pPr>
              <w:spacing w:line="0" w:lineRule="atLeast"/>
              <w:jc w:val="center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(подготовительный)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1.Формулирует проблему (цель) – при  постановке цели определяется и продукт проекта;</w:t>
            </w:r>
          </w:p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2. Вводит в сюжетную ситуацию;</w:t>
            </w:r>
          </w:p>
          <w:p w:rsidR="008423D4" w:rsidRPr="00520F6C" w:rsidRDefault="008423D4" w:rsidP="00355849">
            <w:pPr>
              <w:spacing w:line="0" w:lineRule="atLeast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3. Формулирует задачу;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1. Вхождение в проблему;</w:t>
            </w:r>
          </w:p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2. Вживание в сюжетную ситуацию;</w:t>
            </w:r>
          </w:p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3.Принятие задачи;</w:t>
            </w:r>
          </w:p>
          <w:p w:rsidR="008423D4" w:rsidRPr="00520F6C" w:rsidRDefault="008423D4" w:rsidP="00355849">
            <w:pPr>
              <w:spacing w:line="0" w:lineRule="atLeast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4.Дополнение задач проекта;</w:t>
            </w:r>
          </w:p>
        </w:tc>
      </w:tr>
      <w:tr w:rsidR="008423D4" w:rsidRPr="00520F6C" w:rsidTr="00215C7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59176C">
            <w:pPr>
              <w:jc w:val="center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2 этап</w:t>
            </w:r>
          </w:p>
          <w:p w:rsidR="008423D4" w:rsidRPr="00520F6C" w:rsidRDefault="008423D4" w:rsidP="0059176C">
            <w:pPr>
              <w:spacing w:line="0" w:lineRule="atLeast"/>
              <w:jc w:val="center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(основной)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4. Помогает в решении задач;</w:t>
            </w:r>
          </w:p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5.</w:t>
            </w:r>
            <w:r w:rsidR="0093269E" w:rsidRPr="00520F6C">
              <w:rPr>
                <w:color w:val="000000"/>
                <w:lang w:eastAsia="be-BY"/>
              </w:rPr>
              <w:t xml:space="preserve"> </w:t>
            </w:r>
            <w:r w:rsidRPr="00520F6C">
              <w:rPr>
                <w:color w:val="000000"/>
                <w:lang w:eastAsia="be-BY"/>
              </w:rPr>
              <w:t>Помогает спланировать деятельность;</w:t>
            </w:r>
          </w:p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6.</w:t>
            </w:r>
            <w:r w:rsidR="0093269E" w:rsidRPr="00520F6C">
              <w:rPr>
                <w:color w:val="000000"/>
                <w:lang w:eastAsia="be-BY"/>
              </w:rPr>
              <w:t xml:space="preserve"> </w:t>
            </w:r>
            <w:r w:rsidRPr="00520F6C">
              <w:rPr>
                <w:color w:val="000000"/>
                <w:lang w:eastAsia="be-BY"/>
              </w:rPr>
              <w:t>Организует деятельность;</w:t>
            </w:r>
          </w:p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7.</w:t>
            </w:r>
            <w:r w:rsidR="0093269E" w:rsidRPr="00520F6C">
              <w:rPr>
                <w:color w:val="000000"/>
                <w:lang w:eastAsia="be-BY"/>
              </w:rPr>
              <w:t xml:space="preserve"> </w:t>
            </w:r>
            <w:r w:rsidRPr="00520F6C">
              <w:rPr>
                <w:color w:val="000000"/>
                <w:lang w:eastAsia="be-BY"/>
              </w:rPr>
              <w:t>Орг</w:t>
            </w:r>
            <w:r w:rsidR="00215C78" w:rsidRPr="00520F6C">
              <w:rPr>
                <w:color w:val="000000"/>
                <w:lang w:eastAsia="be-BY"/>
              </w:rPr>
              <w:t xml:space="preserve">анизует </w:t>
            </w:r>
            <w:r w:rsidR="00215C78" w:rsidRPr="00520F6C">
              <w:rPr>
                <w:color w:val="000000"/>
                <w:lang w:eastAsia="be-BY"/>
              </w:rPr>
              <w:lastRenderedPageBreak/>
              <w:t xml:space="preserve">практическую помощь (по </w:t>
            </w:r>
            <w:r w:rsidRPr="00520F6C">
              <w:rPr>
                <w:color w:val="000000"/>
                <w:lang w:eastAsia="be-BY"/>
              </w:rPr>
              <w:t>необходимости);</w:t>
            </w:r>
          </w:p>
          <w:p w:rsidR="008423D4" w:rsidRPr="00520F6C" w:rsidRDefault="008423D4" w:rsidP="00355849">
            <w:pPr>
              <w:spacing w:line="0" w:lineRule="atLeast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8.</w:t>
            </w:r>
            <w:r w:rsidR="0093269E" w:rsidRPr="00520F6C">
              <w:rPr>
                <w:color w:val="000000"/>
                <w:lang w:eastAsia="be-BY"/>
              </w:rPr>
              <w:t xml:space="preserve"> </w:t>
            </w:r>
            <w:r w:rsidRPr="00520F6C">
              <w:rPr>
                <w:color w:val="000000"/>
                <w:lang w:eastAsia="be-BY"/>
              </w:rPr>
              <w:t>Направляет и контролирует осуществление проекта;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lastRenderedPageBreak/>
              <w:t>5. Выбор общей темы выставки формируется</w:t>
            </w:r>
            <w:r w:rsidR="0093269E" w:rsidRPr="00520F6C">
              <w:rPr>
                <w:color w:val="000000"/>
                <w:lang w:eastAsia="be-BY"/>
              </w:rPr>
              <w:t xml:space="preserve"> </w:t>
            </w:r>
            <w:r w:rsidRPr="00520F6C">
              <w:rPr>
                <w:color w:val="000000"/>
                <w:lang w:eastAsia="be-BY"/>
              </w:rPr>
              <w:t xml:space="preserve"> из </w:t>
            </w:r>
            <w:r w:rsidR="0024261C" w:rsidRPr="00520F6C">
              <w:rPr>
                <w:color w:val="000000"/>
                <w:lang w:eastAsia="be-BY"/>
              </w:rPr>
              <w:t>тематики  работ;</w:t>
            </w:r>
          </w:p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6.</w:t>
            </w:r>
            <w:r w:rsidR="0093269E" w:rsidRPr="00520F6C">
              <w:rPr>
                <w:color w:val="000000"/>
                <w:lang w:eastAsia="be-BY"/>
              </w:rPr>
              <w:t xml:space="preserve"> </w:t>
            </w:r>
            <w:r w:rsidRPr="00520F6C">
              <w:rPr>
                <w:color w:val="000000"/>
                <w:lang w:eastAsia="be-BY"/>
              </w:rPr>
              <w:t xml:space="preserve">Подготовка </w:t>
            </w:r>
            <w:r w:rsidR="0093269E" w:rsidRPr="00520F6C">
              <w:rPr>
                <w:color w:val="000000"/>
                <w:lang w:eastAsia="be-BY"/>
              </w:rPr>
              <w:t xml:space="preserve"> </w:t>
            </w:r>
            <w:r w:rsidRPr="00520F6C">
              <w:rPr>
                <w:color w:val="000000"/>
                <w:lang w:eastAsia="be-BY"/>
              </w:rPr>
              <w:t>к мастер-классу с другими участниками проекта (детьми)</w:t>
            </w:r>
            <w:r w:rsidR="0024261C" w:rsidRPr="00520F6C">
              <w:rPr>
                <w:color w:val="000000"/>
                <w:lang w:eastAsia="be-BY"/>
              </w:rPr>
              <w:t>;</w:t>
            </w:r>
          </w:p>
          <w:p w:rsidR="008423D4" w:rsidRPr="00520F6C" w:rsidRDefault="008423D4" w:rsidP="0024261C">
            <w:pPr>
              <w:spacing w:line="0" w:lineRule="atLeast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lastRenderedPageBreak/>
              <w:t>7. Формирование специфических знаний, умений, навыков</w:t>
            </w:r>
            <w:r w:rsidR="0024261C" w:rsidRPr="00520F6C">
              <w:rPr>
                <w:color w:val="000000"/>
                <w:lang w:eastAsia="be-BY"/>
              </w:rPr>
              <w:t>;</w:t>
            </w:r>
          </w:p>
        </w:tc>
      </w:tr>
      <w:tr w:rsidR="008423D4" w:rsidRPr="00520F6C" w:rsidTr="00215C7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59176C">
            <w:pPr>
              <w:jc w:val="center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lastRenderedPageBreak/>
              <w:t>3 этап</w:t>
            </w:r>
          </w:p>
          <w:p w:rsidR="008423D4" w:rsidRPr="00520F6C" w:rsidRDefault="008423D4" w:rsidP="0059176C">
            <w:pPr>
              <w:spacing w:line="0" w:lineRule="atLeast"/>
              <w:jc w:val="center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(итоговый)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93269E">
            <w:pPr>
              <w:spacing w:line="0" w:lineRule="atLeast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9. Готовит и проводит открытие выставки</w:t>
            </w:r>
            <w:r w:rsidR="0093269E" w:rsidRPr="00520F6C">
              <w:rPr>
                <w:color w:val="000000"/>
                <w:lang w:eastAsia="be-BY"/>
              </w:rPr>
              <w:t>, презентация продукта.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355849" w:rsidP="00355849">
            <w:pPr>
              <w:spacing w:line="0" w:lineRule="atLeast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8.</w:t>
            </w:r>
            <w:r w:rsidR="0093269E" w:rsidRPr="00520F6C">
              <w:rPr>
                <w:color w:val="000000"/>
                <w:lang w:eastAsia="be-BY"/>
              </w:rPr>
              <w:t xml:space="preserve"> </w:t>
            </w:r>
            <w:r w:rsidR="008423D4" w:rsidRPr="00520F6C">
              <w:rPr>
                <w:color w:val="000000"/>
                <w:lang w:eastAsia="be-BY"/>
              </w:rPr>
              <w:t>Представляет зрителям продукт деятельности (защита проекта).</w:t>
            </w:r>
          </w:p>
        </w:tc>
      </w:tr>
    </w:tbl>
    <w:p w:rsidR="00355849" w:rsidRPr="00520F6C" w:rsidRDefault="00355849" w:rsidP="008423D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bCs/>
          <w:color w:val="000000"/>
          <w:sz w:val="30"/>
          <w:szCs w:val="30"/>
          <w:lang w:val="ru-RU"/>
        </w:rPr>
      </w:pPr>
    </w:p>
    <w:p w:rsidR="008423D4" w:rsidRPr="00520F6C" w:rsidRDefault="008423D4" w:rsidP="008423D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0"/>
          <w:szCs w:val="30"/>
        </w:rPr>
      </w:pPr>
      <w:r w:rsidRPr="00520F6C">
        <w:rPr>
          <w:rStyle w:val="c4"/>
          <w:b/>
          <w:bCs/>
          <w:color w:val="000000"/>
          <w:sz w:val="30"/>
          <w:szCs w:val="30"/>
        </w:rPr>
        <w:t>Содержание проекта</w:t>
      </w:r>
    </w:p>
    <w:p w:rsidR="008423D4" w:rsidRPr="00520F6C" w:rsidRDefault="008423D4" w:rsidP="008423D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0"/>
          <w:szCs w:val="30"/>
        </w:rPr>
      </w:pPr>
      <w:r w:rsidRPr="00520F6C">
        <w:rPr>
          <w:rStyle w:val="c4"/>
          <w:b/>
          <w:bCs/>
          <w:color w:val="000000"/>
          <w:sz w:val="30"/>
          <w:szCs w:val="30"/>
        </w:rPr>
        <w:t>1 </w:t>
      </w:r>
      <w:r w:rsidRPr="00520F6C">
        <w:rPr>
          <w:rStyle w:val="c4"/>
          <w:b/>
          <w:bCs/>
          <w:i/>
          <w:iCs/>
          <w:color w:val="000000"/>
          <w:sz w:val="30"/>
          <w:szCs w:val="30"/>
          <w:u w:val="single"/>
        </w:rPr>
        <w:t>этап (подготовительный):</w:t>
      </w:r>
    </w:p>
    <w:p w:rsidR="008423D4" w:rsidRPr="00520F6C" w:rsidRDefault="008423D4" w:rsidP="008423D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0"/>
          <w:szCs w:val="30"/>
        </w:rPr>
      </w:pPr>
      <w:r w:rsidRPr="00520F6C">
        <w:rPr>
          <w:rStyle w:val="c9"/>
          <w:color w:val="000000"/>
          <w:sz w:val="30"/>
          <w:szCs w:val="30"/>
        </w:rPr>
        <w:t>На данном этапе:</w:t>
      </w:r>
    </w:p>
    <w:p w:rsidR="008423D4" w:rsidRPr="00520F6C" w:rsidRDefault="008423D4" w:rsidP="008423D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0"/>
          <w:szCs w:val="30"/>
        </w:rPr>
      </w:pPr>
      <w:r w:rsidRPr="00520F6C">
        <w:rPr>
          <w:rStyle w:val="c9"/>
          <w:color w:val="000000"/>
          <w:sz w:val="30"/>
          <w:szCs w:val="30"/>
        </w:rPr>
        <w:t>А) Задача п</w:t>
      </w:r>
      <w:proofErr w:type="spellStart"/>
      <w:r w:rsidRPr="00520F6C">
        <w:rPr>
          <w:rStyle w:val="c9"/>
          <w:color w:val="000000"/>
          <w:sz w:val="30"/>
          <w:szCs w:val="30"/>
          <w:lang w:val="ru-RU"/>
        </w:rPr>
        <w:t>едагога</w:t>
      </w:r>
      <w:proofErr w:type="spellEnd"/>
      <w:r w:rsidRPr="00520F6C">
        <w:rPr>
          <w:rStyle w:val="c9"/>
          <w:color w:val="000000"/>
          <w:sz w:val="30"/>
          <w:szCs w:val="30"/>
          <w:lang w:val="ru-RU"/>
        </w:rPr>
        <w:t xml:space="preserve"> дополнительного образования </w:t>
      </w:r>
      <w:r w:rsidRPr="00520F6C">
        <w:rPr>
          <w:rStyle w:val="c9"/>
          <w:color w:val="000000"/>
          <w:sz w:val="30"/>
          <w:szCs w:val="30"/>
        </w:rPr>
        <w:t xml:space="preserve"> </w:t>
      </w:r>
      <w:r w:rsidRPr="00520F6C">
        <w:rPr>
          <w:rStyle w:val="c9"/>
          <w:color w:val="000000"/>
          <w:sz w:val="30"/>
          <w:szCs w:val="30"/>
          <w:lang w:val="ru-RU"/>
        </w:rPr>
        <w:t xml:space="preserve">ГУДО «Центр творчества, туризма детей и молодёжи Мядельского района» Зайцевой Елены Владимировны </w:t>
      </w:r>
      <w:r w:rsidRPr="00520F6C">
        <w:rPr>
          <w:rStyle w:val="c9"/>
          <w:color w:val="000000"/>
          <w:sz w:val="30"/>
          <w:szCs w:val="30"/>
        </w:rPr>
        <w:t>– руководителя проекта: создать условия, сформулировать цель и задачи проекта;</w:t>
      </w:r>
    </w:p>
    <w:p w:rsidR="008423D4" w:rsidRPr="00520F6C" w:rsidRDefault="008423D4" w:rsidP="008423D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0"/>
          <w:szCs w:val="30"/>
        </w:rPr>
      </w:pPr>
      <w:r w:rsidRPr="00520F6C">
        <w:rPr>
          <w:rStyle w:val="c9"/>
          <w:color w:val="000000"/>
          <w:sz w:val="30"/>
          <w:szCs w:val="30"/>
        </w:rPr>
        <w:t xml:space="preserve">Б) Задача </w:t>
      </w:r>
      <w:r w:rsidRPr="00520F6C">
        <w:rPr>
          <w:rStyle w:val="c9"/>
          <w:color w:val="000000"/>
          <w:sz w:val="30"/>
          <w:szCs w:val="30"/>
          <w:lang w:val="ru-RU"/>
        </w:rPr>
        <w:t xml:space="preserve">участников проекта обучающихся в объединении по интересам «Волшебная палитра» </w:t>
      </w:r>
      <w:r w:rsidRPr="00520F6C">
        <w:rPr>
          <w:rStyle w:val="c9"/>
          <w:color w:val="000000"/>
          <w:sz w:val="30"/>
          <w:szCs w:val="30"/>
        </w:rPr>
        <w:t>– вхождение в проблему и дополн</w:t>
      </w:r>
      <w:proofErr w:type="spellStart"/>
      <w:r w:rsidR="00FB481A">
        <w:rPr>
          <w:rStyle w:val="c9"/>
          <w:color w:val="000000"/>
          <w:sz w:val="30"/>
          <w:szCs w:val="30"/>
          <w:lang w:val="ru-RU"/>
        </w:rPr>
        <w:t>ение</w:t>
      </w:r>
      <w:proofErr w:type="spellEnd"/>
      <w:r w:rsidRPr="00520F6C">
        <w:rPr>
          <w:rStyle w:val="c9"/>
          <w:color w:val="000000"/>
          <w:sz w:val="30"/>
          <w:szCs w:val="30"/>
        </w:rPr>
        <w:t xml:space="preserve"> задачи проекта;</w:t>
      </w:r>
    </w:p>
    <w:p w:rsidR="008423D4" w:rsidRPr="00520F6C" w:rsidRDefault="008423D4" w:rsidP="008423D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0"/>
          <w:szCs w:val="30"/>
        </w:rPr>
      </w:pPr>
      <w:r w:rsidRPr="00520F6C">
        <w:rPr>
          <w:rStyle w:val="c9"/>
          <w:color w:val="000000"/>
          <w:sz w:val="30"/>
          <w:szCs w:val="30"/>
        </w:rPr>
        <w:t>В) Разработка организационного плана проекта:</w:t>
      </w:r>
    </w:p>
    <w:p w:rsidR="008423D4" w:rsidRPr="00520F6C" w:rsidRDefault="008423D4" w:rsidP="008423D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0"/>
          <w:szCs w:val="30"/>
        </w:rPr>
      </w:pPr>
      <w:r w:rsidRPr="00520F6C">
        <w:rPr>
          <w:rStyle w:val="c9"/>
          <w:color w:val="000000"/>
          <w:sz w:val="30"/>
          <w:szCs w:val="30"/>
        </w:rPr>
        <w:t xml:space="preserve">- </w:t>
      </w:r>
      <w:r w:rsidRPr="00520F6C">
        <w:rPr>
          <w:rStyle w:val="c9"/>
          <w:color w:val="000000"/>
          <w:sz w:val="30"/>
          <w:szCs w:val="30"/>
          <w:lang w:val="ru-RU"/>
        </w:rPr>
        <w:t>обучающиеся</w:t>
      </w:r>
      <w:r w:rsidRPr="00520F6C">
        <w:rPr>
          <w:rStyle w:val="c9"/>
          <w:color w:val="000000"/>
          <w:sz w:val="30"/>
          <w:szCs w:val="30"/>
        </w:rPr>
        <w:t xml:space="preserve"> оценива</w:t>
      </w:r>
      <w:r w:rsidRPr="00520F6C">
        <w:rPr>
          <w:rStyle w:val="c9"/>
          <w:color w:val="000000"/>
          <w:sz w:val="30"/>
          <w:szCs w:val="30"/>
          <w:lang w:val="ru-RU"/>
        </w:rPr>
        <w:t>ю</w:t>
      </w:r>
      <w:r w:rsidRPr="00520F6C">
        <w:rPr>
          <w:rStyle w:val="c9"/>
          <w:color w:val="000000"/>
          <w:sz w:val="30"/>
          <w:szCs w:val="30"/>
        </w:rPr>
        <w:t>т масштаб предстоящего мероприятия (вживание в сюжетную ситуацию);</w:t>
      </w:r>
    </w:p>
    <w:p w:rsidR="000303A2" w:rsidRPr="00520F6C" w:rsidRDefault="008423D4" w:rsidP="00520F6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0"/>
          <w:szCs w:val="30"/>
        </w:rPr>
      </w:pPr>
      <w:r w:rsidRPr="00520F6C">
        <w:rPr>
          <w:rStyle w:val="c9"/>
          <w:color w:val="000000"/>
          <w:sz w:val="30"/>
          <w:szCs w:val="30"/>
        </w:rPr>
        <w:t xml:space="preserve">- </w:t>
      </w:r>
      <w:r w:rsidR="0024261C" w:rsidRPr="00520F6C">
        <w:rPr>
          <w:rStyle w:val="c9"/>
          <w:color w:val="000000"/>
          <w:sz w:val="30"/>
          <w:szCs w:val="30"/>
        </w:rPr>
        <w:t>выбор темы выставки (не менее 26</w:t>
      </w:r>
      <w:r w:rsidRPr="00520F6C">
        <w:rPr>
          <w:rStyle w:val="c9"/>
          <w:color w:val="000000"/>
          <w:sz w:val="30"/>
          <w:szCs w:val="30"/>
        </w:rPr>
        <w:t xml:space="preserve"> художественных работ, выполненных в разных техниках: живопись, графика, трафаретная</w:t>
      </w:r>
      <w:r w:rsidR="0024261C" w:rsidRPr="00520F6C">
        <w:rPr>
          <w:rStyle w:val="c9"/>
          <w:color w:val="000000"/>
          <w:sz w:val="30"/>
          <w:szCs w:val="30"/>
          <w:lang w:val="ru-RU"/>
        </w:rPr>
        <w:t>, коллаж</w:t>
      </w:r>
      <w:r w:rsidRPr="00520F6C">
        <w:rPr>
          <w:rStyle w:val="c9"/>
          <w:color w:val="000000"/>
          <w:sz w:val="30"/>
          <w:szCs w:val="30"/>
        </w:rPr>
        <w:t xml:space="preserve"> и др.) –</w:t>
      </w:r>
      <w:r w:rsidR="00215C78" w:rsidRPr="00520F6C">
        <w:rPr>
          <w:rStyle w:val="c9"/>
          <w:color w:val="000000"/>
          <w:sz w:val="30"/>
          <w:szCs w:val="30"/>
          <w:lang w:val="ru-RU"/>
        </w:rPr>
        <w:t xml:space="preserve"> </w:t>
      </w:r>
      <w:r w:rsidRPr="00520F6C">
        <w:rPr>
          <w:color w:val="092331"/>
          <w:sz w:val="30"/>
          <w:szCs w:val="30"/>
        </w:rPr>
        <w:t>«</w:t>
      </w:r>
      <w:r w:rsidRPr="00520F6C">
        <w:rPr>
          <w:sz w:val="30"/>
          <w:szCs w:val="30"/>
          <w:lang w:val="ru-RU"/>
        </w:rPr>
        <w:t xml:space="preserve">Архитектурные жемчужины </w:t>
      </w:r>
      <w:proofErr w:type="spellStart"/>
      <w:r w:rsidRPr="00520F6C">
        <w:rPr>
          <w:sz w:val="30"/>
          <w:szCs w:val="30"/>
          <w:lang w:val="ru-RU"/>
        </w:rPr>
        <w:t>Нарочанского</w:t>
      </w:r>
      <w:proofErr w:type="spellEnd"/>
      <w:r w:rsidRPr="00520F6C">
        <w:rPr>
          <w:sz w:val="30"/>
          <w:szCs w:val="30"/>
          <w:lang w:val="ru-RU"/>
        </w:rPr>
        <w:t xml:space="preserve"> края</w:t>
      </w:r>
      <w:r w:rsidRPr="00520F6C">
        <w:rPr>
          <w:color w:val="092331"/>
          <w:sz w:val="30"/>
          <w:szCs w:val="30"/>
        </w:rPr>
        <w:t>»</w:t>
      </w:r>
      <w:r w:rsidRPr="00520F6C">
        <w:rPr>
          <w:sz w:val="30"/>
          <w:szCs w:val="30"/>
          <w:lang w:val="ru-RU"/>
        </w:rPr>
        <w:t>.</w:t>
      </w:r>
    </w:p>
    <w:p w:rsidR="00A97CBC" w:rsidRDefault="00707849" w:rsidP="00E258E2">
      <w:pPr>
        <w:ind w:firstLine="709"/>
        <w:jc w:val="both"/>
      </w:pPr>
      <w:r w:rsidRPr="00A97CBC">
        <w:rPr>
          <w:b/>
        </w:rPr>
        <w:t>Принципы оценивания работ при проведении данного проекта</w:t>
      </w:r>
      <w:r>
        <w:t xml:space="preserve"> Основные критерии оценки работы:</w:t>
      </w:r>
    </w:p>
    <w:p w:rsidR="00A97CBC" w:rsidRDefault="00707849" w:rsidP="00355849">
      <w:pPr>
        <w:jc w:val="both"/>
      </w:pPr>
      <w:r>
        <w:t xml:space="preserve"> – Обоснование и постановка цели, планирование путей ее достижения. </w:t>
      </w:r>
    </w:p>
    <w:p w:rsidR="00A97CBC" w:rsidRDefault="00707849" w:rsidP="00355849">
      <w:pPr>
        <w:jc w:val="both"/>
      </w:pPr>
      <w:r>
        <w:t xml:space="preserve">– Полнота использования информации, разнообразие ее источников. </w:t>
      </w:r>
    </w:p>
    <w:p w:rsidR="00A97CBC" w:rsidRDefault="00707849" w:rsidP="00355849">
      <w:pPr>
        <w:jc w:val="both"/>
      </w:pPr>
      <w:r>
        <w:t xml:space="preserve">– Творческий и аналитический подход к работе. </w:t>
      </w:r>
    </w:p>
    <w:p w:rsidR="00A97CBC" w:rsidRDefault="00707849" w:rsidP="00355849">
      <w:pPr>
        <w:jc w:val="both"/>
      </w:pPr>
      <w:r>
        <w:t xml:space="preserve">– Соответствие требованиям оформления письменной части работы. </w:t>
      </w:r>
    </w:p>
    <w:p w:rsidR="00A97CBC" w:rsidRDefault="00707849" w:rsidP="00355849">
      <w:pPr>
        <w:jc w:val="both"/>
      </w:pPr>
      <w:r>
        <w:t xml:space="preserve">– Анализ процесса и результата работы. </w:t>
      </w:r>
    </w:p>
    <w:p w:rsidR="00C8461D" w:rsidRPr="00520F6C" w:rsidRDefault="00707849" w:rsidP="00520F6C">
      <w:pPr>
        <w:jc w:val="both"/>
        <w:rPr>
          <w:b/>
        </w:rPr>
      </w:pPr>
      <w:r>
        <w:t>– Личная заинтересованность автора, его вовлеченность в работу</w:t>
      </w:r>
      <w:r w:rsidR="0024261C">
        <w:t>.</w:t>
      </w:r>
    </w:p>
    <w:p w:rsidR="00117096" w:rsidRDefault="00117096" w:rsidP="00A14DF0">
      <w:pPr>
        <w:jc w:val="center"/>
        <w:rPr>
          <w:b/>
        </w:rPr>
      </w:pPr>
    </w:p>
    <w:p w:rsidR="00A14DF0" w:rsidRPr="00295F98" w:rsidRDefault="00A14DF0" w:rsidP="00A14DF0">
      <w:pPr>
        <w:jc w:val="center"/>
        <w:rPr>
          <w:b/>
        </w:rPr>
      </w:pPr>
      <w:r w:rsidRPr="00295F98">
        <w:rPr>
          <w:b/>
        </w:rPr>
        <w:t xml:space="preserve">Учебно-тематический план </w:t>
      </w:r>
    </w:p>
    <w:p w:rsidR="00A14DF0" w:rsidRPr="00295F98" w:rsidRDefault="00520F6C" w:rsidP="00A14DF0">
      <w:pPr>
        <w:jc w:val="center"/>
      </w:pPr>
      <w:r w:rsidRPr="00295F98">
        <w:t>Творческого проекта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693"/>
        <w:gridCol w:w="5937"/>
        <w:gridCol w:w="1132"/>
        <w:gridCol w:w="1277"/>
        <w:gridCol w:w="1275"/>
      </w:tblGrid>
      <w:tr w:rsidR="00A14DF0" w:rsidRPr="00035EFA" w:rsidTr="00415FFE">
        <w:tc>
          <w:tcPr>
            <w:tcW w:w="336" w:type="pct"/>
            <w:vMerge w:val="restart"/>
          </w:tcPr>
          <w:p w:rsidR="00A14DF0" w:rsidRPr="00035EFA" w:rsidRDefault="00A14DF0" w:rsidP="00415FFE">
            <w:pPr>
              <w:jc w:val="both"/>
              <w:rPr>
                <w:b/>
              </w:rPr>
            </w:pPr>
            <w:r w:rsidRPr="00035EFA">
              <w:rPr>
                <w:b/>
              </w:rPr>
              <w:t>№</w:t>
            </w:r>
          </w:p>
          <w:p w:rsidR="00A14DF0" w:rsidRPr="00035EFA" w:rsidRDefault="00A14DF0" w:rsidP="00415FFE">
            <w:pPr>
              <w:jc w:val="both"/>
              <w:rPr>
                <w:b/>
              </w:rPr>
            </w:pPr>
            <w:proofErr w:type="gramStart"/>
            <w:r w:rsidRPr="00035EFA">
              <w:rPr>
                <w:b/>
              </w:rPr>
              <w:t>п</w:t>
            </w:r>
            <w:proofErr w:type="gramEnd"/>
            <w:r w:rsidRPr="00035EFA">
              <w:rPr>
                <w:b/>
              </w:rPr>
              <w:t>/п</w:t>
            </w:r>
          </w:p>
        </w:tc>
        <w:tc>
          <w:tcPr>
            <w:tcW w:w="2878" w:type="pct"/>
            <w:vMerge w:val="restart"/>
          </w:tcPr>
          <w:p w:rsidR="00A14DF0" w:rsidRPr="00035EFA" w:rsidRDefault="00A14DF0" w:rsidP="00415FFE">
            <w:pPr>
              <w:jc w:val="both"/>
              <w:rPr>
                <w:b/>
              </w:rPr>
            </w:pPr>
          </w:p>
          <w:p w:rsidR="00A14DF0" w:rsidRPr="00035EFA" w:rsidRDefault="00A14DF0" w:rsidP="00415FFE">
            <w:pPr>
              <w:jc w:val="both"/>
              <w:rPr>
                <w:b/>
              </w:rPr>
            </w:pPr>
            <w:r w:rsidRPr="00035EFA">
              <w:rPr>
                <w:b/>
              </w:rPr>
              <w:t>Наименование темы</w:t>
            </w:r>
          </w:p>
        </w:tc>
        <w:tc>
          <w:tcPr>
            <w:tcW w:w="1786" w:type="pct"/>
            <w:gridSpan w:val="3"/>
          </w:tcPr>
          <w:p w:rsidR="00A14DF0" w:rsidRPr="00035EFA" w:rsidRDefault="00A14DF0" w:rsidP="00415FFE">
            <w:pPr>
              <w:jc w:val="both"/>
              <w:rPr>
                <w:b/>
              </w:rPr>
            </w:pPr>
            <w:r w:rsidRPr="00035EFA">
              <w:rPr>
                <w:b/>
              </w:rPr>
              <w:t>Количество</w:t>
            </w:r>
            <w:r>
              <w:rPr>
                <w:b/>
              </w:rPr>
              <w:t xml:space="preserve"> </w:t>
            </w:r>
            <w:r w:rsidRPr="00035EFA">
              <w:rPr>
                <w:b/>
              </w:rPr>
              <w:t>часов</w:t>
            </w:r>
          </w:p>
        </w:tc>
      </w:tr>
      <w:tr w:rsidR="00A14DF0" w:rsidRPr="00035EFA" w:rsidTr="00415FFE">
        <w:tc>
          <w:tcPr>
            <w:tcW w:w="336" w:type="pct"/>
            <w:vMerge/>
          </w:tcPr>
          <w:p w:rsidR="00A14DF0" w:rsidRPr="00035EFA" w:rsidRDefault="00A14DF0" w:rsidP="00415FFE">
            <w:pPr>
              <w:jc w:val="both"/>
              <w:rPr>
                <w:b/>
              </w:rPr>
            </w:pPr>
          </w:p>
        </w:tc>
        <w:tc>
          <w:tcPr>
            <w:tcW w:w="2878" w:type="pct"/>
            <w:vMerge/>
          </w:tcPr>
          <w:p w:rsidR="00A14DF0" w:rsidRPr="00035EFA" w:rsidRDefault="00A14DF0" w:rsidP="00415FFE">
            <w:pPr>
              <w:jc w:val="both"/>
              <w:rPr>
                <w:b/>
              </w:rPr>
            </w:pPr>
          </w:p>
        </w:tc>
        <w:tc>
          <w:tcPr>
            <w:tcW w:w="549" w:type="pct"/>
          </w:tcPr>
          <w:p w:rsidR="00A14DF0" w:rsidRPr="00035EFA" w:rsidRDefault="00A14DF0" w:rsidP="00415FFE">
            <w:pPr>
              <w:jc w:val="both"/>
              <w:rPr>
                <w:b/>
              </w:rPr>
            </w:pPr>
            <w:r w:rsidRPr="00035EFA">
              <w:rPr>
                <w:b/>
              </w:rPr>
              <w:t>Всего</w:t>
            </w:r>
          </w:p>
        </w:tc>
        <w:tc>
          <w:tcPr>
            <w:tcW w:w="619" w:type="pct"/>
          </w:tcPr>
          <w:p w:rsidR="00A14DF0" w:rsidRPr="00035EFA" w:rsidRDefault="00A14DF0" w:rsidP="00415FFE">
            <w:pPr>
              <w:jc w:val="both"/>
              <w:rPr>
                <w:b/>
              </w:rPr>
            </w:pPr>
            <w:proofErr w:type="spellStart"/>
            <w:r w:rsidRPr="00035EFA">
              <w:rPr>
                <w:b/>
              </w:rPr>
              <w:t>Теор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18" w:type="pct"/>
          </w:tcPr>
          <w:p w:rsidR="00A14DF0" w:rsidRPr="00035EFA" w:rsidRDefault="00A14DF0" w:rsidP="00415FFE">
            <w:pPr>
              <w:jc w:val="both"/>
              <w:rPr>
                <w:b/>
              </w:rPr>
            </w:pPr>
            <w:proofErr w:type="spellStart"/>
            <w:r w:rsidRPr="00035EFA">
              <w:rPr>
                <w:b/>
              </w:rPr>
              <w:t>Практ</w:t>
            </w:r>
            <w:proofErr w:type="spellEnd"/>
            <w:r w:rsidRPr="00035EFA">
              <w:rPr>
                <w:b/>
              </w:rPr>
              <w:t>.</w:t>
            </w:r>
          </w:p>
        </w:tc>
      </w:tr>
      <w:tr w:rsidR="00A14DF0" w:rsidRPr="00035EFA" w:rsidTr="00415FFE">
        <w:trPr>
          <w:trHeight w:val="523"/>
        </w:trPr>
        <w:tc>
          <w:tcPr>
            <w:tcW w:w="336" w:type="pct"/>
          </w:tcPr>
          <w:p w:rsidR="00A14DF0" w:rsidRPr="00035EFA" w:rsidRDefault="00A14DF0" w:rsidP="00415FFE">
            <w:pPr>
              <w:jc w:val="both"/>
            </w:pPr>
            <w:r w:rsidRPr="00035EFA">
              <w:t>1.</w:t>
            </w:r>
          </w:p>
        </w:tc>
        <w:tc>
          <w:tcPr>
            <w:tcW w:w="2878" w:type="pct"/>
          </w:tcPr>
          <w:p w:rsidR="00A14DF0" w:rsidRPr="00035EFA" w:rsidRDefault="00A36328" w:rsidP="00A14DF0">
            <w:pPr>
              <w:jc w:val="both"/>
            </w:pPr>
            <w:r w:rsidRPr="00035EFA">
              <w:t>Организационное занятие.</w:t>
            </w:r>
          </w:p>
        </w:tc>
        <w:tc>
          <w:tcPr>
            <w:tcW w:w="549" w:type="pct"/>
          </w:tcPr>
          <w:p w:rsidR="00A14DF0" w:rsidRPr="00F97017" w:rsidRDefault="00A14DF0" w:rsidP="00415FFE">
            <w:pPr>
              <w:jc w:val="center"/>
            </w:pPr>
            <w:r w:rsidRPr="00F97017">
              <w:t>2</w:t>
            </w:r>
          </w:p>
        </w:tc>
        <w:tc>
          <w:tcPr>
            <w:tcW w:w="619" w:type="pct"/>
          </w:tcPr>
          <w:p w:rsidR="00A14DF0" w:rsidRPr="00035EFA" w:rsidRDefault="00A14DF0" w:rsidP="00415FFE">
            <w:pPr>
              <w:jc w:val="center"/>
            </w:pPr>
            <w:r w:rsidRPr="00035EFA">
              <w:t>2</w:t>
            </w:r>
          </w:p>
        </w:tc>
        <w:tc>
          <w:tcPr>
            <w:tcW w:w="618" w:type="pct"/>
          </w:tcPr>
          <w:p w:rsidR="00A14DF0" w:rsidRPr="00035EFA" w:rsidRDefault="00A14DF0" w:rsidP="00415FFE">
            <w:pPr>
              <w:jc w:val="center"/>
            </w:pPr>
            <w:r w:rsidRPr="00035EFA">
              <w:t>-</w:t>
            </w:r>
          </w:p>
        </w:tc>
      </w:tr>
      <w:tr w:rsidR="00A14DF0" w:rsidRPr="00035EFA" w:rsidTr="00415FFE">
        <w:trPr>
          <w:trHeight w:val="360"/>
        </w:trPr>
        <w:tc>
          <w:tcPr>
            <w:tcW w:w="336" w:type="pct"/>
          </w:tcPr>
          <w:p w:rsidR="00A14DF0" w:rsidRPr="00035EFA" w:rsidRDefault="00A14DF0" w:rsidP="00415FFE">
            <w:pPr>
              <w:jc w:val="both"/>
            </w:pPr>
            <w:r w:rsidRPr="00035EFA">
              <w:t>2.</w:t>
            </w:r>
          </w:p>
        </w:tc>
        <w:tc>
          <w:tcPr>
            <w:tcW w:w="2878" w:type="pct"/>
          </w:tcPr>
          <w:p w:rsidR="00A14DF0" w:rsidRPr="00035EFA" w:rsidRDefault="00A36328" w:rsidP="00A36328">
            <w:pPr>
              <w:jc w:val="both"/>
            </w:pPr>
            <w:r w:rsidRPr="00035EFA">
              <w:t xml:space="preserve"> Презентация </w:t>
            </w:r>
            <w:r>
              <w:t xml:space="preserve">«Что такое творческий проект?» Формулировка проблемы и задачи </w:t>
            </w:r>
            <w:r>
              <w:lastRenderedPageBreak/>
              <w:t>творческого проекта. Введение в сюжетную ситуацию.</w:t>
            </w:r>
          </w:p>
        </w:tc>
        <w:tc>
          <w:tcPr>
            <w:tcW w:w="549" w:type="pct"/>
          </w:tcPr>
          <w:p w:rsidR="00A14DF0" w:rsidRPr="00F97017" w:rsidRDefault="00A14DF0" w:rsidP="00415FFE">
            <w:pPr>
              <w:jc w:val="center"/>
            </w:pPr>
            <w:r w:rsidRPr="00F97017">
              <w:lastRenderedPageBreak/>
              <w:t>2</w:t>
            </w:r>
          </w:p>
        </w:tc>
        <w:tc>
          <w:tcPr>
            <w:tcW w:w="619" w:type="pct"/>
          </w:tcPr>
          <w:p w:rsidR="00A14DF0" w:rsidRPr="00035EFA" w:rsidRDefault="00A14DF0" w:rsidP="00415FFE">
            <w:pPr>
              <w:jc w:val="center"/>
            </w:pPr>
            <w:r w:rsidRPr="00035EFA">
              <w:t>2</w:t>
            </w:r>
          </w:p>
        </w:tc>
        <w:tc>
          <w:tcPr>
            <w:tcW w:w="618" w:type="pct"/>
          </w:tcPr>
          <w:p w:rsidR="00A14DF0" w:rsidRPr="00035EFA" w:rsidRDefault="00A14DF0" w:rsidP="00415FFE">
            <w:pPr>
              <w:jc w:val="center"/>
            </w:pPr>
            <w:r w:rsidRPr="00035EFA">
              <w:t>-</w:t>
            </w:r>
          </w:p>
        </w:tc>
      </w:tr>
      <w:tr w:rsidR="00A14DF0" w:rsidRPr="00035EFA" w:rsidTr="00415FFE">
        <w:trPr>
          <w:trHeight w:val="226"/>
        </w:trPr>
        <w:tc>
          <w:tcPr>
            <w:tcW w:w="336" w:type="pct"/>
          </w:tcPr>
          <w:p w:rsidR="00A14DF0" w:rsidRPr="00035EFA" w:rsidRDefault="00A14DF0" w:rsidP="00415FFE">
            <w:pPr>
              <w:jc w:val="both"/>
            </w:pPr>
            <w:r w:rsidRPr="00035EFA">
              <w:lastRenderedPageBreak/>
              <w:t>3.</w:t>
            </w:r>
          </w:p>
        </w:tc>
        <w:tc>
          <w:tcPr>
            <w:tcW w:w="2878" w:type="pct"/>
          </w:tcPr>
          <w:p w:rsidR="00A14DF0" w:rsidRPr="00035EFA" w:rsidRDefault="00A14DF0" w:rsidP="00415FFE">
            <w:pPr>
              <w:jc w:val="both"/>
            </w:pPr>
            <w:r>
              <w:t>Графика</w:t>
            </w:r>
          </w:p>
        </w:tc>
        <w:tc>
          <w:tcPr>
            <w:tcW w:w="549" w:type="pct"/>
          </w:tcPr>
          <w:p w:rsidR="00A14DF0" w:rsidRPr="00F97017" w:rsidRDefault="00E449C9" w:rsidP="00415FFE">
            <w:pPr>
              <w:jc w:val="center"/>
            </w:pPr>
            <w:r w:rsidRPr="00F97017">
              <w:t>12</w:t>
            </w:r>
          </w:p>
        </w:tc>
        <w:tc>
          <w:tcPr>
            <w:tcW w:w="619" w:type="pct"/>
          </w:tcPr>
          <w:p w:rsidR="00A14DF0" w:rsidRPr="00035EFA" w:rsidRDefault="00E449C9" w:rsidP="00415FFE">
            <w:pPr>
              <w:jc w:val="center"/>
            </w:pPr>
            <w:r>
              <w:t>2</w:t>
            </w:r>
          </w:p>
        </w:tc>
        <w:tc>
          <w:tcPr>
            <w:tcW w:w="618" w:type="pct"/>
          </w:tcPr>
          <w:p w:rsidR="00A14DF0" w:rsidRPr="00035EFA" w:rsidRDefault="00A14DF0" w:rsidP="00E449C9">
            <w:pPr>
              <w:jc w:val="center"/>
            </w:pPr>
            <w:r w:rsidRPr="00035EFA">
              <w:t>1</w:t>
            </w:r>
            <w:r w:rsidR="00E449C9">
              <w:t>0</w:t>
            </w:r>
          </w:p>
        </w:tc>
      </w:tr>
      <w:tr w:rsidR="00A14DF0" w:rsidRPr="00035EFA" w:rsidTr="00415FFE">
        <w:trPr>
          <w:trHeight w:val="428"/>
        </w:trPr>
        <w:tc>
          <w:tcPr>
            <w:tcW w:w="336" w:type="pct"/>
          </w:tcPr>
          <w:p w:rsidR="00A14DF0" w:rsidRPr="00035EFA" w:rsidRDefault="00A14DF0" w:rsidP="00415FFE">
            <w:pPr>
              <w:jc w:val="both"/>
            </w:pPr>
            <w:r w:rsidRPr="00035EFA">
              <w:t>4.</w:t>
            </w:r>
          </w:p>
        </w:tc>
        <w:tc>
          <w:tcPr>
            <w:tcW w:w="2878" w:type="pct"/>
          </w:tcPr>
          <w:p w:rsidR="00A14DF0" w:rsidRPr="00035EFA" w:rsidRDefault="00A14DF0" w:rsidP="00415FFE">
            <w:pPr>
              <w:jc w:val="both"/>
            </w:pPr>
            <w:r>
              <w:t>Живопись</w:t>
            </w:r>
          </w:p>
        </w:tc>
        <w:tc>
          <w:tcPr>
            <w:tcW w:w="549" w:type="pct"/>
          </w:tcPr>
          <w:p w:rsidR="00A14DF0" w:rsidRPr="00F97017" w:rsidRDefault="00E449C9" w:rsidP="00415FFE">
            <w:pPr>
              <w:jc w:val="center"/>
            </w:pPr>
            <w:r w:rsidRPr="00F97017">
              <w:t>12</w:t>
            </w:r>
          </w:p>
        </w:tc>
        <w:tc>
          <w:tcPr>
            <w:tcW w:w="619" w:type="pct"/>
          </w:tcPr>
          <w:p w:rsidR="00A14DF0" w:rsidRPr="00035EFA" w:rsidRDefault="00A14DF0" w:rsidP="00415FFE">
            <w:pPr>
              <w:jc w:val="center"/>
            </w:pPr>
            <w:r w:rsidRPr="00035EFA">
              <w:t>2</w:t>
            </w:r>
          </w:p>
        </w:tc>
        <w:tc>
          <w:tcPr>
            <w:tcW w:w="618" w:type="pct"/>
          </w:tcPr>
          <w:p w:rsidR="00A14DF0" w:rsidRPr="00035EFA" w:rsidRDefault="00A14DF0" w:rsidP="00E449C9">
            <w:pPr>
              <w:jc w:val="center"/>
            </w:pPr>
            <w:r w:rsidRPr="00035EFA">
              <w:t>1</w:t>
            </w:r>
            <w:r w:rsidR="00E449C9">
              <w:t>0</w:t>
            </w:r>
          </w:p>
        </w:tc>
      </w:tr>
      <w:tr w:rsidR="00A14DF0" w:rsidRPr="00035EFA" w:rsidTr="00415FFE">
        <w:trPr>
          <w:trHeight w:val="245"/>
        </w:trPr>
        <w:tc>
          <w:tcPr>
            <w:tcW w:w="336" w:type="pct"/>
          </w:tcPr>
          <w:p w:rsidR="00A14DF0" w:rsidRPr="00035EFA" w:rsidRDefault="00A14DF0" w:rsidP="00415FFE">
            <w:pPr>
              <w:jc w:val="both"/>
            </w:pPr>
            <w:r w:rsidRPr="00035EFA">
              <w:t>5.</w:t>
            </w:r>
          </w:p>
        </w:tc>
        <w:tc>
          <w:tcPr>
            <w:tcW w:w="2878" w:type="pct"/>
          </w:tcPr>
          <w:p w:rsidR="00A14DF0" w:rsidRPr="00035EFA" w:rsidRDefault="00A14DF0" w:rsidP="00415FFE">
            <w:pPr>
              <w:jc w:val="both"/>
              <w:rPr>
                <w:bCs/>
              </w:rPr>
            </w:pPr>
            <w:r w:rsidRPr="00035EFA">
              <w:t>Аппликация, коллаж</w:t>
            </w:r>
          </w:p>
        </w:tc>
        <w:tc>
          <w:tcPr>
            <w:tcW w:w="549" w:type="pct"/>
          </w:tcPr>
          <w:p w:rsidR="00A14DF0" w:rsidRPr="00F97017" w:rsidRDefault="00A14DF0" w:rsidP="00415FFE">
            <w:pPr>
              <w:jc w:val="center"/>
            </w:pPr>
            <w:r w:rsidRPr="00F97017">
              <w:t>12</w:t>
            </w:r>
          </w:p>
        </w:tc>
        <w:tc>
          <w:tcPr>
            <w:tcW w:w="619" w:type="pct"/>
          </w:tcPr>
          <w:p w:rsidR="00A14DF0" w:rsidRPr="00035EFA" w:rsidRDefault="00A14DF0" w:rsidP="00415FFE">
            <w:pPr>
              <w:jc w:val="center"/>
            </w:pPr>
            <w:r w:rsidRPr="00035EFA">
              <w:t>2</w:t>
            </w:r>
          </w:p>
        </w:tc>
        <w:tc>
          <w:tcPr>
            <w:tcW w:w="618" w:type="pct"/>
          </w:tcPr>
          <w:p w:rsidR="00A14DF0" w:rsidRPr="00035EFA" w:rsidRDefault="00A14DF0" w:rsidP="00415FFE">
            <w:pPr>
              <w:jc w:val="center"/>
            </w:pPr>
            <w:r w:rsidRPr="00035EFA">
              <w:t>10</w:t>
            </w:r>
          </w:p>
        </w:tc>
      </w:tr>
      <w:tr w:rsidR="00A14DF0" w:rsidRPr="00035EFA" w:rsidTr="00166CF3">
        <w:trPr>
          <w:trHeight w:val="315"/>
        </w:trPr>
        <w:tc>
          <w:tcPr>
            <w:tcW w:w="336" w:type="pct"/>
          </w:tcPr>
          <w:p w:rsidR="00A14DF0" w:rsidRPr="00035EFA" w:rsidRDefault="00A14DF0" w:rsidP="00415FFE">
            <w:pPr>
              <w:jc w:val="both"/>
            </w:pPr>
            <w:r w:rsidRPr="00035EFA">
              <w:t>6.</w:t>
            </w:r>
          </w:p>
        </w:tc>
        <w:tc>
          <w:tcPr>
            <w:tcW w:w="2878" w:type="pct"/>
          </w:tcPr>
          <w:p w:rsidR="00A14DF0" w:rsidRPr="00035EFA" w:rsidRDefault="00E868F5" w:rsidP="00E868F5">
            <w:pPr>
              <w:jc w:val="both"/>
            </w:pPr>
            <w:r>
              <w:t>Рисунок в нетрадиционных техниках.</w:t>
            </w:r>
          </w:p>
        </w:tc>
        <w:tc>
          <w:tcPr>
            <w:tcW w:w="549" w:type="pct"/>
          </w:tcPr>
          <w:p w:rsidR="00A14DF0" w:rsidRPr="00F97017" w:rsidRDefault="00E449C9" w:rsidP="00415FFE">
            <w:pPr>
              <w:jc w:val="center"/>
            </w:pPr>
            <w:r w:rsidRPr="00F97017">
              <w:t>12</w:t>
            </w:r>
          </w:p>
        </w:tc>
        <w:tc>
          <w:tcPr>
            <w:tcW w:w="619" w:type="pct"/>
          </w:tcPr>
          <w:p w:rsidR="00A14DF0" w:rsidRPr="00035EFA" w:rsidRDefault="00E449C9" w:rsidP="00415FFE">
            <w:pPr>
              <w:jc w:val="center"/>
            </w:pPr>
            <w:r>
              <w:t>2</w:t>
            </w:r>
          </w:p>
        </w:tc>
        <w:tc>
          <w:tcPr>
            <w:tcW w:w="618" w:type="pct"/>
          </w:tcPr>
          <w:p w:rsidR="00A14DF0" w:rsidRPr="00035EFA" w:rsidRDefault="00E449C9" w:rsidP="00415FFE">
            <w:pPr>
              <w:jc w:val="center"/>
            </w:pPr>
            <w:r>
              <w:t>10</w:t>
            </w:r>
          </w:p>
        </w:tc>
      </w:tr>
      <w:tr w:rsidR="00166CF3" w:rsidRPr="00035EFA" w:rsidTr="00166CF3">
        <w:trPr>
          <w:trHeight w:val="315"/>
        </w:trPr>
        <w:tc>
          <w:tcPr>
            <w:tcW w:w="336" w:type="pct"/>
          </w:tcPr>
          <w:p w:rsidR="00166CF3" w:rsidRPr="00035EFA" w:rsidRDefault="00166CF3" w:rsidP="00415FFE">
            <w:pPr>
              <w:jc w:val="both"/>
            </w:pPr>
            <w:r>
              <w:t>7.</w:t>
            </w:r>
          </w:p>
        </w:tc>
        <w:tc>
          <w:tcPr>
            <w:tcW w:w="2878" w:type="pct"/>
          </w:tcPr>
          <w:p w:rsidR="00166CF3" w:rsidRPr="00035EFA" w:rsidRDefault="00E868F5" w:rsidP="00166CF3">
            <w:pPr>
              <w:jc w:val="both"/>
            </w:pPr>
            <w:r w:rsidRPr="00035EFA">
              <w:t xml:space="preserve">Стилизация объектов действительности.   </w:t>
            </w:r>
          </w:p>
        </w:tc>
        <w:tc>
          <w:tcPr>
            <w:tcW w:w="549" w:type="pct"/>
          </w:tcPr>
          <w:p w:rsidR="00166CF3" w:rsidRPr="00F97017" w:rsidRDefault="00E449C9" w:rsidP="00415FFE">
            <w:pPr>
              <w:jc w:val="center"/>
            </w:pPr>
            <w:r w:rsidRPr="00F97017">
              <w:t>12</w:t>
            </w:r>
          </w:p>
        </w:tc>
        <w:tc>
          <w:tcPr>
            <w:tcW w:w="619" w:type="pct"/>
          </w:tcPr>
          <w:p w:rsidR="00166CF3" w:rsidRPr="00035EFA" w:rsidRDefault="00E449C9" w:rsidP="00415FFE">
            <w:pPr>
              <w:jc w:val="center"/>
            </w:pPr>
            <w:r>
              <w:t>2</w:t>
            </w:r>
          </w:p>
        </w:tc>
        <w:tc>
          <w:tcPr>
            <w:tcW w:w="618" w:type="pct"/>
          </w:tcPr>
          <w:p w:rsidR="00166CF3" w:rsidRPr="00035EFA" w:rsidRDefault="00E449C9" w:rsidP="00415FFE">
            <w:pPr>
              <w:jc w:val="center"/>
            </w:pPr>
            <w:r>
              <w:t>10</w:t>
            </w:r>
          </w:p>
        </w:tc>
      </w:tr>
      <w:tr w:rsidR="00166CF3" w:rsidRPr="00035EFA" w:rsidTr="00415FFE">
        <w:trPr>
          <w:trHeight w:val="360"/>
        </w:trPr>
        <w:tc>
          <w:tcPr>
            <w:tcW w:w="336" w:type="pct"/>
          </w:tcPr>
          <w:p w:rsidR="00166CF3" w:rsidRDefault="00166CF3" w:rsidP="00415FFE">
            <w:pPr>
              <w:jc w:val="both"/>
            </w:pPr>
            <w:r>
              <w:t>8.</w:t>
            </w:r>
          </w:p>
        </w:tc>
        <w:tc>
          <w:tcPr>
            <w:tcW w:w="2878" w:type="pct"/>
          </w:tcPr>
          <w:p w:rsidR="00166CF3" w:rsidRDefault="008F4DDD" w:rsidP="008F4DDD">
            <w:pPr>
              <w:jc w:val="both"/>
            </w:pPr>
            <w:r>
              <w:t>Выставка</w:t>
            </w:r>
            <w:r w:rsidRPr="00035EFA">
              <w:t>.</w:t>
            </w:r>
          </w:p>
        </w:tc>
        <w:tc>
          <w:tcPr>
            <w:tcW w:w="549" w:type="pct"/>
          </w:tcPr>
          <w:p w:rsidR="00166CF3" w:rsidRPr="00F97017" w:rsidRDefault="008F4DDD" w:rsidP="00415FFE">
            <w:pPr>
              <w:jc w:val="center"/>
            </w:pPr>
            <w:r>
              <w:t>4</w:t>
            </w:r>
          </w:p>
        </w:tc>
        <w:tc>
          <w:tcPr>
            <w:tcW w:w="619" w:type="pct"/>
          </w:tcPr>
          <w:p w:rsidR="00166CF3" w:rsidRPr="00035EFA" w:rsidRDefault="008F4DDD" w:rsidP="00415FFE">
            <w:pPr>
              <w:jc w:val="center"/>
            </w:pPr>
            <w:r>
              <w:t>1</w:t>
            </w:r>
          </w:p>
        </w:tc>
        <w:tc>
          <w:tcPr>
            <w:tcW w:w="618" w:type="pct"/>
          </w:tcPr>
          <w:p w:rsidR="00166CF3" w:rsidRPr="00035EFA" w:rsidRDefault="008F4DDD" w:rsidP="00415FFE">
            <w:pPr>
              <w:jc w:val="center"/>
            </w:pPr>
            <w:r>
              <w:t>3</w:t>
            </w:r>
          </w:p>
        </w:tc>
      </w:tr>
      <w:tr w:rsidR="00A14DF0" w:rsidRPr="00035EFA" w:rsidTr="00415FFE">
        <w:trPr>
          <w:trHeight w:val="187"/>
        </w:trPr>
        <w:tc>
          <w:tcPr>
            <w:tcW w:w="336" w:type="pct"/>
            <w:tcBorders>
              <w:bottom w:val="single" w:sz="4" w:space="0" w:color="auto"/>
            </w:tcBorders>
          </w:tcPr>
          <w:p w:rsidR="00A14DF0" w:rsidRPr="00035EFA" w:rsidRDefault="00166CF3" w:rsidP="00415FFE">
            <w:pPr>
              <w:jc w:val="both"/>
            </w:pPr>
            <w:r>
              <w:t>9</w:t>
            </w:r>
            <w:r w:rsidR="00A14DF0" w:rsidRPr="00035EFA">
              <w:t>.</w:t>
            </w:r>
          </w:p>
        </w:tc>
        <w:tc>
          <w:tcPr>
            <w:tcW w:w="2878" w:type="pct"/>
            <w:tcBorders>
              <w:bottom w:val="single" w:sz="4" w:space="0" w:color="auto"/>
            </w:tcBorders>
          </w:tcPr>
          <w:p w:rsidR="00A14DF0" w:rsidRPr="00035EFA" w:rsidRDefault="008F4DDD" w:rsidP="00415FFE">
            <w:pPr>
              <w:jc w:val="both"/>
            </w:pPr>
            <w:r w:rsidRPr="00035EFA">
              <w:t>Презентация</w:t>
            </w:r>
            <w:r>
              <w:t xml:space="preserve">  творческого проекта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A14DF0" w:rsidRPr="00F97017" w:rsidRDefault="008F4DDD" w:rsidP="00415FFE">
            <w:pPr>
              <w:jc w:val="center"/>
            </w:pPr>
            <w:r>
              <w:t>2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:rsidR="00A14DF0" w:rsidRPr="00035EFA" w:rsidRDefault="008F4DDD" w:rsidP="00415FFE">
            <w:pPr>
              <w:jc w:val="center"/>
            </w:pPr>
            <w:r>
              <w:t>2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:rsidR="00A14DF0" w:rsidRPr="00035EFA" w:rsidRDefault="008F4DDD" w:rsidP="00415FFE">
            <w:pPr>
              <w:jc w:val="center"/>
            </w:pPr>
            <w:r>
              <w:t>-</w:t>
            </w:r>
          </w:p>
        </w:tc>
      </w:tr>
      <w:tr w:rsidR="00A14DF0" w:rsidRPr="00035EFA" w:rsidTr="00415FFE">
        <w:trPr>
          <w:trHeight w:val="280"/>
        </w:trPr>
        <w:tc>
          <w:tcPr>
            <w:tcW w:w="336" w:type="pct"/>
            <w:tcBorders>
              <w:bottom w:val="single" w:sz="4" w:space="0" w:color="auto"/>
            </w:tcBorders>
          </w:tcPr>
          <w:p w:rsidR="00A14DF0" w:rsidRPr="00035EFA" w:rsidRDefault="00166CF3" w:rsidP="00415FFE">
            <w:pPr>
              <w:jc w:val="both"/>
            </w:pPr>
            <w:r>
              <w:t>10</w:t>
            </w:r>
            <w:r w:rsidR="00A14DF0" w:rsidRPr="00035EFA">
              <w:t>.</w:t>
            </w:r>
          </w:p>
        </w:tc>
        <w:tc>
          <w:tcPr>
            <w:tcW w:w="2878" w:type="pct"/>
            <w:tcBorders>
              <w:bottom w:val="single" w:sz="4" w:space="0" w:color="auto"/>
            </w:tcBorders>
          </w:tcPr>
          <w:p w:rsidR="00A14DF0" w:rsidRPr="00035EFA" w:rsidRDefault="00A14DF0" w:rsidP="00415FFE">
            <w:pPr>
              <w:jc w:val="both"/>
            </w:pPr>
            <w:r w:rsidRPr="00035EFA">
              <w:t>Итоговое занятие.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A14DF0" w:rsidRPr="00F97017" w:rsidRDefault="00A14DF0" w:rsidP="00415FFE">
            <w:pPr>
              <w:jc w:val="center"/>
            </w:pPr>
            <w:r w:rsidRPr="00F97017">
              <w:t>2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:rsidR="00A14DF0" w:rsidRPr="00035EFA" w:rsidRDefault="00A14DF0" w:rsidP="00415FFE">
            <w:pPr>
              <w:jc w:val="center"/>
            </w:pPr>
            <w:r w:rsidRPr="00035EFA">
              <w:t>2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:rsidR="00A14DF0" w:rsidRPr="00035EFA" w:rsidRDefault="00A14DF0" w:rsidP="00415FFE">
            <w:pPr>
              <w:jc w:val="center"/>
            </w:pPr>
            <w:r w:rsidRPr="00035EFA">
              <w:t>-</w:t>
            </w:r>
          </w:p>
        </w:tc>
      </w:tr>
      <w:tr w:rsidR="00A14DF0" w:rsidRPr="00035EFA" w:rsidTr="00415FFE">
        <w:trPr>
          <w:trHeight w:val="393"/>
        </w:trPr>
        <w:tc>
          <w:tcPr>
            <w:tcW w:w="336" w:type="pct"/>
            <w:tcBorders>
              <w:bottom w:val="single" w:sz="4" w:space="0" w:color="auto"/>
            </w:tcBorders>
          </w:tcPr>
          <w:p w:rsidR="00A14DF0" w:rsidRPr="00035EFA" w:rsidRDefault="00A14DF0" w:rsidP="00415FFE">
            <w:pPr>
              <w:jc w:val="both"/>
            </w:pPr>
          </w:p>
        </w:tc>
        <w:tc>
          <w:tcPr>
            <w:tcW w:w="2878" w:type="pct"/>
            <w:tcBorders>
              <w:bottom w:val="single" w:sz="4" w:space="0" w:color="auto"/>
            </w:tcBorders>
          </w:tcPr>
          <w:p w:rsidR="00A14DF0" w:rsidRPr="00035EFA" w:rsidRDefault="00A14DF0" w:rsidP="00415FFE">
            <w:pPr>
              <w:ind w:left="92"/>
              <w:jc w:val="right"/>
              <w:rPr>
                <w:b/>
              </w:rPr>
            </w:pPr>
            <w:r w:rsidRPr="00035EFA">
              <w:rPr>
                <w:b/>
              </w:rPr>
              <w:t>ИТОГО: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A14DF0" w:rsidRPr="00035EFA" w:rsidRDefault="00A14DF0" w:rsidP="00415FFE">
            <w:pPr>
              <w:jc w:val="center"/>
              <w:rPr>
                <w:b/>
              </w:rPr>
            </w:pPr>
            <w:r w:rsidRPr="00035EFA">
              <w:rPr>
                <w:b/>
              </w:rPr>
              <w:t>72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:rsidR="00A14DF0" w:rsidRPr="00035EFA" w:rsidRDefault="00A14DF0" w:rsidP="00E449C9">
            <w:pPr>
              <w:jc w:val="center"/>
              <w:rPr>
                <w:b/>
              </w:rPr>
            </w:pPr>
            <w:r w:rsidRPr="00035EFA">
              <w:rPr>
                <w:b/>
              </w:rPr>
              <w:t>1</w:t>
            </w:r>
            <w:r w:rsidR="00E449C9">
              <w:rPr>
                <w:b/>
              </w:rPr>
              <w:t>9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:rsidR="00A14DF0" w:rsidRPr="00035EFA" w:rsidRDefault="00A14DF0" w:rsidP="003E13E1">
            <w:pPr>
              <w:jc w:val="center"/>
              <w:rPr>
                <w:b/>
              </w:rPr>
            </w:pPr>
            <w:r w:rsidRPr="00035EFA">
              <w:rPr>
                <w:b/>
              </w:rPr>
              <w:t>5</w:t>
            </w:r>
            <w:r w:rsidR="003E13E1">
              <w:rPr>
                <w:b/>
              </w:rPr>
              <w:t>3</w:t>
            </w:r>
          </w:p>
        </w:tc>
      </w:tr>
    </w:tbl>
    <w:p w:rsidR="00A14DF0" w:rsidRDefault="00A14DF0" w:rsidP="00A14DF0">
      <w:pPr>
        <w:jc w:val="center"/>
        <w:rPr>
          <w:b/>
        </w:rPr>
      </w:pPr>
    </w:p>
    <w:p w:rsidR="00A14DF0" w:rsidRPr="00035EFA" w:rsidRDefault="00A14DF0" w:rsidP="00A14DF0">
      <w:pPr>
        <w:jc w:val="center"/>
        <w:rPr>
          <w:b/>
        </w:rPr>
      </w:pPr>
      <w:r w:rsidRPr="00035EFA">
        <w:rPr>
          <w:b/>
        </w:rPr>
        <w:t>Содержание образовательной области</w:t>
      </w:r>
    </w:p>
    <w:p w:rsidR="00A14DF0" w:rsidRDefault="003E13E1" w:rsidP="00A14DF0">
      <w:pPr>
        <w:jc w:val="both"/>
      </w:pPr>
      <w:r>
        <w:rPr>
          <w:b/>
        </w:rPr>
        <w:t>1</w:t>
      </w:r>
      <w:r w:rsidR="00A14DF0" w:rsidRPr="00035EFA">
        <w:rPr>
          <w:b/>
        </w:rPr>
        <w:t xml:space="preserve">. Организационное занятие (2ч.).  </w:t>
      </w:r>
      <w:r w:rsidR="00A14DF0" w:rsidRPr="00035EFA">
        <w:t xml:space="preserve">Знакомство с учащимися. Цели и задачи объединения по интересам. Правила использования рабочих инструментов. </w:t>
      </w:r>
    </w:p>
    <w:p w:rsidR="003E13E1" w:rsidRDefault="003E13E1" w:rsidP="00A14DF0">
      <w:pPr>
        <w:jc w:val="both"/>
      </w:pPr>
      <w:r>
        <w:rPr>
          <w:b/>
        </w:rPr>
        <w:t>2</w:t>
      </w:r>
      <w:r w:rsidRPr="00035EFA">
        <w:rPr>
          <w:b/>
        </w:rPr>
        <w:t>.</w:t>
      </w:r>
      <w:r w:rsidRPr="003E13E1">
        <w:t xml:space="preserve"> </w:t>
      </w:r>
      <w:r w:rsidRPr="003E13E1">
        <w:rPr>
          <w:b/>
        </w:rPr>
        <w:t xml:space="preserve">Презентация «Что такое творческий проект?» </w:t>
      </w:r>
      <w:r w:rsidRPr="00035EFA">
        <w:rPr>
          <w:b/>
        </w:rPr>
        <w:t>(2ч.).</w:t>
      </w:r>
      <w:r>
        <w:t xml:space="preserve"> Формулировка проблемы и задачи творческого проекта. Введение в сюжетную ситуацию.</w:t>
      </w:r>
      <w:r w:rsidRPr="00035EFA">
        <w:rPr>
          <w:b/>
        </w:rPr>
        <w:t xml:space="preserve"> </w:t>
      </w:r>
      <w:r>
        <w:t xml:space="preserve"> </w:t>
      </w:r>
    </w:p>
    <w:p w:rsidR="00A14DF0" w:rsidRPr="005E4D13" w:rsidRDefault="00A14DF0" w:rsidP="00A14DF0">
      <w:pPr>
        <w:rPr>
          <w:rFonts w:ascii="Calibri" w:hAnsi="Calibri" w:cs="Arial"/>
          <w:color w:val="000000"/>
          <w:lang w:eastAsia="be-BY"/>
        </w:rPr>
      </w:pPr>
      <w:r w:rsidRPr="00035EFA">
        <w:rPr>
          <w:b/>
        </w:rPr>
        <w:t xml:space="preserve">3. </w:t>
      </w:r>
      <w:r w:rsidR="003E13E1">
        <w:rPr>
          <w:b/>
        </w:rPr>
        <w:t>Графика</w:t>
      </w:r>
      <w:r w:rsidRPr="00035EFA">
        <w:rPr>
          <w:b/>
        </w:rPr>
        <w:t xml:space="preserve"> (</w:t>
      </w:r>
      <w:r w:rsidR="003E13E1">
        <w:rPr>
          <w:b/>
        </w:rPr>
        <w:t>12</w:t>
      </w:r>
      <w:r w:rsidRPr="00035EFA">
        <w:rPr>
          <w:b/>
        </w:rPr>
        <w:t xml:space="preserve">ч.). </w:t>
      </w:r>
      <w:r w:rsidRPr="00035EFA">
        <w:t>Беседа «</w:t>
      </w:r>
      <w:r w:rsidR="003E13E1">
        <w:t>Архитектурно-исторические достопримечательности  Мядельского района</w:t>
      </w:r>
      <w:r w:rsidRPr="00035EFA">
        <w:t>».</w:t>
      </w:r>
      <w:r w:rsidR="005E4D13" w:rsidRPr="005E4D13">
        <w:rPr>
          <w:color w:val="000000"/>
          <w:sz w:val="28"/>
          <w:szCs w:val="28"/>
          <w:lang w:eastAsia="be-BY"/>
        </w:rPr>
        <w:t xml:space="preserve"> </w:t>
      </w:r>
      <w:r w:rsidR="005E4D13" w:rsidRPr="004F3E42">
        <w:rPr>
          <w:color w:val="000000"/>
          <w:sz w:val="28"/>
          <w:szCs w:val="28"/>
          <w:lang w:eastAsia="be-BY"/>
        </w:rPr>
        <w:t>Вхождение в проблему</w:t>
      </w:r>
      <w:r w:rsidR="005E4D13">
        <w:rPr>
          <w:color w:val="000000"/>
          <w:sz w:val="28"/>
          <w:szCs w:val="28"/>
          <w:lang w:eastAsia="be-BY"/>
        </w:rPr>
        <w:t>,</w:t>
      </w:r>
      <w:r w:rsidR="005E4D13" w:rsidRPr="004F3E42">
        <w:rPr>
          <w:color w:val="000000"/>
          <w:sz w:val="28"/>
          <w:szCs w:val="28"/>
          <w:lang w:eastAsia="be-BY"/>
        </w:rPr>
        <w:t xml:space="preserve"> </w:t>
      </w:r>
      <w:r w:rsidR="005E4D13">
        <w:rPr>
          <w:color w:val="000000"/>
          <w:sz w:val="28"/>
          <w:szCs w:val="28"/>
          <w:lang w:eastAsia="be-BY"/>
        </w:rPr>
        <w:t>в</w:t>
      </w:r>
      <w:r w:rsidR="005E4D13" w:rsidRPr="004F3E42">
        <w:rPr>
          <w:color w:val="000000"/>
          <w:sz w:val="28"/>
          <w:szCs w:val="28"/>
          <w:lang w:eastAsia="be-BY"/>
        </w:rPr>
        <w:t>живание в сюжетную ситуацию</w:t>
      </w:r>
      <w:r w:rsidR="005E4D13">
        <w:rPr>
          <w:color w:val="000000"/>
          <w:sz w:val="28"/>
          <w:szCs w:val="28"/>
          <w:lang w:eastAsia="be-BY"/>
        </w:rPr>
        <w:t>.</w:t>
      </w:r>
      <w:r w:rsidR="005E4D13">
        <w:rPr>
          <w:rFonts w:ascii="Calibri" w:hAnsi="Calibri" w:cs="Arial"/>
          <w:color w:val="000000"/>
          <w:lang w:eastAsia="be-BY"/>
        </w:rPr>
        <w:t xml:space="preserve"> </w:t>
      </w:r>
      <w:r w:rsidRPr="00035EFA">
        <w:t xml:space="preserve">Основы композиции, её виды. </w:t>
      </w:r>
      <w:proofErr w:type="gramStart"/>
      <w:r w:rsidRPr="00035EFA">
        <w:t>Влияние расположения предметов на состояние рисунка (динамика, статика, симметрия, асимметрия, пустота, перегруженность пространства, цветовая гамма и т.д.).</w:t>
      </w:r>
      <w:proofErr w:type="gramEnd"/>
      <w:r w:rsidRPr="00035EFA">
        <w:t xml:space="preserve"> Основные и составные цвета и их оттенки.</w:t>
      </w:r>
    </w:p>
    <w:p w:rsidR="00A14DF0" w:rsidRPr="00035EFA" w:rsidRDefault="00A14DF0" w:rsidP="00A14DF0">
      <w:pPr>
        <w:ind w:firstLine="708"/>
        <w:jc w:val="both"/>
      </w:pPr>
      <w:r w:rsidRPr="00035EFA">
        <w:t>Графика, как вид изобразительного искусства. Средства выразительности: точка, линия, пятно.</w:t>
      </w:r>
    </w:p>
    <w:p w:rsidR="002F4917" w:rsidRDefault="00F97017" w:rsidP="002F4917">
      <w:pPr>
        <w:jc w:val="both"/>
      </w:pPr>
      <w:r>
        <w:rPr>
          <w:i/>
        </w:rPr>
        <w:t>Твор</w:t>
      </w:r>
      <w:r w:rsidR="00A14DF0" w:rsidRPr="00035EFA">
        <w:rPr>
          <w:i/>
        </w:rPr>
        <w:t>ческая работа:</w:t>
      </w:r>
      <w:r w:rsidR="00A14DF0" w:rsidRPr="00035EFA">
        <w:t xml:space="preserve"> </w:t>
      </w:r>
      <w:r w:rsidR="005E4D13">
        <w:t xml:space="preserve">серия графических рисунков объединенных </w:t>
      </w:r>
      <w:r w:rsidR="005D16F3">
        <w:t xml:space="preserve">темой творческого проекта «Архитектурные жемчужины </w:t>
      </w:r>
      <w:proofErr w:type="spellStart"/>
      <w:r w:rsidR="005D16F3">
        <w:t>Нарочанского</w:t>
      </w:r>
      <w:proofErr w:type="spellEnd"/>
      <w:r w:rsidR="005D16F3">
        <w:t xml:space="preserve"> края»</w:t>
      </w:r>
      <w:r>
        <w:t>.</w:t>
      </w:r>
      <w:r w:rsidR="005D16F3">
        <w:t xml:space="preserve"> </w:t>
      </w:r>
    </w:p>
    <w:p w:rsidR="0007498A" w:rsidRPr="00035EFA" w:rsidRDefault="005D16F3" w:rsidP="002F4917">
      <w:pPr>
        <w:jc w:val="both"/>
      </w:pPr>
      <w:r>
        <w:rPr>
          <w:b/>
        </w:rPr>
        <w:t>4</w:t>
      </w:r>
      <w:r w:rsidRPr="00035EFA">
        <w:rPr>
          <w:b/>
        </w:rPr>
        <w:t xml:space="preserve">. </w:t>
      </w:r>
      <w:r>
        <w:rPr>
          <w:b/>
        </w:rPr>
        <w:t>Живопись</w:t>
      </w:r>
      <w:r w:rsidRPr="00035EFA">
        <w:rPr>
          <w:b/>
        </w:rPr>
        <w:t xml:space="preserve"> (</w:t>
      </w:r>
      <w:r>
        <w:rPr>
          <w:b/>
        </w:rPr>
        <w:t>12</w:t>
      </w:r>
      <w:r w:rsidRPr="00035EFA">
        <w:rPr>
          <w:b/>
        </w:rPr>
        <w:t>ч.).</w:t>
      </w:r>
      <w:r w:rsidR="0007498A" w:rsidRPr="0007498A">
        <w:t xml:space="preserve"> </w:t>
      </w:r>
      <w:r w:rsidR="0007498A" w:rsidRPr="00035EFA">
        <w:t>Пейзаж</w:t>
      </w:r>
      <w:r w:rsidR="0007498A">
        <w:t xml:space="preserve"> с элементами архитектурных сооружений</w:t>
      </w:r>
      <w:r w:rsidR="0007498A" w:rsidRPr="00035EFA">
        <w:t>. Деревья, основные формы крон. Виды пейзажей. Линия горизонта. Ближний и дальний план. Композиционное размещение различных объектов на листе. Цветовая гамма пейзажа. Времена года.</w:t>
      </w:r>
      <w:r w:rsidR="00317E54">
        <w:t xml:space="preserve"> Особенности работы со следующими художественными матер</w:t>
      </w:r>
      <w:r w:rsidR="00F97017">
        <w:t>иалами: акварель, гуашь, акрил.</w:t>
      </w:r>
      <w:r w:rsidR="00317E54">
        <w:t xml:space="preserve"> </w:t>
      </w:r>
      <w:r w:rsidR="0007498A" w:rsidRPr="00035EFA">
        <w:t xml:space="preserve"> Виртуальное путешествие по музеям «Художники – пейзажисты».</w:t>
      </w:r>
    </w:p>
    <w:p w:rsidR="0007498A" w:rsidRPr="00035EFA" w:rsidRDefault="00F97017" w:rsidP="0007498A">
      <w:pPr>
        <w:jc w:val="both"/>
      </w:pPr>
      <w:proofErr w:type="spellStart"/>
      <w:r>
        <w:rPr>
          <w:i/>
        </w:rPr>
        <w:t>Тво</w:t>
      </w:r>
      <w:r w:rsidR="0007498A" w:rsidRPr="00035EFA">
        <w:rPr>
          <w:i/>
        </w:rPr>
        <w:t>ческая</w:t>
      </w:r>
      <w:proofErr w:type="spellEnd"/>
      <w:r w:rsidR="0007498A" w:rsidRPr="00035EFA">
        <w:rPr>
          <w:i/>
        </w:rPr>
        <w:t xml:space="preserve"> работа:</w:t>
      </w:r>
      <w:r w:rsidR="0007498A" w:rsidRPr="00035EFA">
        <w:t xml:space="preserve"> </w:t>
      </w:r>
      <w:r>
        <w:t xml:space="preserve">серия живописных рисунков объединенных темой творческого проекта «Архитектурные жемчужины </w:t>
      </w:r>
      <w:proofErr w:type="spellStart"/>
      <w:r>
        <w:t>Нарочанского</w:t>
      </w:r>
      <w:proofErr w:type="spellEnd"/>
      <w:r>
        <w:t xml:space="preserve"> края».</w:t>
      </w:r>
    </w:p>
    <w:p w:rsidR="00A14DF0" w:rsidRPr="00A05268" w:rsidRDefault="00F97017" w:rsidP="00A14DF0">
      <w:pPr>
        <w:jc w:val="both"/>
        <w:rPr>
          <w:b/>
        </w:rPr>
      </w:pPr>
      <w:r>
        <w:rPr>
          <w:b/>
        </w:rPr>
        <w:t>5</w:t>
      </w:r>
      <w:r w:rsidR="00A14DF0" w:rsidRPr="00035EFA">
        <w:rPr>
          <w:b/>
        </w:rPr>
        <w:t>. Аппликация, коллаж (1</w:t>
      </w:r>
      <w:r>
        <w:rPr>
          <w:b/>
        </w:rPr>
        <w:t>2</w:t>
      </w:r>
      <w:r w:rsidR="00A14DF0" w:rsidRPr="00035EFA">
        <w:rPr>
          <w:b/>
        </w:rPr>
        <w:t>ч.).</w:t>
      </w:r>
      <w:r w:rsidR="00A14DF0">
        <w:rPr>
          <w:b/>
        </w:rPr>
        <w:t xml:space="preserve"> </w:t>
      </w:r>
      <w:r w:rsidR="00A14DF0" w:rsidRPr="00035EFA">
        <w:t>Бумага, как художественный и конструктивный материал. Пластические возможности бумаги, цветовое и фактурное сочетание и контрасты. Основы композиционного решения плоскости листа. Знакомство с техникой «обрывной аппликации», «коллаж».</w:t>
      </w:r>
    </w:p>
    <w:p w:rsidR="002F4917" w:rsidRDefault="00F97017" w:rsidP="002F4917">
      <w:pPr>
        <w:jc w:val="both"/>
      </w:pPr>
      <w:r>
        <w:rPr>
          <w:i/>
        </w:rPr>
        <w:t xml:space="preserve">Творческая </w:t>
      </w:r>
      <w:r w:rsidR="00A14DF0" w:rsidRPr="00035EFA">
        <w:rPr>
          <w:i/>
        </w:rPr>
        <w:t xml:space="preserve"> работа:</w:t>
      </w:r>
      <w:r w:rsidR="00A14DF0" w:rsidRPr="00035EFA">
        <w:t xml:space="preserve"> </w:t>
      </w:r>
      <w:r w:rsidR="002F4917">
        <w:t xml:space="preserve">серия декоративных панно выполненных в одной из техник «обрывная аппликация» или «коллаж», объединенных темой творческого проекта «Архитектурные жемчужины </w:t>
      </w:r>
      <w:proofErr w:type="spellStart"/>
      <w:r w:rsidR="002F4917">
        <w:t>Нарочанского</w:t>
      </w:r>
      <w:proofErr w:type="spellEnd"/>
      <w:r w:rsidR="002F4917">
        <w:t xml:space="preserve"> края». </w:t>
      </w:r>
    </w:p>
    <w:p w:rsidR="00F97017" w:rsidRPr="00E868F5" w:rsidRDefault="00E868F5" w:rsidP="00E868F5">
      <w:pPr>
        <w:jc w:val="both"/>
        <w:rPr>
          <w:b/>
        </w:rPr>
      </w:pPr>
      <w:r>
        <w:rPr>
          <w:b/>
        </w:rPr>
        <w:lastRenderedPageBreak/>
        <w:t>6</w:t>
      </w:r>
      <w:r w:rsidRPr="00E868F5">
        <w:rPr>
          <w:b/>
        </w:rPr>
        <w:t xml:space="preserve">. </w:t>
      </w:r>
      <w:r w:rsidR="00F97017" w:rsidRPr="00E868F5">
        <w:rPr>
          <w:b/>
        </w:rPr>
        <w:t>Рисунок в нетрадиционных техниках</w:t>
      </w:r>
      <w:r>
        <w:rPr>
          <w:b/>
        </w:rPr>
        <w:t xml:space="preserve"> (12ч.). </w:t>
      </w:r>
      <w:r w:rsidR="00F97017" w:rsidRPr="00E868F5">
        <w:rPr>
          <w:b/>
          <w:color w:val="FF0000"/>
        </w:rPr>
        <w:t xml:space="preserve"> </w:t>
      </w:r>
      <w:r w:rsidRPr="00E868F5">
        <w:t>Н</w:t>
      </w:r>
      <w:r w:rsidR="00F97017" w:rsidRPr="00E868F5">
        <w:t>етрадиционные техники изображения: монотипия, восковые мелки.</w:t>
      </w:r>
      <w:r w:rsidRPr="00E868F5">
        <w:t xml:space="preserve"> Многофигурная композиция. Народные гулянья, зрелища и праздники. Замысел, сюжет, композиция сюжета, смысловой центр композиции. Цвет, как средство передачи настроения. </w:t>
      </w:r>
      <w:r w:rsidR="008F4DDD">
        <w:t xml:space="preserve">Иллюстрация. </w:t>
      </w:r>
      <w:r w:rsidRPr="00035EFA">
        <w:t>Знакомство с творчеством художников-иллюстраторов.</w:t>
      </w:r>
    </w:p>
    <w:p w:rsidR="00F97017" w:rsidRPr="008F4DDD" w:rsidRDefault="00E868F5" w:rsidP="00F97017">
      <w:pPr>
        <w:jc w:val="both"/>
      </w:pPr>
      <w:r w:rsidRPr="008F4DDD">
        <w:rPr>
          <w:i/>
        </w:rPr>
        <w:t>Твор</w:t>
      </w:r>
      <w:r w:rsidR="00F97017" w:rsidRPr="008F4DDD">
        <w:rPr>
          <w:i/>
        </w:rPr>
        <w:t>ческая работа:</w:t>
      </w:r>
      <w:r w:rsidR="00F97017" w:rsidRPr="008F4DDD">
        <w:t xml:space="preserve"> </w:t>
      </w:r>
      <w:r w:rsidR="008F4DDD" w:rsidRPr="008F4DDD">
        <w:t xml:space="preserve">иллюстрация к  литературному произведению, где упоминается об архитектурных памятниках </w:t>
      </w:r>
      <w:proofErr w:type="spellStart"/>
      <w:r w:rsidR="008F4DDD" w:rsidRPr="008F4DDD">
        <w:t>Нарочанского</w:t>
      </w:r>
      <w:proofErr w:type="spellEnd"/>
      <w:r w:rsidR="008F4DDD" w:rsidRPr="008F4DDD">
        <w:t xml:space="preserve"> края.</w:t>
      </w:r>
    </w:p>
    <w:p w:rsidR="00E868F5" w:rsidRPr="00A05268" w:rsidRDefault="00E868F5" w:rsidP="00E868F5">
      <w:pPr>
        <w:jc w:val="both"/>
        <w:rPr>
          <w:b/>
        </w:rPr>
      </w:pPr>
      <w:r>
        <w:rPr>
          <w:b/>
        </w:rPr>
        <w:t>7</w:t>
      </w:r>
      <w:r w:rsidRPr="00035EFA">
        <w:rPr>
          <w:b/>
        </w:rPr>
        <w:t xml:space="preserve">. Стилизация </w:t>
      </w:r>
      <w:r>
        <w:rPr>
          <w:b/>
        </w:rPr>
        <w:t>архитектурных форм</w:t>
      </w:r>
      <w:r w:rsidRPr="00035EFA">
        <w:rPr>
          <w:b/>
        </w:rPr>
        <w:t xml:space="preserve"> (</w:t>
      </w:r>
      <w:r>
        <w:rPr>
          <w:b/>
        </w:rPr>
        <w:t>12</w:t>
      </w:r>
      <w:r w:rsidRPr="00035EFA">
        <w:rPr>
          <w:b/>
        </w:rPr>
        <w:t xml:space="preserve">ч.). </w:t>
      </w:r>
      <w:r w:rsidRPr="00750DA4">
        <w:t>Архитектурные стили</w:t>
      </w:r>
      <w:r>
        <w:t>, их особенности</w:t>
      </w:r>
      <w:r w:rsidRPr="00750DA4">
        <w:t xml:space="preserve">. </w:t>
      </w:r>
      <w:r w:rsidRPr="00035EFA">
        <w:t xml:space="preserve">Фантазия и творческое воображение в жизни человека. </w:t>
      </w:r>
    </w:p>
    <w:p w:rsidR="00E868F5" w:rsidRDefault="00E868F5" w:rsidP="00E868F5">
      <w:pPr>
        <w:jc w:val="both"/>
      </w:pPr>
      <w:r>
        <w:rPr>
          <w:i/>
        </w:rPr>
        <w:t>Твор</w:t>
      </w:r>
      <w:r w:rsidRPr="00035EFA">
        <w:rPr>
          <w:i/>
        </w:rPr>
        <w:t>ческая работа:</w:t>
      </w:r>
      <w:r w:rsidRPr="00035EFA">
        <w:t xml:space="preserve"> </w:t>
      </w:r>
      <w:r>
        <w:t xml:space="preserve">рисунок «Будущая архитектурная жемчужина </w:t>
      </w:r>
      <w:proofErr w:type="spellStart"/>
      <w:r>
        <w:t>Нарочанского</w:t>
      </w:r>
      <w:proofErr w:type="spellEnd"/>
      <w:r>
        <w:t xml:space="preserve"> края», в рамках  творческого проекта «Архитектурные жемчужины </w:t>
      </w:r>
      <w:proofErr w:type="spellStart"/>
      <w:r>
        <w:t>Нарочанского</w:t>
      </w:r>
      <w:proofErr w:type="spellEnd"/>
      <w:r>
        <w:t xml:space="preserve"> края», техника выполнения произвольная.</w:t>
      </w:r>
    </w:p>
    <w:p w:rsidR="00520F6C" w:rsidRDefault="008F4DDD" w:rsidP="008F4DDD">
      <w:pPr>
        <w:jc w:val="both"/>
      </w:pPr>
      <w:r>
        <w:rPr>
          <w:b/>
        </w:rPr>
        <w:t>8</w:t>
      </w:r>
      <w:r w:rsidR="00A14DF0" w:rsidRPr="00035EFA">
        <w:rPr>
          <w:b/>
        </w:rPr>
        <w:t xml:space="preserve">. </w:t>
      </w:r>
      <w:r w:rsidR="00520F6C">
        <w:rPr>
          <w:b/>
        </w:rPr>
        <w:t xml:space="preserve">Выставка (4ч.). </w:t>
      </w:r>
      <w:r w:rsidR="00520F6C">
        <w:t xml:space="preserve"> Оформление выставки</w:t>
      </w:r>
      <w:r w:rsidR="00CD5A53">
        <w:t xml:space="preserve"> </w:t>
      </w:r>
      <w:r w:rsidR="00CD5A53" w:rsidRPr="00520F6C">
        <w:rPr>
          <w:color w:val="000000"/>
          <w:shd w:val="clear" w:color="auto" w:fill="FFFFFF"/>
        </w:rPr>
        <w:t>«Наследие предков»</w:t>
      </w:r>
      <w:r w:rsidR="00520F6C">
        <w:t xml:space="preserve"> по итогам  творческого проекта «Архитектурные жемчужины </w:t>
      </w:r>
      <w:proofErr w:type="spellStart"/>
      <w:r w:rsidR="00520F6C">
        <w:t>Нарочанского</w:t>
      </w:r>
      <w:proofErr w:type="spellEnd"/>
      <w:r w:rsidR="00520F6C">
        <w:t xml:space="preserve"> края», обучающихся в объединении по интересам «Волшебная палитра».  </w:t>
      </w:r>
    </w:p>
    <w:p w:rsidR="00A14DF0" w:rsidRPr="00520F6C" w:rsidRDefault="00520F6C" w:rsidP="008F4DDD">
      <w:pPr>
        <w:jc w:val="both"/>
      </w:pPr>
      <w:r>
        <w:rPr>
          <w:b/>
        </w:rPr>
        <w:t xml:space="preserve">9. </w:t>
      </w:r>
      <w:r w:rsidR="008F4DDD" w:rsidRPr="008F4DDD">
        <w:rPr>
          <w:b/>
        </w:rPr>
        <w:t>Презентация  творческого проекта</w:t>
      </w:r>
      <w:r w:rsidR="008F4DDD" w:rsidRPr="00035EFA">
        <w:rPr>
          <w:b/>
        </w:rPr>
        <w:t xml:space="preserve"> </w:t>
      </w:r>
      <w:r w:rsidR="00A14DF0" w:rsidRPr="00035EFA">
        <w:rPr>
          <w:b/>
        </w:rPr>
        <w:t>(</w:t>
      </w:r>
      <w:r w:rsidR="008F4DDD">
        <w:rPr>
          <w:b/>
        </w:rPr>
        <w:t>2</w:t>
      </w:r>
      <w:r w:rsidR="00A14DF0" w:rsidRPr="00035EFA">
        <w:rPr>
          <w:b/>
        </w:rPr>
        <w:t xml:space="preserve">ч.). </w:t>
      </w:r>
      <w:r w:rsidR="00CD5A53">
        <w:rPr>
          <w:color w:val="000000"/>
          <w:lang w:eastAsia="be-BY"/>
        </w:rPr>
        <w:t xml:space="preserve">Презентация </w:t>
      </w:r>
      <w:r w:rsidRPr="00520F6C">
        <w:rPr>
          <w:color w:val="000000"/>
          <w:lang w:eastAsia="be-BY"/>
        </w:rPr>
        <w:t>продукт</w:t>
      </w:r>
      <w:r w:rsidR="00CD5A53">
        <w:rPr>
          <w:color w:val="000000"/>
          <w:lang w:eastAsia="be-BY"/>
        </w:rPr>
        <w:t>а</w:t>
      </w:r>
      <w:r w:rsidRPr="00520F6C">
        <w:rPr>
          <w:color w:val="000000"/>
          <w:lang w:eastAsia="be-BY"/>
        </w:rPr>
        <w:t xml:space="preserve"> деятельности</w:t>
      </w:r>
      <w:r w:rsidR="00CD5A53">
        <w:rPr>
          <w:color w:val="000000"/>
          <w:lang w:eastAsia="be-BY"/>
        </w:rPr>
        <w:t xml:space="preserve"> </w:t>
      </w:r>
      <w:r w:rsidR="00424272">
        <w:rPr>
          <w:color w:val="000000"/>
          <w:lang w:eastAsia="be-BY"/>
        </w:rPr>
        <w:t xml:space="preserve">– настенный перекидной календарь </w:t>
      </w:r>
      <w:r w:rsidR="00424272" w:rsidRPr="00295F98">
        <w:rPr>
          <w:lang w:eastAsia="be-BY"/>
        </w:rPr>
        <w:t>«</w:t>
      </w:r>
      <w:r w:rsidR="00295F98" w:rsidRPr="00295F98">
        <w:rPr>
          <w:lang w:eastAsia="be-BY"/>
        </w:rPr>
        <w:t xml:space="preserve">Архитектурные жемчужины </w:t>
      </w:r>
      <w:proofErr w:type="spellStart"/>
      <w:r w:rsidR="00295F98" w:rsidRPr="00295F98">
        <w:rPr>
          <w:lang w:eastAsia="be-BY"/>
        </w:rPr>
        <w:t>Нарочанского</w:t>
      </w:r>
      <w:proofErr w:type="spellEnd"/>
      <w:r w:rsidR="00295F98" w:rsidRPr="00295F98">
        <w:rPr>
          <w:lang w:eastAsia="be-BY"/>
        </w:rPr>
        <w:t xml:space="preserve"> края</w:t>
      </w:r>
      <w:r w:rsidR="00424272" w:rsidRPr="00295F98">
        <w:rPr>
          <w:lang w:eastAsia="be-BY"/>
        </w:rPr>
        <w:t>»</w:t>
      </w:r>
      <w:r w:rsidRPr="00424272">
        <w:rPr>
          <w:color w:val="FF0000"/>
          <w:lang w:eastAsia="be-BY"/>
        </w:rPr>
        <w:t xml:space="preserve"> </w:t>
      </w:r>
      <w:r w:rsidRPr="00520F6C">
        <w:rPr>
          <w:color w:val="000000"/>
          <w:lang w:eastAsia="be-BY"/>
        </w:rPr>
        <w:t>(защита проекта).</w:t>
      </w:r>
      <w:r w:rsidR="00CD5A53">
        <w:rPr>
          <w:color w:val="000000"/>
          <w:lang w:eastAsia="be-BY"/>
        </w:rPr>
        <w:t xml:space="preserve"> </w:t>
      </w:r>
    </w:p>
    <w:p w:rsidR="00A14DF0" w:rsidRPr="00A05268" w:rsidRDefault="00CD5A53" w:rsidP="00A14DF0">
      <w:pPr>
        <w:jc w:val="both"/>
        <w:rPr>
          <w:b/>
        </w:rPr>
      </w:pPr>
      <w:r>
        <w:rPr>
          <w:b/>
        </w:rPr>
        <w:t>10</w:t>
      </w:r>
      <w:r w:rsidR="00A14DF0" w:rsidRPr="00035EFA">
        <w:rPr>
          <w:b/>
        </w:rPr>
        <w:t xml:space="preserve">. Итоговое занятие (2ч.). </w:t>
      </w:r>
      <w:r w:rsidR="00424272">
        <w:t>Награждение по</w:t>
      </w:r>
      <w:r w:rsidR="00A14DF0" w:rsidRPr="00035EFA">
        <w:t xml:space="preserve"> итог</w:t>
      </w:r>
      <w:r w:rsidR="00424272">
        <w:t>ам</w:t>
      </w:r>
      <w:r w:rsidR="00A14DF0" w:rsidRPr="00035EFA">
        <w:t xml:space="preserve"> работы</w:t>
      </w:r>
      <w:r>
        <w:t xml:space="preserve"> над творческим проектом</w:t>
      </w:r>
      <w:r w:rsidR="00A14DF0" w:rsidRPr="00035EFA">
        <w:t xml:space="preserve"> </w:t>
      </w:r>
      <w:r>
        <w:t xml:space="preserve">«Архитектурные жемчужины </w:t>
      </w:r>
      <w:proofErr w:type="spellStart"/>
      <w:r>
        <w:t>Нарочанского</w:t>
      </w:r>
      <w:proofErr w:type="spellEnd"/>
      <w:r>
        <w:t xml:space="preserve"> края». </w:t>
      </w:r>
      <w:r w:rsidR="00A14DF0" w:rsidRPr="00035EFA">
        <w:t>Беседа о планах работы на следующий год.</w:t>
      </w:r>
    </w:p>
    <w:p w:rsidR="00E258E2" w:rsidRDefault="00E258E2"/>
    <w:p w:rsidR="00E258E2" w:rsidRDefault="00E258E2" w:rsidP="00E258E2">
      <w:pPr>
        <w:jc w:val="center"/>
        <w:rPr>
          <w:b/>
        </w:rPr>
      </w:pPr>
      <w:r w:rsidRPr="00520F6C">
        <w:rPr>
          <w:b/>
        </w:rPr>
        <w:t>Литература и информационные ресурсы</w:t>
      </w:r>
    </w:p>
    <w:p w:rsidR="00117096" w:rsidRPr="00520F6C" w:rsidRDefault="00117096" w:rsidP="00E258E2">
      <w:pPr>
        <w:jc w:val="center"/>
        <w:rPr>
          <w:rFonts w:ascii="Monotype Corsiva" w:hAnsi="Monotype Corsiva"/>
          <w:b/>
          <w:i/>
        </w:rPr>
      </w:pPr>
    </w:p>
    <w:p w:rsidR="00E258E2" w:rsidRPr="00520F6C" w:rsidRDefault="00E258E2" w:rsidP="00E258E2">
      <w:pPr>
        <w:ind w:left="720" w:hanging="720"/>
      </w:pPr>
      <w:r w:rsidRPr="00520F6C">
        <w:t xml:space="preserve">А.А. </w:t>
      </w:r>
      <w:proofErr w:type="spellStart"/>
      <w:r w:rsidRPr="00520F6C">
        <w:t>Кирилло</w:t>
      </w:r>
      <w:proofErr w:type="spellEnd"/>
      <w:r w:rsidRPr="00520F6C">
        <w:t xml:space="preserve"> «Учителю об изобразительных материалах». Воронеж. – 2006.</w:t>
      </w:r>
    </w:p>
    <w:p w:rsidR="00E258E2" w:rsidRPr="00520F6C" w:rsidRDefault="00E258E2" w:rsidP="00E258E2">
      <w:pPr>
        <w:ind w:left="720" w:hanging="720"/>
      </w:pPr>
      <w:r w:rsidRPr="00520F6C">
        <w:t>В.И. Коваленко «Художественное конструирование из бумаги»</w:t>
      </w:r>
    </w:p>
    <w:p w:rsidR="00E258E2" w:rsidRPr="00520F6C" w:rsidRDefault="00E258E2" w:rsidP="00E258E2">
      <w:pPr>
        <w:ind w:left="720" w:hanging="720"/>
      </w:pPr>
      <w:r w:rsidRPr="00520F6C">
        <w:t>В.С. Кузин «Наброски и зарисовки»,  М.: АГАР, 1998.</w:t>
      </w:r>
    </w:p>
    <w:p w:rsidR="00E258E2" w:rsidRPr="00520F6C" w:rsidRDefault="00E258E2" w:rsidP="00E258E2">
      <w:pPr>
        <w:ind w:left="720" w:hanging="720"/>
      </w:pPr>
      <w:r w:rsidRPr="00520F6C">
        <w:t xml:space="preserve">Г.В. </w:t>
      </w:r>
      <w:proofErr w:type="spellStart"/>
      <w:r w:rsidRPr="00520F6C">
        <w:t>Лабунская</w:t>
      </w:r>
      <w:proofErr w:type="spellEnd"/>
      <w:r w:rsidRPr="00520F6C">
        <w:t xml:space="preserve"> «Изобразительное творчество детей». Минск: </w:t>
      </w:r>
      <w:proofErr w:type="spellStart"/>
      <w:r w:rsidRPr="00520F6C">
        <w:t>Выш</w:t>
      </w:r>
      <w:proofErr w:type="spellEnd"/>
      <w:r w:rsidRPr="00520F6C">
        <w:t xml:space="preserve">. </w:t>
      </w:r>
      <w:proofErr w:type="spellStart"/>
      <w:r w:rsidRPr="00520F6C">
        <w:t>шк</w:t>
      </w:r>
      <w:proofErr w:type="spellEnd"/>
      <w:r w:rsidRPr="00520F6C">
        <w:t>., 2005.</w:t>
      </w:r>
    </w:p>
    <w:p w:rsidR="00E258E2" w:rsidRPr="00520F6C" w:rsidRDefault="00E258E2" w:rsidP="00E258E2">
      <w:pPr>
        <w:ind w:left="720" w:hanging="720"/>
      </w:pPr>
      <w:r w:rsidRPr="00520F6C">
        <w:t>Г.В. Беда «Основы изобразительной грамоты»</w:t>
      </w:r>
    </w:p>
    <w:p w:rsidR="00E258E2" w:rsidRPr="00520F6C" w:rsidRDefault="00E258E2" w:rsidP="00E258E2">
      <w:pPr>
        <w:ind w:left="720" w:hanging="720"/>
      </w:pPr>
      <w:r w:rsidRPr="00520F6C">
        <w:t>Е. Каменева «Твоя палитра».</w:t>
      </w:r>
    </w:p>
    <w:p w:rsidR="00E258E2" w:rsidRPr="00520F6C" w:rsidRDefault="00E258E2" w:rsidP="00E258E2">
      <w:pPr>
        <w:ind w:left="720" w:hanging="720"/>
      </w:pPr>
      <w:r w:rsidRPr="00520F6C">
        <w:t>Н.Н. Волков «Композиция в живописи». ООО «Попурри», 2003.</w:t>
      </w:r>
    </w:p>
    <w:p w:rsidR="00E258E2" w:rsidRPr="00520F6C" w:rsidRDefault="00E258E2" w:rsidP="00E258E2">
      <w:pPr>
        <w:ind w:left="720" w:hanging="720"/>
      </w:pPr>
      <w:r w:rsidRPr="00520F6C">
        <w:t>Н.Н. Волков «Цвет в живописи». Ростов н</w:t>
      </w:r>
      <w:proofErr w:type="gramStart"/>
      <w:r w:rsidRPr="00520F6C">
        <w:t xml:space="preserve"> / Д</w:t>
      </w:r>
      <w:proofErr w:type="gramEnd"/>
      <w:r w:rsidRPr="00520F6C">
        <w:t>: издательство “Феникс”, 2001.</w:t>
      </w:r>
    </w:p>
    <w:p w:rsidR="00E258E2" w:rsidRPr="00520F6C" w:rsidRDefault="00E258E2" w:rsidP="00E258E2">
      <w:pPr>
        <w:ind w:left="720" w:hanging="720"/>
      </w:pPr>
      <w:r w:rsidRPr="00520F6C">
        <w:t xml:space="preserve">Н.М. </w:t>
      </w:r>
      <w:proofErr w:type="spellStart"/>
      <w:r w:rsidRPr="00520F6C">
        <w:t>Сокольнокова</w:t>
      </w:r>
      <w:proofErr w:type="spellEnd"/>
      <w:r w:rsidRPr="00520F6C">
        <w:t xml:space="preserve"> «Изобразительное искусство», </w:t>
      </w:r>
      <w:proofErr w:type="spellStart"/>
      <w:r w:rsidRPr="00520F6C">
        <w:t>Гуманит</w:t>
      </w:r>
      <w:proofErr w:type="spellEnd"/>
      <w:r w:rsidRPr="00520F6C">
        <w:t>. изд. центр ВЛАДОС, 2002.</w:t>
      </w:r>
    </w:p>
    <w:p w:rsidR="00E258E2" w:rsidRPr="00520F6C" w:rsidRDefault="00E258E2" w:rsidP="00E258E2">
      <w:pPr>
        <w:ind w:left="720" w:hanging="720"/>
      </w:pPr>
      <w:r w:rsidRPr="00520F6C">
        <w:t>С.Д. Левин «Ваш ребенок рисует». Воронеж. – 2006.</w:t>
      </w:r>
    </w:p>
    <w:p w:rsidR="00E258E2" w:rsidRPr="00520F6C" w:rsidRDefault="00E258E2" w:rsidP="00E258E2">
      <w:pPr>
        <w:ind w:left="720" w:hanging="720"/>
      </w:pPr>
      <w:r w:rsidRPr="00520F6C">
        <w:t xml:space="preserve">Ю.Г. Аксёнов, М.М. </w:t>
      </w:r>
      <w:proofErr w:type="spellStart"/>
      <w:r w:rsidRPr="00520F6C">
        <w:t>Левидова</w:t>
      </w:r>
      <w:proofErr w:type="spellEnd"/>
      <w:r w:rsidRPr="00520F6C">
        <w:t xml:space="preserve"> «Цвет и линия». М.: АСТ. </w:t>
      </w:r>
      <w:proofErr w:type="spellStart"/>
      <w:r w:rsidRPr="00520F6C">
        <w:t>Астрель</w:t>
      </w:r>
      <w:proofErr w:type="spellEnd"/>
      <w:r w:rsidRPr="00520F6C">
        <w:t>. 2006</w:t>
      </w:r>
    </w:p>
    <w:p w:rsidR="00E258E2" w:rsidRDefault="00E258E2" w:rsidP="00E258E2">
      <w:pPr>
        <w:pStyle w:val="a3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E258E2" w:rsidRDefault="00E258E2">
      <w:bookmarkStart w:id="2" w:name="_GoBack"/>
      <w:bookmarkEnd w:id="2"/>
    </w:p>
    <w:sectPr w:rsidR="00E258E2" w:rsidSect="00764DB1">
      <w:pgSz w:w="11906" w:h="16838"/>
      <w:pgMar w:top="1134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281C"/>
    <w:multiLevelType w:val="hybridMultilevel"/>
    <w:tmpl w:val="EB1630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3BA7EC1"/>
    <w:multiLevelType w:val="hybridMultilevel"/>
    <w:tmpl w:val="15187D90"/>
    <w:lvl w:ilvl="0" w:tplc="7D3C00BC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color w:val="auto"/>
        <w:sz w:val="24"/>
        <w:szCs w:val="24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81A9C"/>
    <w:multiLevelType w:val="hybridMultilevel"/>
    <w:tmpl w:val="3404F5D4"/>
    <w:lvl w:ilvl="0" w:tplc="BC4C6A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C2"/>
    <w:rsid w:val="000303A2"/>
    <w:rsid w:val="0007498A"/>
    <w:rsid w:val="00117096"/>
    <w:rsid w:val="00166CF3"/>
    <w:rsid w:val="001E63A8"/>
    <w:rsid w:val="00215C78"/>
    <w:rsid w:val="0024261C"/>
    <w:rsid w:val="00295F98"/>
    <w:rsid w:val="002C06AE"/>
    <w:rsid w:val="002E2AC2"/>
    <w:rsid w:val="002E687E"/>
    <w:rsid w:val="002F4917"/>
    <w:rsid w:val="00317E54"/>
    <w:rsid w:val="00355849"/>
    <w:rsid w:val="003E13E1"/>
    <w:rsid w:val="00424272"/>
    <w:rsid w:val="004926FE"/>
    <w:rsid w:val="00501BFF"/>
    <w:rsid w:val="00520F6C"/>
    <w:rsid w:val="00524AF6"/>
    <w:rsid w:val="005D16F3"/>
    <w:rsid w:val="005E4D13"/>
    <w:rsid w:val="0064488F"/>
    <w:rsid w:val="00707849"/>
    <w:rsid w:val="00750DA4"/>
    <w:rsid w:val="00772DC8"/>
    <w:rsid w:val="00787A83"/>
    <w:rsid w:val="00830769"/>
    <w:rsid w:val="008423D4"/>
    <w:rsid w:val="008815DB"/>
    <w:rsid w:val="008959C6"/>
    <w:rsid w:val="008F4DDD"/>
    <w:rsid w:val="0093269E"/>
    <w:rsid w:val="0095605A"/>
    <w:rsid w:val="009C4E14"/>
    <w:rsid w:val="00A14DF0"/>
    <w:rsid w:val="00A36328"/>
    <w:rsid w:val="00A73DB6"/>
    <w:rsid w:val="00A97CBC"/>
    <w:rsid w:val="00B82595"/>
    <w:rsid w:val="00BC3408"/>
    <w:rsid w:val="00C8461D"/>
    <w:rsid w:val="00CD5A53"/>
    <w:rsid w:val="00E258E2"/>
    <w:rsid w:val="00E449C9"/>
    <w:rsid w:val="00E868F5"/>
    <w:rsid w:val="00EE78E1"/>
    <w:rsid w:val="00F54A84"/>
    <w:rsid w:val="00F97017"/>
    <w:rsid w:val="00FA0515"/>
    <w:rsid w:val="00FB481A"/>
    <w:rsid w:val="00FC5B34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1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1">
    <w:name w:val="heading 1"/>
    <w:basedOn w:val="a"/>
    <w:link w:val="10"/>
    <w:uiPriority w:val="9"/>
    <w:qFormat/>
    <w:rsid w:val="008423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461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C8461D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501BFF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val="ru-RU" w:eastAsia="ru-RU"/>
    </w:rPr>
  </w:style>
  <w:style w:type="paragraph" w:customStyle="1" w:styleId="CM1">
    <w:name w:val="CM1"/>
    <w:basedOn w:val="Default"/>
    <w:next w:val="Default"/>
    <w:rsid w:val="00501BFF"/>
    <w:rPr>
      <w:rFonts w:cs="Times New Roman"/>
      <w:color w:val="auto"/>
    </w:rPr>
  </w:style>
  <w:style w:type="paragraph" w:styleId="a5">
    <w:name w:val="Normal (Web)"/>
    <w:basedOn w:val="a"/>
    <w:uiPriority w:val="99"/>
    <w:rsid w:val="00501BFF"/>
    <w:pPr>
      <w:spacing w:before="100" w:beforeAutospacing="1" w:after="100" w:afterAutospacing="1"/>
    </w:pPr>
    <w:rPr>
      <w:sz w:val="24"/>
      <w:szCs w:val="24"/>
    </w:rPr>
  </w:style>
  <w:style w:type="paragraph" w:customStyle="1" w:styleId="acenter">
    <w:name w:val="acenter"/>
    <w:basedOn w:val="a"/>
    <w:rsid w:val="00501BF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501BFF"/>
    <w:rPr>
      <w:b/>
      <w:bCs/>
    </w:rPr>
  </w:style>
  <w:style w:type="paragraph" w:styleId="3">
    <w:name w:val="Body Text 3"/>
    <w:basedOn w:val="a"/>
    <w:link w:val="30"/>
    <w:rsid w:val="00501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01BF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jus">
    <w:name w:val="ajus"/>
    <w:basedOn w:val="a"/>
    <w:rsid w:val="00501BFF"/>
    <w:pPr>
      <w:spacing w:before="100" w:beforeAutospacing="1" w:after="100" w:afterAutospacing="1"/>
      <w:ind w:firstLine="400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501B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01BF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7">
    <w:name w:val="Hyperlink"/>
    <w:basedOn w:val="a0"/>
    <w:rsid w:val="00501BFF"/>
    <w:rPr>
      <w:color w:val="0000FF"/>
      <w:u w:val="single"/>
    </w:rPr>
  </w:style>
  <w:style w:type="table" w:styleId="a8">
    <w:name w:val="Table Grid"/>
    <w:basedOn w:val="a1"/>
    <w:uiPriority w:val="59"/>
    <w:rsid w:val="00030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423D4"/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paragraph" w:customStyle="1" w:styleId="c18">
    <w:name w:val="c18"/>
    <w:basedOn w:val="a"/>
    <w:rsid w:val="008423D4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character" w:customStyle="1" w:styleId="c8">
    <w:name w:val="c8"/>
    <w:basedOn w:val="a0"/>
    <w:rsid w:val="008423D4"/>
  </w:style>
  <w:style w:type="paragraph" w:customStyle="1" w:styleId="c11">
    <w:name w:val="c11"/>
    <w:basedOn w:val="a"/>
    <w:rsid w:val="008423D4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character" w:customStyle="1" w:styleId="c4">
    <w:name w:val="c4"/>
    <w:basedOn w:val="a0"/>
    <w:rsid w:val="008423D4"/>
  </w:style>
  <w:style w:type="character" w:customStyle="1" w:styleId="c9">
    <w:name w:val="c9"/>
    <w:basedOn w:val="a0"/>
    <w:rsid w:val="00842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1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1">
    <w:name w:val="heading 1"/>
    <w:basedOn w:val="a"/>
    <w:link w:val="10"/>
    <w:uiPriority w:val="9"/>
    <w:qFormat/>
    <w:rsid w:val="008423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461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C8461D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501BFF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val="ru-RU" w:eastAsia="ru-RU"/>
    </w:rPr>
  </w:style>
  <w:style w:type="paragraph" w:customStyle="1" w:styleId="CM1">
    <w:name w:val="CM1"/>
    <w:basedOn w:val="Default"/>
    <w:next w:val="Default"/>
    <w:rsid w:val="00501BFF"/>
    <w:rPr>
      <w:rFonts w:cs="Times New Roman"/>
      <w:color w:val="auto"/>
    </w:rPr>
  </w:style>
  <w:style w:type="paragraph" w:styleId="a5">
    <w:name w:val="Normal (Web)"/>
    <w:basedOn w:val="a"/>
    <w:uiPriority w:val="99"/>
    <w:rsid w:val="00501BFF"/>
    <w:pPr>
      <w:spacing w:before="100" w:beforeAutospacing="1" w:after="100" w:afterAutospacing="1"/>
    </w:pPr>
    <w:rPr>
      <w:sz w:val="24"/>
      <w:szCs w:val="24"/>
    </w:rPr>
  </w:style>
  <w:style w:type="paragraph" w:customStyle="1" w:styleId="acenter">
    <w:name w:val="acenter"/>
    <w:basedOn w:val="a"/>
    <w:rsid w:val="00501BF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501BFF"/>
    <w:rPr>
      <w:b/>
      <w:bCs/>
    </w:rPr>
  </w:style>
  <w:style w:type="paragraph" w:styleId="3">
    <w:name w:val="Body Text 3"/>
    <w:basedOn w:val="a"/>
    <w:link w:val="30"/>
    <w:rsid w:val="00501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01BF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jus">
    <w:name w:val="ajus"/>
    <w:basedOn w:val="a"/>
    <w:rsid w:val="00501BFF"/>
    <w:pPr>
      <w:spacing w:before="100" w:beforeAutospacing="1" w:after="100" w:afterAutospacing="1"/>
      <w:ind w:firstLine="400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501B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01BF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7">
    <w:name w:val="Hyperlink"/>
    <w:basedOn w:val="a0"/>
    <w:rsid w:val="00501BFF"/>
    <w:rPr>
      <w:color w:val="0000FF"/>
      <w:u w:val="single"/>
    </w:rPr>
  </w:style>
  <w:style w:type="table" w:styleId="a8">
    <w:name w:val="Table Grid"/>
    <w:basedOn w:val="a1"/>
    <w:uiPriority w:val="59"/>
    <w:rsid w:val="00030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423D4"/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paragraph" w:customStyle="1" w:styleId="c18">
    <w:name w:val="c18"/>
    <w:basedOn w:val="a"/>
    <w:rsid w:val="008423D4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character" w:customStyle="1" w:styleId="c8">
    <w:name w:val="c8"/>
    <w:basedOn w:val="a0"/>
    <w:rsid w:val="008423D4"/>
  </w:style>
  <w:style w:type="paragraph" w:customStyle="1" w:styleId="c11">
    <w:name w:val="c11"/>
    <w:basedOn w:val="a"/>
    <w:rsid w:val="008423D4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character" w:customStyle="1" w:styleId="c4">
    <w:name w:val="c4"/>
    <w:basedOn w:val="a0"/>
    <w:rsid w:val="008423D4"/>
  </w:style>
  <w:style w:type="character" w:customStyle="1" w:styleId="c9">
    <w:name w:val="c9"/>
    <w:basedOn w:val="a0"/>
    <w:rsid w:val="0084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спорт</cp:lastModifiedBy>
  <cp:revision>5</cp:revision>
  <dcterms:created xsi:type="dcterms:W3CDTF">2023-06-13T08:17:00Z</dcterms:created>
  <dcterms:modified xsi:type="dcterms:W3CDTF">2023-06-13T10:12:00Z</dcterms:modified>
</cp:coreProperties>
</file>