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859" w:rsidRPr="007C4568" w:rsidRDefault="00732859" w:rsidP="00732859">
      <w:pPr>
        <w:spacing w:after="0" w:line="360" w:lineRule="auto"/>
        <w:jc w:val="center"/>
        <w:rPr>
          <w:rFonts w:ascii="Times New Roman" w:eastAsia="Times New Roman" w:hAnsi="Times New Roman" w:cs="Times New Roman"/>
          <w:color w:val="000000" w:themeColor="text1"/>
          <w:sz w:val="28"/>
          <w:szCs w:val="28"/>
        </w:rPr>
      </w:pPr>
      <w:r w:rsidRPr="007C4568">
        <w:rPr>
          <w:rFonts w:ascii="Times New Roman" w:eastAsia="Times New Roman" w:hAnsi="Times New Roman" w:cs="Times New Roman"/>
          <w:color w:val="000000" w:themeColor="text1"/>
          <w:sz w:val="28"/>
          <w:szCs w:val="28"/>
        </w:rPr>
        <w:t>Государственное учреждение образования</w:t>
      </w:r>
    </w:p>
    <w:p w:rsidR="00732859" w:rsidRPr="007C4568" w:rsidRDefault="00732859" w:rsidP="00732859">
      <w:pPr>
        <w:spacing w:after="0" w:line="360" w:lineRule="auto"/>
        <w:jc w:val="center"/>
        <w:rPr>
          <w:rFonts w:ascii="Times New Roman" w:eastAsia="Times New Roman" w:hAnsi="Times New Roman" w:cs="Times New Roman"/>
          <w:color w:val="000000" w:themeColor="text1"/>
          <w:sz w:val="28"/>
          <w:szCs w:val="28"/>
        </w:rPr>
      </w:pPr>
      <w:r w:rsidRPr="007C4568">
        <w:rPr>
          <w:rFonts w:ascii="Times New Roman" w:eastAsia="Times New Roman" w:hAnsi="Times New Roman" w:cs="Times New Roman"/>
          <w:color w:val="000000" w:themeColor="text1"/>
          <w:sz w:val="28"/>
          <w:szCs w:val="28"/>
        </w:rPr>
        <w:t>«Мозырский центр туризма и краеведения детей и молодежи»</w:t>
      </w:r>
    </w:p>
    <w:p w:rsidR="00732859" w:rsidRPr="007C4568" w:rsidRDefault="00732859" w:rsidP="00732859">
      <w:pPr>
        <w:spacing w:after="0" w:line="360" w:lineRule="auto"/>
        <w:rPr>
          <w:rFonts w:ascii="Times New Roman" w:eastAsia="Times New Roman" w:hAnsi="Times New Roman" w:cs="Times New Roman"/>
          <w:color w:val="000000" w:themeColor="text1"/>
          <w:sz w:val="28"/>
          <w:szCs w:val="28"/>
        </w:rPr>
      </w:pPr>
    </w:p>
    <w:p w:rsidR="00732859" w:rsidRPr="007C4568" w:rsidRDefault="00732859" w:rsidP="00732859">
      <w:pPr>
        <w:spacing w:after="0" w:line="360" w:lineRule="auto"/>
        <w:rPr>
          <w:rFonts w:ascii="Times New Roman" w:eastAsia="Times New Roman" w:hAnsi="Times New Roman" w:cs="Times New Roman"/>
          <w:color w:val="000000" w:themeColor="text1"/>
          <w:sz w:val="28"/>
          <w:szCs w:val="28"/>
        </w:rPr>
      </w:pPr>
    </w:p>
    <w:p w:rsidR="00732859" w:rsidRPr="007C4568" w:rsidRDefault="00732859" w:rsidP="00732859">
      <w:pPr>
        <w:spacing w:after="0" w:line="360" w:lineRule="auto"/>
        <w:rPr>
          <w:rFonts w:ascii="Times New Roman" w:eastAsia="Times New Roman" w:hAnsi="Times New Roman" w:cs="Times New Roman"/>
          <w:color w:val="000000" w:themeColor="text1"/>
          <w:sz w:val="28"/>
          <w:szCs w:val="28"/>
        </w:rPr>
      </w:pPr>
    </w:p>
    <w:p w:rsidR="00732859" w:rsidRPr="007C4568" w:rsidRDefault="00732859" w:rsidP="00732859">
      <w:pPr>
        <w:spacing w:after="0" w:line="360" w:lineRule="auto"/>
        <w:rPr>
          <w:rFonts w:ascii="Times New Roman" w:eastAsia="Times New Roman" w:hAnsi="Times New Roman" w:cs="Times New Roman"/>
          <w:color w:val="000000" w:themeColor="text1"/>
          <w:sz w:val="28"/>
          <w:szCs w:val="28"/>
        </w:rPr>
      </w:pPr>
    </w:p>
    <w:p w:rsidR="00732859" w:rsidRPr="007C4568" w:rsidRDefault="00732859" w:rsidP="00732859">
      <w:pPr>
        <w:spacing w:after="0" w:line="360" w:lineRule="auto"/>
        <w:rPr>
          <w:rFonts w:ascii="Times New Roman" w:eastAsia="Times New Roman" w:hAnsi="Times New Roman" w:cs="Times New Roman"/>
          <w:color w:val="000000" w:themeColor="text1"/>
          <w:sz w:val="28"/>
          <w:szCs w:val="28"/>
        </w:rPr>
      </w:pPr>
    </w:p>
    <w:p w:rsidR="00732859" w:rsidRPr="007C4568" w:rsidRDefault="00732859" w:rsidP="00732859">
      <w:pPr>
        <w:spacing w:after="0" w:line="360" w:lineRule="auto"/>
        <w:rPr>
          <w:rFonts w:ascii="Times New Roman" w:eastAsia="Times New Roman" w:hAnsi="Times New Roman" w:cs="Times New Roman"/>
          <w:color w:val="000000" w:themeColor="text1"/>
          <w:sz w:val="28"/>
          <w:szCs w:val="28"/>
        </w:rPr>
      </w:pPr>
    </w:p>
    <w:p w:rsidR="00732859" w:rsidRPr="007C4568" w:rsidRDefault="00732859" w:rsidP="00732859">
      <w:pPr>
        <w:spacing w:after="0" w:line="360" w:lineRule="auto"/>
        <w:rPr>
          <w:rFonts w:ascii="Times New Roman" w:eastAsia="Times New Roman" w:hAnsi="Times New Roman" w:cs="Times New Roman"/>
          <w:color w:val="000000" w:themeColor="text1"/>
          <w:sz w:val="28"/>
          <w:szCs w:val="28"/>
        </w:rPr>
      </w:pPr>
    </w:p>
    <w:p w:rsidR="00732859" w:rsidRPr="007C4568" w:rsidRDefault="00732859" w:rsidP="00732859">
      <w:pPr>
        <w:spacing w:after="0" w:line="360" w:lineRule="auto"/>
        <w:rPr>
          <w:rFonts w:ascii="Times New Roman" w:eastAsia="Times New Roman" w:hAnsi="Times New Roman" w:cs="Times New Roman"/>
          <w:color w:val="000000" w:themeColor="text1"/>
          <w:sz w:val="28"/>
          <w:szCs w:val="28"/>
        </w:rPr>
      </w:pPr>
    </w:p>
    <w:p w:rsidR="00732859" w:rsidRPr="007C4568" w:rsidRDefault="00732859" w:rsidP="00732859">
      <w:pPr>
        <w:spacing w:after="0" w:line="360" w:lineRule="auto"/>
        <w:rPr>
          <w:rFonts w:ascii="Times New Roman" w:eastAsia="Times New Roman" w:hAnsi="Times New Roman" w:cs="Times New Roman"/>
          <w:color w:val="000000" w:themeColor="text1"/>
          <w:sz w:val="28"/>
          <w:szCs w:val="28"/>
        </w:rPr>
      </w:pPr>
    </w:p>
    <w:p w:rsidR="00732859" w:rsidRPr="007C4568" w:rsidRDefault="00732859" w:rsidP="00732859">
      <w:pPr>
        <w:spacing w:after="0" w:line="360" w:lineRule="auto"/>
        <w:ind w:right="57" w:firstLine="567"/>
        <w:jc w:val="center"/>
        <w:rPr>
          <w:rFonts w:ascii="Times New Roman" w:eastAsia="Times New Roman" w:hAnsi="Times New Roman" w:cs="Times New Roman"/>
          <w:color w:val="000000" w:themeColor="text1"/>
          <w:sz w:val="28"/>
          <w:szCs w:val="28"/>
        </w:rPr>
      </w:pPr>
      <w:r w:rsidRPr="007C4568">
        <w:rPr>
          <w:rFonts w:ascii="Times New Roman" w:eastAsia="Times New Roman" w:hAnsi="Times New Roman" w:cs="Times New Roman"/>
          <w:color w:val="000000" w:themeColor="text1"/>
          <w:sz w:val="28"/>
          <w:szCs w:val="28"/>
        </w:rPr>
        <w:t>ОПИСАНИЕ ОПЫТА ПЕДАГОГИЧЕСКОЙ ДЕЯТЕЛЬНОСТИ</w:t>
      </w:r>
    </w:p>
    <w:p w:rsidR="00593603" w:rsidRPr="007C4568" w:rsidRDefault="00732859" w:rsidP="00732859">
      <w:pPr>
        <w:spacing w:after="0" w:line="360" w:lineRule="auto"/>
        <w:jc w:val="center"/>
        <w:rPr>
          <w:rFonts w:ascii="Times New Roman" w:hAnsi="Times New Roman" w:cs="Times New Roman"/>
          <w:color w:val="000000" w:themeColor="text1"/>
          <w:sz w:val="28"/>
          <w:szCs w:val="28"/>
        </w:rPr>
      </w:pPr>
      <w:r w:rsidRPr="007C4568">
        <w:rPr>
          <w:rFonts w:ascii="Times New Roman" w:eastAsia="Times New Roman" w:hAnsi="Times New Roman" w:cs="Times New Roman"/>
          <w:color w:val="000000" w:themeColor="text1"/>
          <w:sz w:val="28"/>
          <w:szCs w:val="28"/>
        </w:rPr>
        <w:t>«</w:t>
      </w:r>
      <w:r w:rsidRPr="007C4568">
        <w:rPr>
          <w:rFonts w:ascii="Times New Roman" w:hAnsi="Times New Roman" w:cs="Times New Roman"/>
          <w:color w:val="000000" w:themeColor="text1"/>
          <w:sz w:val="28"/>
          <w:szCs w:val="28"/>
        </w:rPr>
        <w:t xml:space="preserve">ФОРМИРОВАНИЕ ПОЗНАВАТЕЛЬНОЙ АКТИВНОСТИ </w:t>
      </w:r>
    </w:p>
    <w:p w:rsidR="00732859" w:rsidRPr="007C4568" w:rsidRDefault="00732859" w:rsidP="00732859">
      <w:pPr>
        <w:spacing w:after="0" w:line="360" w:lineRule="auto"/>
        <w:jc w:val="center"/>
        <w:rPr>
          <w:rFonts w:ascii="Times New Roman" w:hAnsi="Times New Roman" w:cs="Times New Roman"/>
          <w:color w:val="000000" w:themeColor="text1"/>
          <w:sz w:val="28"/>
          <w:szCs w:val="28"/>
        </w:rPr>
      </w:pPr>
      <w:r w:rsidRPr="007C4568">
        <w:rPr>
          <w:rFonts w:ascii="Times New Roman" w:hAnsi="Times New Roman" w:cs="Times New Roman"/>
          <w:color w:val="000000" w:themeColor="text1"/>
          <w:sz w:val="28"/>
          <w:szCs w:val="28"/>
        </w:rPr>
        <w:t>ПУТЕМ ИСПОЛЬЗОВАНИЯ ЭФФЕКТИВНЫХ ФОРМ И МЕТОДОВ ТУРИСТСКО-КРАЕВЕДЧЕСКОЙ ДЕЯТЕЛЬНОСТИ НА ЗАНЯТИЯХ ОБЪЕДИНЕНИЯ ПО ИНТЕРЕСАМ «ПЕШЕХОДНЫЙ ТУРИЗМ»</w:t>
      </w:r>
    </w:p>
    <w:p w:rsidR="00732859" w:rsidRPr="007C4568" w:rsidRDefault="00732859" w:rsidP="00732859">
      <w:pPr>
        <w:spacing w:after="0" w:line="360" w:lineRule="auto"/>
        <w:ind w:right="57" w:firstLine="567"/>
        <w:rPr>
          <w:rFonts w:ascii="Times New Roman" w:eastAsia="Times New Roman" w:hAnsi="Times New Roman" w:cs="Times New Roman"/>
          <w:color w:val="000000" w:themeColor="text1"/>
          <w:sz w:val="28"/>
          <w:szCs w:val="28"/>
        </w:rPr>
      </w:pPr>
    </w:p>
    <w:p w:rsidR="00732859" w:rsidRPr="007C4568" w:rsidRDefault="00732859" w:rsidP="00732859">
      <w:pPr>
        <w:spacing w:after="0" w:line="360" w:lineRule="auto"/>
        <w:ind w:left="170" w:right="57" w:firstLine="709"/>
        <w:jc w:val="center"/>
        <w:rPr>
          <w:rFonts w:ascii="Times New Roman" w:eastAsia="Times New Roman" w:hAnsi="Times New Roman" w:cs="Times New Roman"/>
          <w:color w:val="000000" w:themeColor="text1"/>
          <w:sz w:val="28"/>
          <w:szCs w:val="28"/>
        </w:rPr>
      </w:pPr>
    </w:p>
    <w:p w:rsidR="00732859" w:rsidRPr="007C4568" w:rsidRDefault="00732859" w:rsidP="00732859">
      <w:pPr>
        <w:spacing w:after="0" w:line="360" w:lineRule="auto"/>
        <w:ind w:left="170" w:right="57" w:firstLine="709"/>
        <w:jc w:val="center"/>
        <w:rPr>
          <w:rFonts w:ascii="Times New Roman" w:eastAsia="Times New Roman" w:hAnsi="Times New Roman" w:cs="Times New Roman"/>
          <w:color w:val="000000" w:themeColor="text1"/>
          <w:sz w:val="28"/>
          <w:szCs w:val="28"/>
        </w:rPr>
      </w:pPr>
    </w:p>
    <w:p w:rsidR="00732859" w:rsidRPr="007C4568" w:rsidRDefault="00732859" w:rsidP="00732859">
      <w:pPr>
        <w:spacing w:after="0" w:line="360" w:lineRule="auto"/>
        <w:ind w:right="57"/>
        <w:rPr>
          <w:rFonts w:ascii="Times New Roman" w:eastAsia="Times New Roman" w:hAnsi="Times New Roman" w:cs="Times New Roman"/>
          <w:color w:val="000000" w:themeColor="text1"/>
          <w:sz w:val="28"/>
          <w:szCs w:val="28"/>
        </w:rPr>
      </w:pPr>
    </w:p>
    <w:p w:rsidR="00732859" w:rsidRPr="007C4568" w:rsidRDefault="00732859" w:rsidP="00732859">
      <w:pPr>
        <w:tabs>
          <w:tab w:val="left" w:pos="4962"/>
        </w:tabs>
        <w:spacing w:after="0" w:line="360" w:lineRule="auto"/>
        <w:ind w:left="170" w:right="57" w:firstLine="709"/>
        <w:jc w:val="center"/>
        <w:rPr>
          <w:rFonts w:ascii="Times New Roman" w:eastAsia="Times New Roman" w:hAnsi="Times New Roman" w:cs="Times New Roman"/>
          <w:color w:val="000000" w:themeColor="text1"/>
          <w:sz w:val="28"/>
          <w:szCs w:val="28"/>
        </w:rPr>
      </w:pPr>
    </w:p>
    <w:p w:rsidR="00732859" w:rsidRPr="007C4568" w:rsidRDefault="00732859" w:rsidP="00732859">
      <w:pPr>
        <w:tabs>
          <w:tab w:val="left" w:pos="4395"/>
          <w:tab w:val="left" w:pos="4678"/>
        </w:tabs>
        <w:spacing w:after="0" w:line="360" w:lineRule="auto"/>
        <w:ind w:left="4248" w:right="57"/>
        <w:rPr>
          <w:rFonts w:ascii="Times New Roman" w:eastAsia="Times New Roman" w:hAnsi="Times New Roman" w:cs="Times New Roman"/>
          <w:color w:val="000000" w:themeColor="text1"/>
          <w:sz w:val="28"/>
          <w:szCs w:val="28"/>
        </w:rPr>
      </w:pPr>
      <w:r w:rsidRPr="007C4568">
        <w:rPr>
          <w:rFonts w:ascii="Times New Roman" w:eastAsia="Times New Roman" w:hAnsi="Times New Roman" w:cs="Times New Roman"/>
          <w:color w:val="000000" w:themeColor="text1"/>
          <w:sz w:val="28"/>
          <w:szCs w:val="28"/>
        </w:rPr>
        <w:t xml:space="preserve">     Тимохина Светлана Николаевна,</w:t>
      </w:r>
    </w:p>
    <w:p w:rsidR="00732859" w:rsidRPr="007C4568" w:rsidRDefault="00732859" w:rsidP="00732859">
      <w:pPr>
        <w:spacing w:after="0" w:line="360" w:lineRule="auto"/>
        <w:ind w:left="4248" w:right="57"/>
        <w:rPr>
          <w:rFonts w:ascii="Times New Roman" w:eastAsia="Times New Roman" w:hAnsi="Times New Roman" w:cs="Times New Roman"/>
          <w:color w:val="000000" w:themeColor="text1"/>
          <w:sz w:val="28"/>
          <w:szCs w:val="28"/>
        </w:rPr>
      </w:pPr>
      <w:r w:rsidRPr="007C4568">
        <w:rPr>
          <w:rFonts w:ascii="Times New Roman" w:eastAsia="Times New Roman" w:hAnsi="Times New Roman" w:cs="Times New Roman"/>
          <w:color w:val="000000" w:themeColor="text1"/>
          <w:sz w:val="28"/>
          <w:szCs w:val="28"/>
        </w:rPr>
        <w:t xml:space="preserve">     педагог дополнительного образования</w:t>
      </w:r>
    </w:p>
    <w:p w:rsidR="00732859" w:rsidRPr="007C4568" w:rsidRDefault="00732859" w:rsidP="00732859">
      <w:pPr>
        <w:tabs>
          <w:tab w:val="left" w:pos="4678"/>
        </w:tabs>
        <w:spacing w:after="0" w:line="360" w:lineRule="auto"/>
        <w:ind w:left="4248" w:right="57"/>
        <w:rPr>
          <w:rFonts w:ascii="Times New Roman" w:eastAsia="Times New Roman" w:hAnsi="Times New Roman" w:cs="Times New Roman"/>
          <w:color w:val="000000" w:themeColor="text1"/>
          <w:sz w:val="28"/>
          <w:szCs w:val="28"/>
        </w:rPr>
      </w:pPr>
      <w:r w:rsidRPr="007C4568">
        <w:rPr>
          <w:rFonts w:ascii="Times New Roman" w:eastAsia="Times New Roman" w:hAnsi="Times New Roman" w:cs="Times New Roman"/>
          <w:color w:val="000000" w:themeColor="text1"/>
          <w:sz w:val="28"/>
          <w:szCs w:val="28"/>
        </w:rPr>
        <w:t xml:space="preserve">     8(029)5374490;</w:t>
      </w:r>
    </w:p>
    <w:p w:rsidR="00732859" w:rsidRPr="007C4568" w:rsidRDefault="00732859" w:rsidP="00732859">
      <w:pPr>
        <w:spacing w:after="0" w:line="360" w:lineRule="auto"/>
        <w:ind w:left="170" w:right="57" w:firstLine="709"/>
        <w:rPr>
          <w:rFonts w:ascii="Times New Roman" w:eastAsia="Times New Roman" w:hAnsi="Times New Roman" w:cs="Times New Roman"/>
          <w:color w:val="000000" w:themeColor="text1"/>
          <w:sz w:val="28"/>
          <w:szCs w:val="28"/>
        </w:rPr>
      </w:pPr>
      <w:r w:rsidRPr="007C4568">
        <w:rPr>
          <w:rFonts w:ascii="Times New Roman" w:eastAsia="Times New Roman" w:hAnsi="Times New Roman" w:cs="Times New Roman"/>
          <w:color w:val="000000" w:themeColor="text1"/>
          <w:sz w:val="28"/>
          <w:szCs w:val="28"/>
        </w:rPr>
        <w:tab/>
      </w:r>
      <w:r w:rsidRPr="007C4568">
        <w:rPr>
          <w:rFonts w:ascii="Times New Roman" w:eastAsia="Times New Roman" w:hAnsi="Times New Roman" w:cs="Times New Roman"/>
          <w:color w:val="000000" w:themeColor="text1"/>
          <w:sz w:val="28"/>
          <w:szCs w:val="28"/>
        </w:rPr>
        <w:tab/>
      </w:r>
      <w:r w:rsidRPr="007C4568">
        <w:rPr>
          <w:rFonts w:ascii="Times New Roman" w:eastAsia="Times New Roman" w:hAnsi="Times New Roman" w:cs="Times New Roman"/>
          <w:color w:val="000000" w:themeColor="text1"/>
          <w:sz w:val="28"/>
          <w:szCs w:val="28"/>
        </w:rPr>
        <w:tab/>
      </w:r>
      <w:r w:rsidRPr="007C4568">
        <w:rPr>
          <w:rFonts w:ascii="Times New Roman" w:eastAsia="Times New Roman" w:hAnsi="Times New Roman" w:cs="Times New Roman"/>
          <w:color w:val="000000" w:themeColor="text1"/>
          <w:sz w:val="28"/>
          <w:szCs w:val="28"/>
        </w:rPr>
        <w:tab/>
      </w:r>
      <w:r w:rsidRPr="007C4568">
        <w:rPr>
          <w:rFonts w:ascii="Times New Roman" w:eastAsia="Times New Roman" w:hAnsi="Times New Roman" w:cs="Times New Roman"/>
          <w:color w:val="000000" w:themeColor="text1"/>
          <w:sz w:val="28"/>
          <w:szCs w:val="28"/>
        </w:rPr>
        <w:tab/>
        <w:t xml:space="preserve">     </w:t>
      </w:r>
      <w:r w:rsidRPr="007C4568">
        <w:rPr>
          <w:rFonts w:ascii="Times New Roman" w:eastAsia="Times New Roman" w:hAnsi="Times New Roman" w:cs="Times New Roman"/>
          <w:color w:val="000000" w:themeColor="text1"/>
          <w:sz w:val="28"/>
          <w:szCs w:val="28"/>
          <w:lang w:val="en-US"/>
        </w:rPr>
        <w:t>e</w:t>
      </w:r>
      <w:r w:rsidRPr="007C4568">
        <w:rPr>
          <w:rFonts w:ascii="Times New Roman" w:eastAsia="Times New Roman" w:hAnsi="Times New Roman" w:cs="Times New Roman"/>
          <w:color w:val="000000" w:themeColor="text1"/>
          <w:sz w:val="28"/>
          <w:szCs w:val="28"/>
        </w:rPr>
        <w:t>-</w:t>
      </w:r>
      <w:r w:rsidRPr="007C4568">
        <w:rPr>
          <w:rFonts w:ascii="Times New Roman" w:eastAsia="Times New Roman" w:hAnsi="Times New Roman" w:cs="Times New Roman"/>
          <w:color w:val="000000" w:themeColor="text1"/>
          <w:sz w:val="28"/>
          <w:szCs w:val="28"/>
          <w:lang w:val="en-US"/>
        </w:rPr>
        <w:t>mail</w:t>
      </w:r>
      <w:r w:rsidRPr="007C4568">
        <w:rPr>
          <w:rFonts w:ascii="Times New Roman" w:eastAsia="Times New Roman" w:hAnsi="Times New Roman" w:cs="Times New Roman"/>
          <w:color w:val="000000" w:themeColor="text1"/>
          <w:sz w:val="28"/>
          <w:szCs w:val="28"/>
        </w:rPr>
        <w:t>:</w:t>
      </w:r>
      <w:r w:rsidRPr="007C4568">
        <w:rPr>
          <w:rFonts w:ascii="Times New Roman" w:eastAsia="Times New Roman" w:hAnsi="Times New Roman" w:cs="Times New Roman"/>
          <w:color w:val="000000" w:themeColor="text1"/>
          <w:sz w:val="28"/>
          <w:szCs w:val="28"/>
          <w:lang w:val="en-US"/>
        </w:rPr>
        <w:t>MCTiK</w:t>
      </w:r>
      <w:r w:rsidRPr="007C4568">
        <w:rPr>
          <w:rFonts w:ascii="Times New Roman" w:eastAsia="Times New Roman" w:hAnsi="Times New Roman" w:cs="Times New Roman"/>
          <w:color w:val="000000" w:themeColor="text1"/>
          <w:sz w:val="28"/>
          <w:szCs w:val="28"/>
        </w:rPr>
        <w:t>@</w:t>
      </w:r>
      <w:r w:rsidR="00215F87" w:rsidRPr="007C4568">
        <w:rPr>
          <w:rFonts w:ascii="Times New Roman" w:eastAsia="Times New Roman" w:hAnsi="Times New Roman" w:cs="Times New Roman"/>
          <w:color w:val="000000" w:themeColor="text1"/>
          <w:sz w:val="28"/>
          <w:szCs w:val="28"/>
          <w:lang w:val="en-US"/>
        </w:rPr>
        <w:t>tu</w:t>
      </w:r>
      <w:r w:rsidRPr="007C4568">
        <w:rPr>
          <w:rFonts w:ascii="Times New Roman" w:eastAsia="Times New Roman" w:hAnsi="Times New Roman" w:cs="Times New Roman"/>
          <w:color w:val="000000" w:themeColor="text1"/>
          <w:sz w:val="28"/>
          <w:szCs w:val="28"/>
          <w:lang w:val="en-US"/>
        </w:rPr>
        <w:t>t</w:t>
      </w:r>
      <w:r w:rsidRPr="007C4568">
        <w:rPr>
          <w:rFonts w:ascii="Times New Roman" w:eastAsia="Times New Roman" w:hAnsi="Times New Roman" w:cs="Times New Roman"/>
          <w:color w:val="000000" w:themeColor="text1"/>
          <w:sz w:val="28"/>
          <w:szCs w:val="28"/>
        </w:rPr>
        <w:t>.</w:t>
      </w:r>
      <w:r w:rsidRPr="007C4568">
        <w:rPr>
          <w:rFonts w:ascii="Times New Roman" w:eastAsia="Times New Roman" w:hAnsi="Times New Roman" w:cs="Times New Roman"/>
          <w:color w:val="000000" w:themeColor="text1"/>
          <w:sz w:val="28"/>
          <w:szCs w:val="28"/>
          <w:lang w:val="en-US"/>
        </w:rPr>
        <w:t>by</w:t>
      </w:r>
    </w:p>
    <w:p w:rsidR="00732859" w:rsidRPr="007C4568" w:rsidRDefault="00732859" w:rsidP="00732859">
      <w:pPr>
        <w:spacing w:after="0" w:line="360" w:lineRule="auto"/>
        <w:ind w:left="170" w:right="57" w:firstLine="709"/>
        <w:jc w:val="center"/>
        <w:rPr>
          <w:rFonts w:ascii="Times New Roman" w:eastAsia="Times New Roman" w:hAnsi="Times New Roman" w:cs="Times New Roman"/>
          <w:color w:val="000000" w:themeColor="text1"/>
          <w:sz w:val="28"/>
          <w:szCs w:val="28"/>
        </w:rPr>
      </w:pPr>
    </w:p>
    <w:p w:rsidR="00732859" w:rsidRPr="007C4568" w:rsidRDefault="00732859" w:rsidP="00732859">
      <w:pPr>
        <w:spacing w:after="0" w:line="360" w:lineRule="auto"/>
        <w:ind w:left="170" w:right="57" w:firstLine="709"/>
        <w:jc w:val="center"/>
        <w:rPr>
          <w:rFonts w:ascii="Times New Roman" w:eastAsia="Times New Roman" w:hAnsi="Times New Roman" w:cs="Times New Roman"/>
          <w:color w:val="000000" w:themeColor="text1"/>
          <w:sz w:val="28"/>
          <w:szCs w:val="28"/>
        </w:rPr>
      </w:pPr>
    </w:p>
    <w:p w:rsidR="00732859" w:rsidRPr="007C4568" w:rsidRDefault="00732859" w:rsidP="00732859">
      <w:pPr>
        <w:spacing w:after="0" w:line="360" w:lineRule="auto"/>
        <w:jc w:val="center"/>
        <w:rPr>
          <w:rFonts w:ascii="Times New Roman" w:hAnsi="Times New Roman" w:cs="Times New Roman"/>
          <w:color w:val="000000" w:themeColor="text1"/>
          <w:sz w:val="28"/>
          <w:szCs w:val="28"/>
        </w:rPr>
      </w:pPr>
    </w:p>
    <w:p w:rsidR="00464B76" w:rsidRPr="007C4568" w:rsidRDefault="00464B76" w:rsidP="00732859">
      <w:pPr>
        <w:spacing w:after="0" w:line="360" w:lineRule="auto"/>
        <w:jc w:val="center"/>
        <w:rPr>
          <w:rFonts w:ascii="Times New Roman" w:hAnsi="Times New Roman" w:cs="Times New Roman"/>
          <w:color w:val="000000" w:themeColor="text1"/>
          <w:sz w:val="28"/>
          <w:szCs w:val="28"/>
        </w:rPr>
      </w:pPr>
    </w:p>
    <w:p w:rsidR="00C05FAA" w:rsidRPr="007C4568" w:rsidRDefault="00732859" w:rsidP="00C05FAA">
      <w:pPr>
        <w:spacing w:after="0" w:line="360" w:lineRule="auto"/>
        <w:ind w:firstLine="708"/>
        <w:jc w:val="both"/>
        <w:rPr>
          <w:rFonts w:ascii="Times New Roman" w:hAnsi="Times New Roman" w:cs="Times New Roman"/>
          <w:color w:val="000000" w:themeColor="text1"/>
          <w:sz w:val="28"/>
          <w:szCs w:val="28"/>
        </w:rPr>
      </w:pPr>
      <w:r w:rsidRPr="007C4568">
        <w:rPr>
          <w:rFonts w:ascii="Times New Roman" w:hAnsi="Times New Roman" w:cs="Times New Roman"/>
          <w:color w:val="000000" w:themeColor="text1"/>
          <w:sz w:val="28"/>
          <w:szCs w:val="28"/>
        </w:rPr>
        <w:lastRenderedPageBreak/>
        <w:t>В числе ориентиров образовательной политики нашей страны является воспитание социально успешной, разносторонне развитой личности, действующей рационально и готовой к принятию ответственных решений.</w:t>
      </w:r>
      <w:r w:rsidR="00C05FAA" w:rsidRPr="007C4568">
        <w:rPr>
          <w:rFonts w:ascii="Times New Roman" w:hAnsi="Times New Roman" w:cs="Times New Roman"/>
          <w:color w:val="000000" w:themeColor="text1"/>
          <w:sz w:val="28"/>
          <w:szCs w:val="28"/>
        </w:rPr>
        <w:t xml:space="preserve"> </w:t>
      </w:r>
      <w:r w:rsidRPr="007C4568">
        <w:rPr>
          <w:rFonts w:ascii="Times New Roman" w:hAnsi="Times New Roman" w:cs="Times New Roman"/>
          <w:color w:val="000000" w:themeColor="text1"/>
          <w:sz w:val="28"/>
          <w:szCs w:val="28"/>
        </w:rPr>
        <w:t xml:space="preserve">Тем самым повышается ответственность учреждений образования за формирование такого свойства личности учащегося, как познавательная активность. </w:t>
      </w:r>
    </w:p>
    <w:p w:rsidR="00C05FAA" w:rsidRPr="007C4568" w:rsidRDefault="00732859" w:rsidP="00464B76">
      <w:pPr>
        <w:spacing w:after="0" w:line="360" w:lineRule="auto"/>
        <w:ind w:firstLine="708"/>
        <w:jc w:val="both"/>
        <w:rPr>
          <w:rFonts w:ascii="Times New Roman" w:eastAsia="Calibri" w:hAnsi="Times New Roman" w:cs="Times New Roman"/>
          <w:color w:val="000000" w:themeColor="text1"/>
          <w:sz w:val="28"/>
          <w:szCs w:val="28"/>
        </w:rPr>
      </w:pPr>
      <w:r w:rsidRPr="007C4568">
        <w:rPr>
          <w:rFonts w:ascii="Times New Roman" w:eastAsia="Calibri" w:hAnsi="Times New Roman" w:cs="Times New Roman"/>
          <w:color w:val="000000" w:themeColor="text1"/>
          <w:sz w:val="28"/>
          <w:szCs w:val="28"/>
        </w:rPr>
        <w:t>Познавательная активность лежит в основе любой деятельности учащегося на всех возрастных этапах его развития. Без достаточно высокого уровня данной активности невозможна эффективная организация образовательного процесса.</w:t>
      </w:r>
      <w:r w:rsidR="00464B76" w:rsidRPr="007C4568">
        <w:rPr>
          <w:rFonts w:ascii="Times New Roman" w:eastAsia="Calibri" w:hAnsi="Times New Roman" w:cs="Times New Roman"/>
          <w:color w:val="000000" w:themeColor="text1"/>
          <w:sz w:val="28"/>
          <w:szCs w:val="28"/>
        </w:rPr>
        <w:t xml:space="preserve"> </w:t>
      </w:r>
      <w:r w:rsidR="00C05FAA" w:rsidRPr="007C4568">
        <w:rPr>
          <w:rFonts w:ascii="Times New Roman" w:eastAsia="Times New Roman" w:hAnsi="Times New Roman" w:cs="Times New Roman"/>
          <w:color w:val="000000"/>
          <w:sz w:val="28"/>
          <w:szCs w:val="28"/>
          <w:lang w:eastAsia="ru-RU"/>
        </w:rPr>
        <w:t>Сформированность такого качества личности учащегося, как познавательная активность, создаёт предпосылки для максимально полного применения учащимися своих творчес</w:t>
      </w:r>
      <w:r w:rsidR="00464B76" w:rsidRPr="007C4568">
        <w:rPr>
          <w:rFonts w:ascii="Times New Roman" w:eastAsia="Times New Roman" w:hAnsi="Times New Roman" w:cs="Times New Roman"/>
          <w:color w:val="000000"/>
          <w:sz w:val="28"/>
          <w:szCs w:val="28"/>
          <w:lang w:eastAsia="ru-RU"/>
        </w:rPr>
        <w:t>ких сил, способностей, умений и навыков.</w:t>
      </w:r>
      <w:r w:rsidR="00464B76" w:rsidRPr="007C4568">
        <w:rPr>
          <w:rFonts w:ascii="Times New Roman" w:eastAsia="Calibri" w:hAnsi="Times New Roman" w:cs="Times New Roman"/>
          <w:color w:val="000000" w:themeColor="text1"/>
          <w:sz w:val="28"/>
          <w:szCs w:val="28"/>
        </w:rPr>
        <w:t xml:space="preserve"> </w:t>
      </w:r>
      <w:r w:rsidR="002322F2" w:rsidRPr="007C4568">
        <w:rPr>
          <w:rFonts w:ascii="Times New Roman" w:eastAsia="Calibri" w:hAnsi="Times New Roman" w:cs="Times New Roman"/>
          <w:color w:val="000000" w:themeColor="text1"/>
          <w:sz w:val="28"/>
          <w:szCs w:val="28"/>
        </w:rPr>
        <w:t>Поэтому считаю тему опыта актуальной.</w:t>
      </w:r>
    </w:p>
    <w:p w:rsidR="00732859" w:rsidRPr="007C4568" w:rsidRDefault="00732859" w:rsidP="00732859">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7C4568">
        <w:rPr>
          <w:rFonts w:ascii="Times New Roman" w:eastAsia="Times New Roman" w:hAnsi="Times New Roman" w:cs="Times New Roman"/>
          <w:color w:val="000000" w:themeColor="text1"/>
          <w:sz w:val="28"/>
          <w:szCs w:val="28"/>
          <w:lang w:eastAsia="ru-RU"/>
        </w:rPr>
        <w:t xml:space="preserve">При изучении психолого-педагогической литературы, </w:t>
      </w:r>
      <w:r w:rsidRPr="007C4568">
        <w:rPr>
          <w:rFonts w:ascii="Times New Roman" w:eastAsia="Calibri" w:hAnsi="Times New Roman" w:cs="Times New Roman"/>
          <w:color w:val="000000" w:themeColor="text1"/>
          <w:sz w:val="28"/>
          <w:szCs w:val="28"/>
        </w:rPr>
        <w:t>исходя из опыта своей педагогической деятельности,</w:t>
      </w:r>
      <w:r w:rsidRPr="007C4568">
        <w:rPr>
          <w:rFonts w:ascii="Times New Roman" w:eastAsia="Times New Roman" w:hAnsi="Times New Roman" w:cs="Times New Roman"/>
          <w:color w:val="000000" w:themeColor="text1"/>
          <w:sz w:val="28"/>
          <w:szCs w:val="28"/>
          <w:lang w:eastAsia="ru-RU"/>
        </w:rPr>
        <w:t xml:space="preserve"> мною было определено противоречие между насущной необходимостью формирования познавательной активности учащихся и недостаточным, зачастую фрагментарным использованием </w:t>
      </w:r>
      <w:r w:rsidR="00B157D9">
        <w:rPr>
          <w:rFonts w:ascii="Times New Roman" w:eastAsia="Times New Roman" w:hAnsi="Times New Roman" w:cs="Times New Roman"/>
          <w:color w:val="000000" w:themeColor="text1"/>
          <w:sz w:val="28"/>
          <w:szCs w:val="28"/>
          <w:lang w:eastAsia="ru-RU"/>
        </w:rPr>
        <w:t>большого потенциала краеведения</w:t>
      </w:r>
      <w:r w:rsidRPr="007C4568">
        <w:rPr>
          <w:rFonts w:ascii="Times New Roman" w:eastAsia="Times New Roman" w:hAnsi="Times New Roman" w:cs="Times New Roman"/>
          <w:color w:val="000000" w:themeColor="text1"/>
          <w:sz w:val="28"/>
          <w:szCs w:val="28"/>
          <w:lang w:eastAsia="ru-RU"/>
        </w:rPr>
        <w:t xml:space="preserve"> и туризма в целом.</w:t>
      </w:r>
    </w:p>
    <w:p w:rsidR="00464B76" w:rsidRPr="007C4568" w:rsidRDefault="00464B76" w:rsidP="00464B76">
      <w:pPr>
        <w:spacing w:after="0" w:line="360" w:lineRule="auto"/>
        <w:ind w:firstLine="708"/>
        <w:jc w:val="both"/>
        <w:rPr>
          <w:rFonts w:ascii="Times New Roman" w:hAnsi="Times New Roman" w:cs="Times New Roman"/>
          <w:color w:val="000000" w:themeColor="text1"/>
          <w:sz w:val="28"/>
          <w:szCs w:val="28"/>
        </w:rPr>
      </w:pPr>
      <w:r w:rsidRPr="007C4568">
        <w:rPr>
          <w:rFonts w:ascii="Times New Roman" w:hAnsi="Times New Roman" w:cs="Times New Roman"/>
          <w:color w:val="000000" w:themeColor="text1"/>
          <w:sz w:val="28"/>
          <w:szCs w:val="28"/>
        </w:rPr>
        <w:t>Для выявления динамики развития познава</w:t>
      </w:r>
      <w:r w:rsidR="00A85FC7" w:rsidRPr="007C4568">
        <w:rPr>
          <w:rFonts w:ascii="Times New Roman" w:hAnsi="Times New Roman" w:cs="Times New Roman"/>
          <w:color w:val="000000" w:themeColor="text1"/>
          <w:sz w:val="28"/>
          <w:szCs w:val="28"/>
        </w:rPr>
        <w:t>тельной активности учащихся была</w:t>
      </w:r>
      <w:r w:rsidRPr="007C4568">
        <w:rPr>
          <w:rFonts w:ascii="Times New Roman" w:hAnsi="Times New Roman" w:cs="Times New Roman"/>
          <w:color w:val="000000" w:themeColor="text1"/>
          <w:sz w:val="28"/>
          <w:szCs w:val="28"/>
        </w:rPr>
        <w:t xml:space="preserve"> проведена диагностика за период реализации программы «Пешеходный туризм». Наблюдение проводилось среди учащихся: 12</w:t>
      </w:r>
      <w:r w:rsidR="00A85FC7" w:rsidRPr="007C4568">
        <w:rPr>
          <w:rFonts w:ascii="Times New Roman" w:hAnsi="Times New Roman" w:cs="Times New Roman"/>
          <w:color w:val="000000" w:themeColor="text1"/>
          <w:sz w:val="28"/>
          <w:szCs w:val="28"/>
        </w:rPr>
        <w:t xml:space="preserve"> лет (4 учащихся)</w:t>
      </w:r>
      <w:r w:rsidRPr="007C4568">
        <w:rPr>
          <w:rFonts w:ascii="Times New Roman" w:hAnsi="Times New Roman" w:cs="Times New Roman"/>
          <w:color w:val="000000" w:themeColor="text1"/>
          <w:sz w:val="28"/>
          <w:szCs w:val="28"/>
        </w:rPr>
        <w:t>, 11 лет (8 учащихся), 10 лет (3 учащихся) (приложение 3). По результатам проведенной диагностики была прослежена динамика развития познавательной активности учащихся. Тем самым подтверждается тот факт, что данное свойство личности является формируемым качеством, может быть реально повышено, если в процессе обучения будут использоваться различные формы и методы туристско-краеведческой деятельности.</w:t>
      </w:r>
    </w:p>
    <w:p w:rsidR="00C05FAA" w:rsidRPr="007C4568" w:rsidRDefault="00C05FAA" w:rsidP="00C05FAA">
      <w:pPr>
        <w:spacing w:after="0" w:line="360" w:lineRule="auto"/>
        <w:ind w:firstLine="708"/>
        <w:jc w:val="both"/>
        <w:rPr>
          <w:rFonts w:ascii="Times New Roman" w:hAnsi="Times New Roman" w:cs="Times New Roman"/>
          <w:color w:val="000000" w:themeColor="text1"/>
          <w:sz w:val="28"/>
          <w:szCs w:val="28"/>
        </w:rPr>
      </w:pPr>
      <w:r w:rsidRPr="007C4568">
        <w:rPr>
          <w:rFonts w:ascii="Times New Roman" w:hAnsi="Times New Roman" w:cs="Times New Roman"/>
          <w:color w:val="000000" w:themeColor="text1"/>
          <w:sz w:val="28"/>
          <w:szCs w:val="28"/>
        </w:rPr>
        <w:t>Цель данного опыта – формирование познавательной активности учащихся путем использования эффективных форм и методов туристско-краеведческой деятельности на занятиях объединения по интересам «Пешеходный туризм».</w:t>
      </w:r>
    </w:p>
    <w:p w:rsidR="00C05FAA" w:rsidRPr="007C4568" w:rsidRDefault="00C05FAA" w:rsidP="00C05FAA">
      <w:pPr>
        <w:spacing w:after="0" w:line="360" w:lineRule="auto"/>
        <w:ind w:firstLine="708"/>
        <w:jc w:val="both"/>
        <w:rPr>
          <w:rFonts w:ascii="Times New Roman" w:hAnsi="Times New Roman" w:cs="Times New Roman"/>
          <w:color w:val="000000" w:themeColor="text1"/>
          <w:sz w:val="28"/>
          <w:szCs w:val="28"/>
        </w:rPr>
      </w:pPr>
      <w:r w:rsidRPr="007C4568">
        <w:rPr>
          <w:rFonts w:ascii="Times New Roman" w:hAnsi="Times New Roman" w:cs="Times New Roman"/>
          <w:color w:val="000000" w:themeColor="text1"/>
          <w:sz w:val="28"/>
          <w:szCs w:val="28"/>
        </w:rPr>
        <w:lastRenderedPageBreak/>
        <w:t>Работа в этом направлении осуществлялась через решение следующих задач:</w:t>
      </w:r>
    </w:p>
    <w:p w:rsidR="00C05FAA" w:rsidRPr="007C4568" w:rsidRDefault="00C05FAA" w:rsidP="00C05FAA">
      <w:pPr>
        <w:spacing w:after="0" w:line="360" w:lineRule="auto"/>
        <w:ind w:firstLine="708"/>
        <w:jc w:val="both"/>
        <w:rPr>
          <w:rFonts w:ascii="Times New Roman" w:hAnsi="Times New Roman" w:cs="Times New Roman"/>
          <w:color w:val="000000" w:themeColor="text1"/>
          <w:sz w:val="28"/>
          <w:szCs w:val="28"/>
        </w:rPr>
      </w:pPr>
      <w:r w:rsidRPr="007C4568">
        <w:rPr>
          <w:rFonts w:ascii="Times New Roman" w:hAnsi="Times New Roman" w:cs="Times New Roman"/>
          <w:color w:val="000000" w:themeColor="text1"/>
          <w:sz w:val="28"/>
          <w:szCs w:val="28"/>
        </w:rPr>
        <w:t>- определить уровень познавательной активности учащихся посредством диагностики;</w:t>
      </w:r>
    </w:p>
    <w:p w:rsidR="00C05FAA" w:rsidRPr="007C4568" w:rsidRDefault="00C05FAA" w:rsidP="00C05FAA">
      <w:pPr>
        <w:spacing w:after="0" w:line="360" w:lineRule="auto"/>
        <w:ind w:firstLine="708"/>
        <w:jc w:val="both"/>
        <w:rPr>
          <w:rFonts w:ascii="Times New Roman" w:hAnsi="Times New Roman" w:cs="Times New Roman"/>
          <w:color w:val="000000" w:themeColor="text1"/>
          <w:sz w:val="28"/>
          <w:szCs w:val="28"/>
        </w:rPr>
      </w:pPr>
      <w:r w:rsidRPr="007C4568">
        <w:rPr>
          <w:rFonts w:ascii="Times New Roman" w:hAnsi="Times New Roman" w:cs="Times New Roman"/>
          <w:color w:val="000000" w:themeColor="text1"/>
          <w:sz w:val="28"/>
          <w:szCs w:val="28"/>
        </w:rPr>
        <w:t>- разработать и применить на практике маршруты туристских пешеходных походов, экскурсионных путешествий;</w:t>
      </w:r>
    </w:p>
    <w:p w:rsidR="00C05FAA" w:rsidRPr="007C4568" w:rsidRDefault="00C05FAA" w:rsidP="00C05FAA">
      <w:pPr>
        <w:spacing w:after="0" w:line="360" w:lineRule="auto"/>
        <w:ind w:firstLine="708"/>
        <w:jc w:val="both"/>
        <w:rPr>
          <w:rFonts w:ascii="Times New Roman" w:hAnsi="Times New Roman" w:cs="Times New Roman"/>
          <w:color w:val="000000" w:themeColor="text1"/>
          <w:sz w:val="28"/>
          <w:szCs w:val="28"/>
        </w:rPr>
      </w:pPr>
      <w:r w:rsidRPr="007C4568">
        <w:rPr>
          <w:rFonts w:ascii="Times New Roman" w:hAnsi="Times New Roman" w:cs="Times New Roman"/>
          <w:color w:val="000000"/>
          <w:sz w:val="28"/>
          <w:szCs w:val="28"/>
        </w:rPr>
        <w:t>- создать банк данных наиболее эффективные методы и формы работы с учащимися</w:t>
      </w:r>
      <w:r w:rsidRPr="007C4568">
        <w:rPr>
          <w:rFonts w:ascii="Times New Roman" w:hAnsi="Times New Roman" w:cs="Times New Roman"/>
          <w:color w:val="000000" w:themeColor="text1"/>
          <w:sz w:val="28"/>
          <w:szCs w:val="28"/>
        </w:rPr>
        <w:t xml:space="preserve"> туристско-краеведческой направленности</w:t>
      </w:r>
      <w:r w:rsidRPr="007C4568">
        <w:rPr>
          <w:rFonts w:ascii="Times New Roman" w:hAnsi="Times New Roman" w:cs="Times New Roman"/>
          <w:color w:val="000000"/>
          <w:sz w:val="28"/>
          <w:szCs w:val="28"/>
        </w:rPr>
        <w:t>, повышающие уровень</w:t>
      </w:r>
      <w:r w:rsidRPr="007C4568">
        <w:rPr>
          <w:rFonts w:ascii="Times New Roman" w:hAnsi="Times New Roman" w:cs="Times New Roman"/>
          <w:color w:val="000000" w:themeColor="text1"/>
          <w:sz w:val="28"/>
          <w:szCs w:val="28"/>
        </w:rPr>
        <w:t xml:space="preserve"> познавательной активности.</w:t>
      </w:r>
    </w:p>
    <w:p w:rsidR="00035664" w:rsidRPr="007C4568" w:rsidRDefault="00035664" w:rsidP="00CD311E">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7C4568">
        <w:rPr>
          <w:rFonts w:ascii="Times New Roman" w:eastAsia="Times New Roman" w:hAnsi="Times New Roman" w:cs="Times New Roman"/>
          <w:color w:val="000000" w:themeColor="text1"/>
          <w:sz w:val="28"/>
          <w:szCs w:val="28"/>
          <w:lang w:eastAsia="ru-RU"/>
        </w:rPr>
        <w:t>Длительность работы над темой опыта составляет более трех лет. В ней выделялись следующие этапы: подготовительный (выявление уровня сформированности познавательной активности учащихся путем анкетирования, наблюдения, изучение существующих проблем); практический (применение на практи</w:t>
      </w:r>
      <w:r w:rsidR="006769F5" w:rsidRPr="007C4568">
        <w:rPr>
          <w:rFonts w:ascii="Times New Roman" w:eastAsia="Times New Roman" w:hAnsi="Times New Roman" w:cs="Times New Roman"/>
          <w:color w:val="000000" w:themeColor="text1"/>
          <w:sz w:val="28"/>
          <w:szCs w:val="28"/>
          <w:lang w:eastAsia="ru-RU"/>
        </w:rPr>
        <w:t xml:space="preserve">ке </w:t>
      </w:r>
      <w:r w:rsidR="00CD311E" w:rsidRPr="007C4568">
        <w:rPr>
          <w:rFonts w:ascii="Times New Roman" w:eastAsia="Times New Roman" w:hAnsi="Times New Roman" w:cs="Times New Roman"/>
          <w:color w:val="000000" w:themeColor="text1"/>
          <w:sz w:val="28"/>
          <w:szCs w:val="28"/>
          <w:lang w:eastAsia="ru-RU"/>
        </w:rPr>
        <w:t>эффективных форм и методов туристско-краеведческой деятельности); обобщающий (</w:t>
      </w:r>
      <w:r w:rsidR="00D245FE" w:rsidRPr="007C4568">
        <w:rPr>
          <w:rFonts w:ascii="Times New Roman" w:eastAsia="Times New Roman" w:hAnsi="Times New Roman" w:cs="Times New Roman"/>
          <w:color w:val="000000" w:themeColor="text1"/>
          <w:sz w:val="28"/>
          <w:szCs w:val="28"/>
          <w:lang w:eastAsia="ru-RU"/>
        </w:rPr>
        <w:t>систематизация полученных</w:t>
      </w:r>
      <w:r w:rsidR="00CD311E" w:rsidRPr="007C4568">
        <w:rPr>
          <w:rFonts w:ascii="Times New Roman" w:eastAsia="Times New Roman" w:hAnsi="Times New Roman" w:cs="Times New Roman"/>
          <w:color w:val="000000" w:themeColor="text1"/>
          <w:sz w:val="28"/>
          <w:szCs w:val="28"/>
          <w:lang w:eastAsia="ru-RU"/>
        </w:rPr>
        <w:t xml:space="preserve"> результатов, планирование дальнейшей работы).</w:t>
      </w:r>
    </w:p>
    <w:p w:rsidR="00732859" w:rsidRPr="007C4568" w:rsidRDefault="00215F87" w:rsidP="00732859">
      <w:pPr>
        <w:spacing w:after="0" w:line="360" w:lineRule="auto"/>
        <w:ind w:firstLine="708"/>
        <w:jc w:val="both"/>
        <w:rPr>
          <w:rFonts w:ascii="Times New Roman" w:hAnsi="Times New Roman" w:cs="Times New Roman"/>
          <w:color w:val="000000" w:themeColor="text1"/>
          <w:sz w:val="28"/>
          <w:szCs w:val="28"/>
        </w:rPr>
      </w:pPr>
      <w:r w:rsidRPr="007C4568">
        <w:rPr>
          <w:rFonts w:ascii="Times New Roman" w:hAnsi="Times New Roman" w:cs="Times New Roman"/>
          <w:color w:val="000000" w:themeColor="text1"/>
          <w:sz w:val="28"/>
          <w:szCs w:val="28"/>
        </w:rPr>
        <w:t>Ведущая и</w:t>
      </w:r>
      <w:r w:rsidR="00732859" w:rsidRPr="007C4568">
        <w:rPr>
          <w:rFonts w:ascii="Times New Roman" w:hAnsi="Times New Roman" w:cs="Times New Roman"/>
          <w:color w:val="000000" w:themeColor="text1"/>
          <w:sz w:val="28"/>
          <w:szCs w:val="28"/>
        </w:rPr>
        <w:t xml:space="preserve">дея опыта: познавательная активность при правильной педагогической организации образовательного процесса на деятельностной основе </w:t>
      </w:r>
      <w:r w:rsidR="00CD311E" w:rsidRPr="007C4568">
        <w:rPr>
          <w:rFonts w:ascii="Times New Roman" w:hAnsi="Times New Roman" w:cs="Times New Roman"/>
          <w:color w:val="000000" w:themeColor="text1"/>
          <w:sz w:val="28"/>
          <w:szCs w:val="28"/>
        </w:rPr>
        <w:t>путем</w:t>
      </w:r>
      <w:r w:rsidR="00732859" w:rsidRPr="007C4568">
        <w:rPr>
          <w:rFonts w:ascii="Times New Roman" w:hAnsi="Times New Roman" w:cs="Times New Roman"/>
          <w:color w:val="000000" w:themeColor="text1"/>
          <w:sz w:val="28"/>
          <w:szCs w:val="28"/>
        </w:rPr>
        <w:t xml:space="preserve"> использовани</w:t>
      </w:r>
      <w:r w:rsidR="00CD311E" w:rsidRPr="007C4568">
        <w:rPr>
          <w:rFonts w:ascii="Times New Roman" w:hAnsi="Times New Roman" w:cs="Times New Roman"/>
          <w:color w:val="000000" w:themeColor="text1"/>
          <w:sz w:val="28"/>
          <w:szCs w:val="28"/>
        </w:rPr>
        <w:t>я</w:t>
      </w:r>
      <w:r w:rsidR="00732859" w:rsidRPr="007C4568">
        <w:rPr>
          <w:rFonts w:ascii="Times New Roman" w:hAnsi="Times New Roman" w:cs="Times New Roman"/>
          <w:color w:val="000000" w:themeColor="text1"/>
          <w:sz w:val="28"/>
          <w:szCs w:val="28"/>
        </w:rPr>
        <w:t xml:space="preserve"> эффективных методов и форм туристско-краеведческой направленности может стать устойчивой чертой личности учащегося.</w:t>
      </w:r>
    </w:p>
    <w:p w:rsidR="00732859" w:rsidRPr="007C4568" w:rsidRDefault="00732859" w:rsidP="00732859">
      <w:pPr>
        <w:spacing w:after="0" w:line="360" w:lineRule="auto"/>
        <w:ind w:firstLine="708"/>
        <w:jc w:val="both"/>
        <w:rPr>
          <w:rFonts w:ascii="Times New Roman" w:hAnsi="Times New Roman" w:cs="Times New Roman"/>
          <w:color w:val="000000" w:themeColor="text1"/>
          <w:sz w:val="28"/>
          <w:szCs w:val="28"/>
        </w:rPr>
      </w:pPr>
      <w:r w:rsidRPr="007C4568">
        <w:rPr>
          <w:rFonts w:ascii="Times New Roman" w:hAnsi="Times New Roman" w:cs="Times New Roman"/>
          <w:color w:val="000000" w:themeColor="text1"/>
          <w:sz w:val="28"/>
          <w:szCs w:val="28"/>
        </w:rPr>
        <w:t>Проблема формирования у учащихся познавательной активности в дидактике системы образования Республики Беларусь является достаточно актуальной (Е.Н.</w:t>
      </w:r>
      <w:r w:rsidR="003B06DC" w:rsidRPr="007C4568">
        <w:rPr>
          <w:rFonts w:ascii="Times New Roman" w:hAnsi="Times New Roman" w:cs="Times New Roman"/>
          <w:color w:val="000000" w:themeColor="text1"/>
          <w:sz w:val="28"/>
          <w:szCs w:val="28"/>
        </w:rPr>
        <w:t xml:space="preserve"> </w:t>
      </w:r>
      <w:r w:rsidRPr="007C4568">
        <w:rPr>
          <w:rFonts w:ascii="Times New Roman" w:hAnsi="Times New Roman" w:cs="Times New Roman"/>
          <w:color w:val="000000" w:themeColor="text1"/>
          <w:sz w:val="28"/>
          <w:szCs w:val="28"/>
        </w:rPr>
        <w:t>Можар, А.В.</w:t>
      </w:r>
      <w:r w:rsidR="003B06DC" w:rsidRPr="007C4568">
        <w:rPr>
          <w:rFonts w:ascii="Times New Roman" w:hAnsi="Times New Roman" w:cs="Times New Roman"/>
          <w:color w:val="000000" w:themeColor="text1"/>
          <w:sz w:val="28"/>
          <w:szCs w:val="28"/>
        </w:rPr>
        <w:t xml:space="preserve"> </w:t>
      </w:r>
      <w:r w:rsidRPr="007C4568">
        <w:rPr>
          <w:rFonts w:ascii="Times New Roman" w:hAnsi="Times New Roman" w:cs="Times New Roman"/>
          <w:color w:val="000000" w:themeColor="text1"/>
          <w:sz w:val="28"/>
          <w:szCs w:val="28"/>
        </w:rPr>
        <w:t>Пищова, И.И.</w:t>
      </w:r>
      <w:r w:rsidR="003B06DC" w:rsidRPr="007C4568">
        <w:rPr>
          <w:rFonts w:ascii="Times New Roman" w:hAnsi="Times New Roman" w:cs="Times New Roman"/>
          <w:color w:val="000000" w:themeColor="text1"/>
          <w:sz w:val="28"/>
          <w:szCs w:val="28"/>
        </w:rPr>
        <w:t xml:space="preserve"> </w:t>
      </w:r>
      <w:r w:rsidRPr="007C4568">
        <w:rPr>
          <w:rFonts w:ascii="Times New Roman" w:hAnsi="Times New Roman" w:cs="Times New Roman"/>
          <w:color w:val="000000" w:themeColor="text1"/>
          <w:sz w:val="28"/>
          <w:szCs w:val="28"/>
        </w:rPr>
        <w:t>Казимирская, А.П.</w:t>
      </w:r>
      <w:r w:rsidR="003B06DC" w:rsidRPr="007C4568">
        <w:rPr>
          <w:rFonts w:ascii="Times New Roman" w:hAnsi="Times New Roman" w:cs="Times New Roman"/>
          <w:color w:val="000000" w:themeColor="text1"/>
          <w:sz w:val="28"/>
          <w:szCs w:val="28"/>
        </w:rPr>
        <w:t xml:space="preserve"> </w:t>
      </w:r>
      <w:r w:rsidRPr="007C4568">
        <w:rPr>
          <w:rFonts w:ascii="Times New Roman" w:hAnsi="Times New Roman" w:cs="Times New Roman"/>
          <w:color w:val="000000" w:themeColor="text1"/>
          <w:sz w:val="28"/>
          <w:szCs w:val="28"/>
        </w:rPr>
        <w:t>Сманцер, С.А.</w:t>
      </w:r>
      <w:r w:rsidR="003B06DC" w:rsidRPr="007C4568">
        <w:rPr>
          <w:rFonts w:ascii="Times New Roman" w:hAnsi="Times New Roman" w:cs="Times New Roman"/>
          <w:color w:val="000000" w:themeColor="text1"/>
          <w:sz w:val="28"/>
          <w:szCs w:val="28"/>
        </w:rPr>
        <w:t xml:space="preserve"> </w:t>
      </w:r>
      <w:r w:rsidRPr="007C4568">
        <w:rPr>
          <w:rFonts w:ascii="Times New Roman" w:hAnsi="Times New Roman" w:cs="Times New Roman"/>
          <w:color w:val="000000" w:themeColor="text1"/>
          <w:sz w:val="28"/>
          <w:szCs w:val="28"/>
        </w:rPr>
        <w:t xml:space="preserve">Аксючиц). </w:t>
      </w:r>
    </w:p>
    <w:p w:rsidR="00732859" w:rsidRPr="007C4568" w:rsidRDefault="00732859" w:rsidP="00732859">
      <w:pPr>
        <w:spacing w:after="0" w:line="360" w:lineRule="auto"/>
        <w:ind w:firstLine="708"/>
        <w:jc w:val="both"/>
        <w:rPr>
          <w:rFonts w:ascii="Times New Roman" w:hAnsi="Times New Roman" w:cs="Times New Roman"/>
          <w:color w:val="000000" w:themeColor="text1"/>
          <w:sz w:val="28"/>
          <w:szCs w:val="28"/>
        </w:rPr>
      </w:pPr>
      <w:r w:rsidRPr="007C4568">
        <w:rPr>
          <w:rFonts w:ascii="Times New Roman" w:hAnsi="Times New Roman" w:cs="Times New Roman"/>
          <w:color w:val="000000" w:themeColor="text1"/>
          <w:sz w:val="28"/>
          <w:szCs w:val="28"/>
        </w:rPr>
        <w:t>В педагогической литературе активность постоянно связывают с деятельностью: активно</w:t>
      </w:r>
      <w:r w:rsidR="003B06DC" w:rsidRPr="007C4568">
        <w:rPr>
          <w:rFonts w:ascii="Times New Roman" w:hAnsi="Times New Roman" w:cs="Times New Roman"/>
          <w:color w:val="000000" w:themeColor="text1"/>
          <w:sz w:val="28"/>
          <w:szCs w:val="28"/>
        </w:rPr>
        <w:t>сть – деятельность, активность –</w:t>
      </w:r>
      <w:r w:rsidRPr="007C4568">
        <w:rPr>
          <w:rFonts w:ascii="Times New Roman" w:hAnsi="Times New Roman" w:cs="Times New Roman"/>
          <w:color w:val="000000" w:themeColor="text1"/>
          <w:sz w:val="28"/>
          <w:szCs w:val="28"/>
        </w:rPr>
        <w:t xml:space="preserve"> готовность к деятельности и активность – инициативность (Л.С.</w:t>
      </w:r>
      <w:r w:rsidR="003B06DC" w:rsidRPr="007C4568">
        <w:rPr>
          <w:rFonts w:ascii="Times New Roman" w:hAnsi="Times New Roman" w:cs="Times New Roman"/>
          <w:color w:val="000000" w:themeColor="text1"/>
          <w:sz w:val="28"/>
          <w:szCs w:val="28"/>
        </w:rPr>
        <w:t xml:space="preserve"> </w:t>
      </w:r>
      <w:r w:rsidRPr="007C4568">
        <w:rPr>
          <w:rFonts w:ascii="Times New Roman" w:hAnsi="Times New Roman" w:cs="Times New Roman"/>
          <w:color w:val="000000" w:themeColor="text1"/>
          <w:sz w:val="28"/>
          <w:szCs w:val="28"/>
        </w:rPr>
        <w:t>Выготский, А.М.</w:t>
      </w:r>
      <w:r w:rsidR="003B06DC" w:rsidRPr="007C4568">
        <w:rPr>
          <w:rFonts w:ascii="Times New Roman" w:hAnsi="Times New Roman" w:cs="Times New Roman"/>
          <w:color w:val="000000" w:themeColor="text1"/>
          <w:sz w:val="28"/>
          <w:szCs w:val="28"/>
        </w:rPr>
        <w:t xml:space="preserve"> </w:t>
      </w:r>
      <w:r w:rsidRPr="007C4568">
        <w:rPr>
          <w:rFonts w:ascii="Times New Roman" w:hAnsi="Times New Roman" w:cs="Times New Roman"/>
          <w:color w:val="000000" w:themeColor="text1"/>
          <w:sz w:val="28"/>
          <w:szCs w:val="28"/>
        </w:rPr>
        <w:t>Матюшкин, Г.И.</w:t>
      </w:r>
      <w:r w:rsidR="003B06DC" w:rsidRPr="007C4568">
        <w:rPr>
          <w:rFonts w:ascii="Times New Roman" w:hAnsi="Times New Roman" w:cs="Times New Roman"/>
          <w:color w:val="000000" w:themeColor="text1"/>
          <w:sz w:val="28"/>
          <w:szCs w:val="28"/>
        </w:rPr>
        <w:t xml:space="preserve"> </w:t>
      </w:r>
      <w:r w:rsidRPr="007C4568">
        <w:rPr>
          <w:rFonts w:ascii="Times New Roman" w:hAnsi="Times New Roman" w:cs="Times New Roman"/>
          <w:color w:val="000000" w:themeColor="text1"/>
          <w:sz w:val="28"/>
          <w:szCs w:val="28"/>
        </w:rPr>
        <w:t>Щукина, И.Ф.</w:t>
      </w:r>
      <w:r w:rsidR="003B06DC" w:rsidRPr="007C4568">
        <w:rPr>
          <w:rFonts w:ascii="Times New Roman" w:hAnsi="Times New Roman" w:cs="Times New Roman"/>
          <w:color w:val="000000" w:themeColor="text1"/>
          <w:sz w:val="28"/>
          <w:szCs w:val="28"/>
        </w:rPr>
        <w:t xml:space="preserve"> </w:t>
      </w:r>
      <w:r w:rsidRPr="007C4568">
        <w:rPr>
          <w:rFonts w:ascii="Times New Roman" w:hAnsi="Times New Roman" w:cs="Times New Roman"/>
          <w:color w:val="000000" w:themeColor="text1"/>
          <w:sz w:val="28"/>
          <w:szCs w:val="28"/>
        </w:rPr>
        <w:t>Харламов).</w:t>
      </w:r>
    </w:p>
    <w:p w:rsidR="00D245FE" w:rsidRPr="007C4568" w:rsidRDefault="006B1B54" w:rsidP="006B1B54">
      <w:pPr>
        <w:spacing w:after="0" w:line="360" w:lineRule="auto"/>
        <w:ind w:firstLine="708"/>
        <w:jc w:val="both"/>
        <w:rPr>
          <w:rFonts w:ascii="Times New Roman" w:hAnsi="Times New Roman" w:cs="Times New Roman"/>
          <w:color w:val="000000" w:themeColor="text1"/>
          <w:sz w:val="28"/>
          <w:szCs w:val="28"/>
        </w:rPr>
      </w:pPr>
      <w:r w:rsidRPr="007C4568">
        <w:rPr>
          <w:rFonts w:ascii="Times New Roman" w:hAnsi="Times New Roman" w:cs="Times New Roman"/>
          <w:color w:val="000000" w:themeColor="text1"/>
          <w:sz w:val="28"/>
          <w:szCs w:val="28"/>
        </w:rPr>
        <w:lastRenderedPageBreak/>
        <w:t>Понятие «п</w:t>
      </w:r>
      <w:r w:rsidR="00D245FE" w:rsidRPr="007C4568">
        <w:rPr>
          <w:rFonts w:ascii="Times New Roman" w:hAnsi="Times New Roman" w:cs="Times New Roman"/>
          <w:color w:val="000000" w:themeColor="text1"/>
          <w:sz w:val="28"/>
          <w:szCs w:val="28"/>
        </w:rPr>
        <w:t>ознавательн</w:t>
      </w:r>
      <w:r w:rsidRPr="007C4568">
        <w:rPr>
          <w:rFonts w:ascii="Times New Roman" w:hAnsi="Times New Roman" w:cs="Times New Roman"/>
          <w:color w:val="000000" w:themeColor="text1"/>
          <w:sz w:val="28"/>
          <w:szCs w:val="28"/>
        </w:rPr>
        <w:t>ая</w:t>
      </w:r>
      <w:r w:rsidR="00D245FE" w:rsidRPr="007C4568">
        <w:rPr>
          <w:rFonts w:ascii="Times New Roman" w:hAnsi="Times New Roman" w:cs="Times New Roman"/>
          <w:color w:val="000000" w:themeColor="text1"/>
          <w:sz w:val="28"/>
          <w:szCs w:val="28"/>
        </w:rPr>
        <w:t xml:space="preserve"> активност</w:t>
      </w:r>
      <w:r w:rsidRPr="007C4568">
        <w:rPr>
          <w:rFonts w:ascii="Times New Roman" w:hAnsi="Times New Roman" w:cs="Times New Roman"/>
          <w:color w:val="000000" w:themeColor="text1"/>
          <w:sz w:val="28"/>
          <w:szCs w:val="28"/>
        </w:rPr>
        <w:t>ь» определяется как проявление всех сторон личности, ее интереса к новому, потребность к новой информации, стремление к познанию.</w:t>
      </w:r>
    </w:p>
    <w:p w:rsidR="00C876E9" w:rsidRPr="007C4568" w:rsidRDefault="00732859" w:rsidP="00196173">
      <w:pPr>
        <w:spacing w:after="0" w:line="360" w:lineRule="auto"/>
        <w:ind w:firstLine="708"/>
        <w:jc w:val="both"/>
        <w:rPr>
          <w:rFonts w:ascii="Times New Roman" w:hAnsi="Times New Roman" w:cs="Times New Roman"/>
          <w:color w:val="000000" w:themeColor="text1"/>
          <w:sz w:val="28"/>
          <w:szCs w:val="28"/>
        </w:rPr>
      </w:pPr>
      <w:r w:rsidRPr="007C4568">
        <w:rPr>
          <w:rFonts w:ascii="Times New Roman" w:hAnsi="Times New Roman" w:cs="Times New Roman"/>
          <w:color w:val="000000" w:themeColor="text1"/>
          <w:sz w:val="28"/>
          <w:szCs w:val="28"/>
        </w:rPr>
        <w:t>Научить ребенка действовать (в том числе совершать умственные действия) можно только в процессе деятельности. При активном действии, изучаемый материал лучше запоминается, усваивается, закрепляется.</w:t>
      </w:r>
    </w:p>
    <w:p w:rsidR="00703A3B" w:rsidRPr="007C4568" w:rsidRDefault="00703A3B" w:rsidP="00703A3B">
      <w:pPr>
        <w:spacing w:after="0" w:line="360" w:lineRule="auto"/>
        <w:ind w:firstLine="708"/>
        <w:jc w:val="both"/>
        <w:rPr>
          <w:rFonts w:ascii="Times New Roman" w:eastAsia="Times New Roman" w:hAnsi="Times New Roman" w:cs="Times New Roman"/>
          <w:color w:val="000000"/>
          <w:sz w:val="28"/>
          <w:szCs w:val="28"/>
          <w:lang w:eastAsia="ru-RU"/>
        </w:rPr>
      </w:pPr>
      <w:r w:rsidRPr="007C4568">
        <w:rPr>
          <w:rFonts w:ascii="Times New Roman" w:eastAsia="Times New Roman" w:hAnsi="Times New Roman" w:cs="Times New Roman"/>
          <w:color w:val="000000"/>
          <w:sz w:val="28"/>
          <w:szCs w:val="28"/>
          <w:lang w:eastAsia="ru-RU"/>
        </w:rPr>
        <w:t>Доминирующими сферами деятельности, где происходит формирование качеств личности учащегося, являются практическая деятельность, общение, игра.</w:t>
      </w:r>
    </w:p>
    <w:p w:rsidR="0006083B" w:rsidRPr="007C4568" w:rsidRDefault="0006083B" w:rsidP="0006083B">
      <w:pPr>
        <w:spacing w:after="0" w:line="360" w:lineRule="auto"/>
        <w:ind w:firstLine="708"/>
        <w:jc w:val="both"/>
        <w:rPr>
          <w:rFonts w:ascii="Times New Roman" w:hAnsi="Times New Roman" w:cs="Times New Roman"/>
          <w:color w:val="000000" w:themeColor="text1"/>
          <w:sz w:val="28"/>
          <w:szCs w:val="28"/>
        </w:rPr>
      </w:pPr>
      <w:r w:rsidRPr="007C4568">
        <w:rPr>
          <w:rFonts w:ascii="Times New Roman" w:hAnsi="Times New Roman" w:cs="Times New Roman"/>
          <w:color w:val="000000" w:themeColor="text1"/>
          <w:sz w:val="28"/>
          <w:szCs w:val="28"/>
        </w:rPr>
        <w:t xml:space="preserve">В этом аспекте целесообразно использовать ресурс дополнительного образования. Специфика дополнительного образования связана с отсутствием жестких образовательных стандартов, наличием свободного выбора видов деятельности, режима занятости. Одним из таких ресурсов является туристско-краеведческая деятельность. </w:t>
      </w:r>
    </w:p>
    <w:p w:rsidR="00196173" w:rsidRPr="007C4568" w:rsidRDefault="00732859" w:rsidP="00703A3B">
      <w:pPr>
        <w:spacing w:after="0" w:line="360" w:lineRule="auto"/>
        <w:ind w:firstLine="708"/>
        <w:jc w:val="both"/>
        <w:rPr>
          <w:rFonts w:ascii="Times New Roman" w:hAnsi="Times New Roman" w:cs="Times New Roman"/>
          <w:color w:val="000000" w:themeColor="text1"/>
          <w:sz w:val="28"/>
          <w:szCs w:val="28"/>
        </w:rPr>
      </w:pPr>
      <w:r w:rsidRPr="007C4568">
        <w:rPr>
          <w:rFonts w:ascii="Times New Roman" w:hAnsi="Times New Roman" w:cs="Times New Roman"/>
          <w:color w:val="000000" w:themeColor="text1"/>
          <w:sz w:val="28"/>
          <w:szCs w:val="28"/>
        </w:rPr>
        <w:t>При реализации программы «Пешеходный туризм» активно использую следующие формы работы: походы, практические занятия на местности, практические занятия в помещении, краеведческие экспедиции, тематически</w:t>
      </w:r>
      <w:r w:rsidR="00215F87" w:rsidRPr="007C4568">
        <w:rPr>
          <w:rFonts w:ascii="Times New Roman" w:hAnsi="Times New Roman" w:cs="Times New Roman"/>
          <w:color w:val="000000" w:themeColor="text1"/>
          <w:sz w:val="28"/>
          <w:szCs w:val="28"/>
        </w:rPr>
        <w:t xml:space="preserve">е экскурсии, </w:t>
      </w:r>
      <w:r w:rsidRPr="007C4568">
        <w:rPr>
          <w:rFonts w:ascii="Times New Roman" w:hAnsi="Times New Roman" w:cs="Times New Roman"/>
          <w:color w:val="000000" w:themeColor="text1"/>
          <w:sz w:val="28"/>
          <w:szCs w:val="28"/>
        </w:rPr>
        <w:t>учебные соревнования по ориентированию, технике</w:t>
      </w:r>
      <w:r w:rsidR="000579CE" w:rsidRPr="007C4568">
        <w:rPr>
          <w:rFonts w:ascii="Times New Roman" w:hAnsi="Times New Roman" w:cs="Times New Roman"/>
          <w:color w:val="000000" w:themeColor="text1"/>
          <w:sz w:val="28"/>
          <w:szCs w:val="28"/>
        </w:rPr>
        <w:t xml:space="preserve"> пешеходного туризма, занятия-</w:t>
      </w:r>
      <w:r w:rsidRPr="007C4568">
        <w:rPr>
          <w:rFonts w:ascii="Times New Roman" w:hAnsi="Times New Roman" w:cs="Times New Roman"/>
          <w:color w:val="000000" w:themeColor="text1"/>
          <w:sz w:val="28"/>
          <w:szCs w:val="28"/>
        </w:rPr>
        <w:t>презентации, викторины, туристско-краеведческие игры.</w:t>
      </w:r>
    </w:p>
    <w:p w:rsidR="00732859" w:rsidRPr="007C4568" w:rsidRDefault="00732859" w:rsidP="00732859">
      <w:pPr>
        <w:spacing w:after="0" w:line="360" w:lineRule="auto"/>
        <w:ind w:firstLine="708"/>
        <w:jc w:val="both"/>
        <w:rPr>
          <w:rFonts w:ascii="Times New Roman" w:hAnsi="Times New Roman" w:cs="Times New Roman"/>
          <w:color w:val="000000" w:themeColor="text1"/>
          <w:sz w:val="28"/>
          <w:szCs w:val="28"/>
        </w:rPr>
      </w:pPr>
      <w:r w:rsidRPr="007C4568">
        <w:rPr>
          <w:rFonts w:ascii="Times New Roman" w:hAnsi="Times New Roman" w:cs="Times New Roman"/>
          <w:color w:val="000000" w:themeColor="text1"/>
          <w:sz w:val="28"/>
          <w:szCs w:val="28"/>
        </w:rPr>
        <w:t>При построении образовательного процесса основополагающими аспектами являются:</w:t>
      </w:r>
    </w:p>
    <w:p w:rsidR="00732859" w:rsidRPr="007C4568" w:rsidRDefault="00732859" w:rsidP="00732859">
      <w:pPr>
        <w:spacing w:after="0" w:line="360" w:lineRule="auto"/>
        <w:ind w:firstLine="708"/>
        <w:jc w:val="both"/>
        <w:rPr>
          <w:rFonts w:ascii="Times New Roman" w:hAnsi="Times New Roman" w:cs="Times New Roman"/>
          <w:color w:val="000000" w:themeColor="text1"/>
          <w:sz w:val="28"/>
          <w:szCs w:val="28"/>
        </w:rPr>
      </w:pPr>
      <w:r w:rsidRPr="007C4568">
        <w:rPr>
          <w:rFonts w:ascii="Times New Roman" w:hAnsi="Times New Roman" w:cs="Times New Roman"/>
          <w:color w:val="000000" w:themeColor="text1"/>
          <w:sz w:val="28"/>
          <w:szCs w:val="28"/>
        </w:rPr>
        <w:t>- преобладание практических занятий над теорией;</w:t>
      </w:r>
    </w:p>
    <w:p w:rsidR="00732859" w:rsidRPr="007C4568" w:rsidRDefault="00732859" w:rsidP="00732859">
      <w:pPr>
        <w:spacing w:after="0" w:line="360" w:lineRule="auto"/>
        <w:ind w:firstLine="708"/>
        <w:jc w:val="both"/>
        <w:rPr>
          <w:rFonts w:ascii="Times New Roman" w:hAnsi="Times New Roman" w:cs="Times New Roman"/>
          <w:color w:val="000000" w:themeColor="text1"/>
          <w:sz w:val="28"/>
          <w:szCs w:val="28"/>
        </w:rPr>
      </w:pPr>
      <w:r w:rsidRPr="007C4568">
        <w:rPr>
          <w:rFonts w:ascii="Times New Roman" w:hAnsi="Times New Roman" w:cs="Times New Roman"/>
          <w:color w:val="000000" w:themeColor="text1"/>
          <w:sz w:val="28"/>
          <w:szCs w:val="28"/>
        </w:rPr>
        <w:t>- использование принципа: игра – обучение, и меньше – лекция-беседа;</w:t>
      </w:r>
    </w:p>
    <w:p w:rsidR="00732859" w:rsidRPr="007C4568" w:rsidRDefault="00732859" w:rsidP="00732859">
      <w:pPr>
        <w:spacing w:after="0" w:line="360" w:lineRule="auto"/>
        <w:ind w:firstLine="708"/>
        <w:jc w:val="both"/>
        <w:rPr>
          <w:rFonts w:ascii="Times New Roman" w:hAnsi="Times New Roman" w:cs="Times New Roman"/>
          <w:color w:val="000000" w:themeColor="text1"/>
          <w:sz w:val="28"/>
          <w:szCs w:val="28"/>
        </w:rPr>
      </w:pPr>
      <w:r w:rsidRPr="007C4568">
        <w:rPr>
          <w:rFonts w:ascii="Times New Roman" w:hAnsi="Times New Roman" w:cs="Times New Roman"/>
          <w:color w:val="000000" w:themeColor="text1"/>
          <w:sz w:val="28"/>
          <w:szCs w:val="28"/>
        </w:rPr>
        <w:t>- создание атмосферы увлеченности и доброжелательности;</w:t>
      </w:r>
    </w:p>
    <w:p w:rsidR="00732859" w:rsidRPr="007C4568" w:rsidRDefault="00732859" w:rsidP="00732859">
      <w:pPr>
        <w:spacing w:after="0" w:line="360" w:lineRule="auto"/>
        <w:ind w:firstLine="708"/>
        <w:jc w:val="both"/>
        <w:rPr>
          <w:rFonts w:ascii="Times New Roman" w:hAnsi="Times New Roman" w:cs="Times New Roman"/>
          <w:color w:val="000000" w:themeColor="text1"/>
          <w:sz w:val="28"/>
          <w:szCs w:val="28"/>
        </w:rPr>
      </w:pPr>
      <w:r w:rsidRPr="007C4568">
        <w:rPr>
          <w:rFonts w:ascii="Times New Roman" w:hAnsi="Times New Roman" w:cs="Times New Roman"/>
          <w:color w:val="000000" w:themeColor="text1"/>
          <w:sz w:val="28"/>
          <w:szCs w:val="28"/>
        </w:rPr>
        <w:t>- создание комфортных условий обуче</w:t>
      </w:r>
      <w:r w:rsidR="000579CE" w:rsidRPr="007C4568">
        <w:rPr>
          <w:rFonts w:ascii="Times New Roman" w:hAnsi="Times New Roman" w:cs="Times New Roman"/>
          <w:color w:val="000000" w:themeColor="text1"/>
          <w:sz w:val="28"/>
          <w:szCs w:val="28"/>
        </w:rPr>
        <w:t>ния, условий, при которых учащийся</w:t>
      </w:r>
      <w:r w:rsidRPr="007C4568">
        <w:rPr>
          <w:rFonts w:ascii="Times New Roman" w:hAnsi="Times New Roman" w:cs="Times New Roman"/>
          <w:color w:val="000000" w:themeColor="text1"/>
          <w:sz w:val="28"/>
          <w:szCs w:val="28"/>
        </w:rPr>
        <w:t xml:space="preserve"> чувствует свою успешность.</w:t>
      </w:r>
    </w:p>
    <w:p w:rsidR="00732859" w:rsidRPr="007C4568" w:rsidRDefault="00732859" w:rsidP="0006083B">
      <w:pPr>
        <w:spacing w:after="0" w:line="360" w:lineRule="auto"/>
        <w:ind w:firstLine="708"/>
        <w:jc w:val="both"/>
        <w:rPr>
          <w:rFonts w:ascii="Times New Roman" w:hAnsi="Times New Roman" w:cs="Times New Roman"/>
          <w:color w:val="000000" w:themeColor="text1"/>
          <w:sz w:val="28"/>
          <w:szCs w:val="28"/>
        </w:rPr>
      </w:pPr>
      <w:r w:rsidRPr="007C4568">
        <w:rPr>
          <w:rFonts w:ascii="Times New Roman" w:hAnsi="Times New Roman" w:cs="Times New Roman"/>
          <w:color w:val="000000" w:themeColor="text1"/>
          <w:sz w:val="28"/>
          <w:szCs w:val="28"/>
        </w:rPr>
        <w:t xml:space="preserve">Эти принципы успешно реализуются через применение на занятиях игровых форм. С помощью игры можно достаточно эффективно решать целый ряд задач, которые трудно достигаются в традиционном обучении. Игра помогает сделать любой материал увлекательным, облегчает процесс усвоения </w:t>
      </w:r>
      <w:r w:rsidRPr="007C4568">
        <w:rPr>
          <w:rFonts w:ascii="Times New Roman" w:hAnsi="Times New Roman" w:cs="Times New Roman"/>
          <w:color w:val="000000" w:themeColor="text1"/>
          <w:sz w:val="28"/>
          <w:szCs w:val="28"/>
        </w:rPr>
        <w:lastRenderedPageBreak/>
        <w:t>знаний.</w:t>
      </w:r>
      <w:r w:rsidRPr="007C4568">
        <w:rPr>
          <w:rFonts w:ascii="Times New Roman" w:hAnsi="Times New Roman" w:cs="Times New Roman"/>
          <w:color w:val="000000" w:themeColor="text1"/>
          <w:sz w:val="28"/>
          <w:szCs w:val="28"/>
          <w:shd w:val="clear" w:color="auto" w:fill="FFFFFF"/>
        </w:rPr>
        <w:t xml:space="preserve"> Познавательная активность в условиях игры у всех учащихся в среднем в 2,5 раза выше по сравнению с ситуациями учебного общения </w:t>
      </w:r>
      <w:r w:rsidRPr="007C4568">
        <w:rPr>
          <w:rFonts w:ascii="Times New Roman" w:hAnsi="Times New Roman" w:cs="Times New Roman"/>
          <w:sz w:val="28"/>
          <w:szCs w:val="28"/>
        </w:rPr>
        <w:t>[4, с.10].</w:t>
      </w:r>
    </w:p>
    <w:p w:rsidR="00732859" w:rsidRPr="007C4568" w:rsidRDefault="00732859" w:rsidP="00732859">
      <w:pPr>
        <w:spacing w:after="0" w:line="360" w:lineRule="auto"/>
        <w:ind w:firstLine="708"/>
        <w:jc w:val="both"/>
        <w:rPr>
          <w:rFonts w:ascii="Times New Roman" w:hAnsi="Times New Roman" w:cs="Times New Roman"/>
          <w:color w:val="000000" w:themeColor="text1"/>
          <w:sz w:val="28"/>
          <w:szCs w:val="28"/>
        </w:rPr>
      </w:pPr>
      <w:r w:rsidRPr="007C4568">
        <w:rPr>
          <w:rFonts w:ascii="Times New Roman" w:hAnsi="Times New Roman" w:cs="Times New Roman"/>
          <w:color w:val="000000" w:themeColor="text1"/>
          <w:sz w:val="28"/>
          <w:szCs w:val="28"/>
        </w:rPr>
        <w:t xml:space="preserve">При изучении разделов программы «Краеведение», «Обеспечение безопасности в туристском походе», «Топографическая подготовка» использую игровую деятельность: </w:t>
      </w:r>
    </w:p>
    <w:p w:rsidR="00732859" w:rsidRPr="007C4568" w:rsidRDefault="000579CE" w:rsidP="00732859">
      <w:pPr>
        <w:spacing w:after="0" w:line="360" w:lineRule="auto"/>
        <w:ind w:firstLine="708"/>
        <w:jc w:val="both"/>
        <w:rPr>
          <w:rFonts w:ascii="Times New Roman" w:hAnsi="Times New Roman" w:cs="Times New Roman"/>
          <w:sz w:val="28"/>
          <w:szCs w:val="28"/>
        </w:rPr>
      </w:pPr>
      <w:r w:rsidRPr="007C4568">
        <w:rPr>
          <w:rFonts w:ascii="Times New Roman" w:hAnsi="Times New Roman" w:cs="Times New Roman"/>
          <w:color w:val="000000" w:themeColor="text1"/>
          <w:sz w:val="28"/>
          <w:szCs w:val="28"/>
        </w:rPr>
        <w:t xml:space="preserve">- интеллектуальный аукцион – </w:t>
      </w:r>
      <w:r w:rsidR="00732859" w:rsidRPr="007C4568">
        <w:rPr>
          <w:rFonts w:ascii="Times New Roman" w:eastAsia="Calibri" w:hAnsi="Times New Roman" w:cs="Times New Roman"/>
          <w:sz w:val="28"/>
          <w:szCs w:val="28"/>
        </w:rPr>
        <w:t xml:space="preserve">игровая форма состязательной интеллектуальной деятельности. Чтобы «купить» предлагаемый «товар» (буклет, диск), надо предъявить «плату» в виде определенных знаний о предмете. Разыгрываемый предмет приобретает тот, кто сообщит как можно больше необходимых сведений до третьего гонга. </w:t>
      </w:r>
      <w:r w:rsidR="00732859" w:rsidRPr="007C4568">
        <w:rPr>
          <w:rFonts w:ascii="Times New Roman" w:hAnsi="Times New Roman" w:cs="Times New Roman"/>
          <w:sz w:val="28"/>
          <w:szCs w:val="28"/>
        </w:rPr>
        <w:t>Например, задается вопрос: «Назовите туристские узлы, необходимые для организации страховки, самостраховки», «Назовите краеведческие объекты определенного региона». Выигрывает лот аукциона тот, кто последним даст инфо</w:t>
      </w:r>
      <w:r w:rsidRPr="007C4568">
        <w:rPr>
          <w:rFonts w:ascii="Times New Roman" w:hAnsi="Times New Roman" w:cs="Times New Roman"/>
          <w:sz w:val="28"/>
          <w:szCs w:val="28"/>
        </w:rPr>
        <w:t>рмацию по предлагаемому вопросу.</w:t>
      </w:r>
    </w:p>
    <w:p w:rsidR="00732859" w:rsidRPr="007C4568" w:rsidRDefault="000579CE" w:rsidP="00732859">
      <w:pPr>
        <w:spacing w:after="0" w:line="360" w:lineRule="auto"/>
        <w:jc w:val="both"/>
        <w:rPr>
          <w:rFonts w:ascii="Times New Roman" w:eastAsia="Calibri" w:hAnsi="Times New Roman" w:cs="Times New Roman"/>
          <w:sz w:val="28"/>
          <w:szCs w:val="28"/>
        </w:rPr>
      </w:pPr>
      <w:r w:rsidRPr="007C4568">
        <w:rPr>
          <w:rFonts w:ascii="Times New Roman" w:hAnsi="Times New Roman" w:cs="Times New Roman"/>
          <w:sz w:val="28"/>
          <w:szCs w:val="28"/>
        </w:rPr>
        <w:t xml:space="preserve">- викторина – </w:t>
      </w:r>
      <w:r w:rsidR="00732859" w:rsidRPr="007C4568">
        <w:rPr>
          <w:rFonts w:ascii="Times New Roman" w:eastAsia="Calibri" w:hAnsi="Times New Roman" w:cs="Times New Roman"/>
          <w:sz w:val="28"/>
          <w:szCs w:val="28"/>
        </w:rPr>
        <w:t>занимательная игра, в процессе которой в определенной последовательности перед участниками ставятся вопросы. Вопросы обычно объединяю общей темой: история города, туристский бива</w:t>
      </w:r>
      <w:r w:rsidRPr="007C4568">
        <w:rPr>
          <w:rFonts w:ascii="Times New Roman" w:eastAsia="Calibri" w:hAnsi="Times New Roman" w:cs="Times New Roman"/>
          <w:sz w:val="28"/>
          <w:szCs w:val="28"/>
        </w:rPr>
        <w:t>к, экскурсионные объекты края (п</w:t>
      </w:r>
      <w:r w:rsidR="00732859" w:rsidRPr="007C4568">
        <w:rPr>
          <w:rFonts w:ascii="Times New Roman" w:eastAsia="Calibri" w:hAnsi="Times New Roman" w:cs="Times New Roman"/>
          <w:sz w:val="28"/>
          <w:szCs w:val="28"/>
        </w:rPr>
        <w:t>риложение 3);</w:t>
      </w:r>
    </w:p>
    <w:p w:rsidR="00732859" w:rsidRPr="007C4568" w:rsidRDefault="00732859" w:rsidP="00732859">
      <w:pPr>
        <w:spacing w:after="0" w:line="360" w:lineRule="auto"/>
        <w:jc w:val="both"/>
        <w:rPr>
          <w:rFonts w:ascii="Times New Roman" w:eastAsia="Calibri" w:hAnsi="Times New Roman" w:cs="Times New Roman"/>
          <w:sz w:val="28"/>
          <w:szCs w:val="28"/>
        </w:rPr>
      </w:pPr>
      <w:r w:rsidRPr="007C4568">
        <w:rPr>
          <w:rFonts w:ascii="Times New Roman" w:eastAsia="Calibri" w:hAnsi="Times New Roman" w:cs="Times New Roman"/>
          <w:sz w:val="28"/>
          <w:szCs w:val="28"/>
        </w:rPr>
        <w:t xml:space="preserve">- конкурс – это соревнование на лучшее выполнение определенного задания. В ходе проведения конкурса каждый участник может проверить свои знания, умения, способности: обустройство бивака, разжигание костра, вязка туристских узлов, организация самостраховки. В коллективной борьбе за победу формируются убеждения учащихся, взгляды, теоретические и практические умения. </w:t>
      </w:r>
    </w:p>
    <w:p w:rsidR="00732859" w:rsidRPr="007C4568" w:rsidRDefault="00732859" w:rsidP="00732859">
      <w:pPr>
        <w:shd w:val="clear" w:color="auto" w:fill="FFFFFF"/>
        <w:autoSpaceDE w:val="0"/>
        <w:autoSpaceDN w:val="0"/>
        <w:adjustRightInd w:val="0"/>
        <w:spacing w:after="0" w:line="360" w:lineRule="auto"/>
        <w:ind w:firstLine="708"/>
        <w:jc w:val="both"/>
        <w:rPr>
          <w:rFonts w:ascii="Times New Roman" w:eastAsia="Calibri" w:hAnsi="Times New Roman" w:cs="Times New Roman"/>
          <w:sz w:val="28"/>
          <w:szCs w:val="28"/>
        </w:rPr>
      </w:pPr>
      <w:r w:rsidRPr="007C4568">
        <w:rPr>
          <w:rFonts w:ascii="Times New Roman" w:eastAsia="Calibri" w:hAnsi="Times New Roman" w:cs="Times New Roman"/>
          <w:sz w:val="28"/>
          <w:szCs w:val="28"/>
        </w:rPr>
        <w:t>Для пополнения арсенала знаний и умений по ориентированию в своей практике я использую состязательную форму акт</w:t>
      </w:r>
      <w:r w:rsidR="000579CE" w:rsidRPr="007C4568">
        <w:rPr>
          <w:rFonts w:ascii="Times New Roman" w:eastAsia="Calibri" w:hAnsi="Times New Roman" w:cs="Times New Roman"/>
          <w:sz w:val="28"/>
          <w:szCs w:val="28"/>
        </w:rPr>
        <w:t>ивного ориентирования – кве</w:t>
      </w:r>
      <w:r w:rsidR="00215F87" w:rsidRPr="007C4568">
        <w:rPr>
          <w:rFonts w:ascii="Times New Roman" w:eastAsia="Calibri" w:hAnsi="Times New Roman" w:cs="Times New Roman"/>
          <w:sz w:val="28"/>
          <w:szCs w:val="28"/>
        </w:rPr>
        <w:t>ст-</w:t>
      </w:r>
      <w:r w:rsidRPr="007C4568">
        <w:rPr>
          <w:rFonts w:ascii="Times New Roman" w:eastAsia="Calibri" w:hAnsi="Times New Roman" w:cs="Times New Roman"/>
          <w:sz w:val="28"/>
          <w:szCs w:val="28"/>
        </w:rPr>
        <w:t>ориентирование. Данная форма предполагает совмещение спортивной составляющей и интеллектуальной игры: поиск и достижение заданных объектов по определенному маршруту; в качестве подсказки дается фото</w:t>
      </w:r>
      <w:r w:rsidR="000579CE" w:rsidRPr="007C4568">
        <w:rPr>
          <w:rFonts w:ascii="Times New Roman" w:eastAsia="Calibri" w:hAnsi="Times New Roman" w:cs="Times New Roman"/>
          <w:sz w:val="28"/>
          <w:szCs w:val="28"/>
        </w:rPr>
        <w:t xml:space="preserve"> </w:t>
      </w:r>
      <w:r w:rsidRPr="007C4568">
        <w:rPr>
          <w:rFonts w:ascii="Times New Roman" w:eastAsia="Calibri" w:hAnsi="Times New Roman" w:cs="Times New Roman"/>
          <w:sz w:val="28"/>
          <w:szCs w:val="28"/>
        </w:rPr>
        <w:t xml:space="preserve">фрагмент объекта или краткое описание в виде тестовых заданий; на каждом </w:t>
      </w:r>
      <w:r w:rsidRPr="007C4568">
        <w:rPr>
          <w:rFonts w:ascii="Times New Roman" w:eastAsia="Calibri" w:hAnsi="Times New Roman" w:cs="Times New Roman"/>
          <w:sz w:val="28"/>
          <w:szCs w:val="28"/>
        </w:rPr>
        <w:lastRenderedPageBreak/>
        <w:t xml:space="preserve">объекте дается задание для поиска следующего. Более упрощенный вариант этой игры я провожу на территории двора: на дорожках рисуются знаки, участникам выдаются маршрутные листы с такими же знаками, задача участника – найти все знаки и отметить на бланке. Лучший результат определяется по наименьшему времени, затраченному на задание, и наибольшему количеству найденных объектов. </w:t>
      </w:r>
      <w:r w:rsidRPr="007C4568">
        <w:rPr>
          <w:rFonts w:ascii="Times New Roman" w:hAnsi="Times New Roman" w:cs="Times New Roman"/>
          <w:color w:val="000000" w:themeColor="text1"/>
          <w:sz w:val="28"/>
          <w:szCs w:val="28"/>
        </w:rPr>
        <w:t>Следует отметить, что игровая форма занятий включает в себя фактор состязательности, но независимо от этого, представляет собой мотивационный процесс мыслительной активности учащихся.</w:t>
      </w:r>
    </w:p>
    <w:p w:rsidR="00732859" w:rsidRPr="007C4568" w:rsidRDefault="00732859" w:rsidP="00732859">
      <w:pPr>
        <w:spacing w:after="0" w:line="360" w:lineRule="auto"/>
        <w:ind w:firstLine="708"/>
        <w:jc w:val="both"/>
        <w:rPr>
          <w:rFonts w:ascii="Times New Roman" w:hAnsi="Times New Roman" w:cs="Times New Roman"/>
          <w:color w:val="000000" w:themeColor="text1"/>
          <w:sz w:val="28"/>
          <w:szCs w:val="28"/>
        </w:rPr>
      </w:pPr>
      <w:r w:rsidRPr="007C4568">
        <w:rPr>
          <w:rFonts w:ascii="Times New Roman" w:hAnsi="Times New Roman" w:cs="Times New Roman"/>
          <w:color w:val="000000" w:themeColor="text1"/>
          <w:sz w:val="28"/>
          <w:szCs w:val="28"/>
        </w:rPr>
        <w:t>Наиболее эффективным методом, позволяющим стимулировать познавательную активность и самостоятельность учащихся, формировать навыки творческого мышления, умения ориентироваться в информационном пространстве является проектная деятельность: подразумевает организацию самостоятельной работы учащихся (руководитель – консультант) по решению конкретной пробле</w:t>
      </w:r>
      <w:r w:rsidR="000579CE" w:rsidRPr="007C4568">
        <w:rPr>
          <w:rFonts w:ascii="Times New Roman" w:hAnsi="Times New Roman" w:cs="Times New Roman"/>
          <w:color w:val="000000" w:themeColor="text1"/>
          <w:sz w:val="28"/>
          <w:szCs w:val="28"/>
        </w:rPr>
        <w:t>мы. Группа учащихся разрабатывае</w:t>
      </w:r>
      <w:r w:rsidRPr="007C4568">
        <w:rPr>
          <w:rFonts w:ascii="Times New Roman" w:hAnsi="Times New Roman" w:cs="Times New Roman"/>
          <w:color w:val="000000" w:themeColor="text1"/>
          <w:sz w:val="28"/>
          <w:szCs w:val="28"/>
        </w:rPr>
        <w:t>т алгоритм работы над данной проблемой, проводит н</w:t>
      </w:r>
      <w:r w:rsidR="000579CE" w:rsidRPr="007C4568">
        <w:rPr>
          <w:rFonts w:ascii="Times New Roman" w:hAnsi="Times New Roman" w:cs="Times New Roman"/>
          <w:color w:val="000000" w:themeColor="text1"/>
          <w:sz w:val="28"/>
          <w:szCs w:val="28"/>
        </w:rPr>
        <w:t>еобходимые исследования, собирае</w:t>
      </w:r>
      <w:r w:rsidRPr="007C4568">
        <w:rPr>
          <w:rFonts w:ascii="Times New Roman" w:hAnsi="Times New Roman" w:cs="Times New Roman"/>
          <w:color w:val="000000" w:themeColor="text1"/>
          <w:sz w:val="28"/>
          <w:szCs w:val="28"/>
        </w:rPr>
        <w:t>т информацию, формирует итоговые результаты. Данный метод я использую при изучении разделов программы «Туристский быт», «Подготовка похода»: проект на лучшее походное меню (полезность, ценность, калорийность туристского блюда; количественный расчет набора продуктов на период похода), на лучший туристский бивак (безопасность размещения, набор группового снаряжения, эстетическое оформление), на с</w:t>
      </w:r>
      <w:r w:rsidR="000579CE" w:rsidRPr="007C4568">
        <w:rPr>
          <w:rFonts w:ascii="Times New Roman" w:hAnsi="Times New Roman" w:cs="Times New Roman"/>
          <w:color w:val="000000" w:themeColor="text1"/>
          <w:sz w:val="28"/>
          <w:szCs w:val="28"/>
        </w:rPr>
        <w:t>амый познавательный туристско-</w:t>
      </w:r>
      <w:r w:rsidRPr="007C4568">
        <w:rPr>
          <w:rFonts w:ascii="Times New Roman" w:hAnsi="Times New Roman" w:cs="Times New Roman"/>
          <w:color w:val="000000" w:themeColor="text1"/>
          <w:sz w:val="28"/>
          <w:szCs w:val="28"/>
        </w:rPr>
        <w:t>краеведческий маршрут (насыщенность объектов, информационно-познавательная значимость, протяженность маршрута). Лучший проект воплощается на практике во время проведения итоговых экспедиций, походов.</w:t>
      </w:r>
    </w:p>
    <w:p w:rsidR="00732859" w:rsidRPr="007C4568" w:rsidRDefault="007C4568" w:rsidP="00732859">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Каждому</w:t>
      </w:r>
      <w:r w:rsidR="00732859" w:rsidRPr="007C4568">
        <w:rPr>
          <w:rFonts w:ascii="Times New Roman" w:hAnsi="Times New Roman" w:cs="Times New Roman"/>
          <w:color w:val="000000" w:themeColor="text1"/>
          <w:sz w:val="28"/>
          <w:szCs w:val="28"/>
        </w:rPr>
        <w:t xml:space="preserve"> ребенку свойственна потребность в новых впечатлениях, перех</w:t>
      </w:r>
      <w:r w:rsidR="000579CE" w:rsidRPr="007C4568">
        <w:rPr>
          <w:rFonts w:ascii="Times New Roman" w:hAnsi="Times New Roman" w:cs="Times New Roman"/>
          <w:color w:val="000000" w:themeColor="text1"/>
          <w:sz w:val="28"/>
          <w:szCs w:val="28"/>
        </w:rPr>
        <w:t xml:space="preserve">одящая в не </w:t>
      </w:r>
      <w:r w:rsidR="00732859" w:rsidRPr="007C4568">
        <w:rPr>
          <w:rFonts w:ascii="Times New Roman" w:hAnsi="Times New Roman" w:cs="Times New Roman"/>
          <w:color w:val="000000" w:themeColor="text1"/>
          <w:sz w:val="28"/>
          <w:szCs w:val="28"/>
        </w:rPr>
        <w:t>насыщаемую познавательную потребность</w:t>
      </w:r>
      <w:r w:rsidR="00732859" w:rsidRPr="007C4568">
        <w:rPr>
          <w:rFonts w:ascii="Times New Roman" w:hAnsi="Times New Roman" w:cs="Times New Roman"/>
          <w:sz w:val="28"/>
          <w:szCs w:val="28"/>
        </w:rPr>
        <w:t xml:space="preserve">. </w:t>
      </w:r>
      <w:r w:rsidR="00732859" w:rsidRPr="007C4568">
        <w:rPr>
          <w:rFonts w:ascii="Times New Roman" w:hAnsi="Times New Roman" w:cs="Times New Roman"/>
          <w:color w:val="000000" w:themeColor="text1"/>
          <w:sz w:val="28"/>
          <w:szCs w:val="28"/>
        </w:rPr>
        <w:t xml:space="preserve">Наиболее действенной формой в данном случае является экскурсионная деятельность. </w:t>
      </w:r>
    </w:p>
    <w:p w:rsidR="00732859" w:rsidRPr="007C4568" w:rsidRDefault="00732859" w:rsidP="00732859">
      <w:pPr>
        <w:spacing w:after="0" w:line="360" w:lineRule="auto"/>
        <w:ind w:firstLine="708"/>
        <w:jc w:val="both"/>
        <w:rPr>
          <w:rFonts w:ascii="Times New Roman" w:hAnsi="Times New Roman" w:cs="Times New Roman"/>
          <w:color w:val="000000" w:themeColor="text1"/>
          <w:sz w:val="28"/>
          <w:szCs w:val="28"/>
        </w:rPr>
      </w:pPr>
      <w:r w:rsidRPr="007C4568">
        <w:rPr>
          <w:rFonts w:ascii="Times New Roman" w:hAnsi="Times New Roman" w:cs="Times New Roman"/>
          <w:color w:val="000000" w:themeColor="text1"/>
          <w:sz w:val="28"/>
          <w:szCs w:val="28"/>
        </w:rPr>
        <w:lastRenderedPageBreak/>
        <w:t xml:space="preserve">Ни один учебник не может дать учащимся яркого представления, эмоциональной информации, в какой мере дает им экскурсия. Это дополнительный источник знаний, приобретенный в неформальной обстановке. </w:t>
      </w:r>
    </w:p>
    <w:p w:rsidR="00732859" w:rsidRPr="007C4568" w:rsidRDefault="00732859" w:rsidP="00732859">
      <w:pPr>
        <w:spacing w:after="0" w:line="360" w:lineRule="auto"/>
        <w:ind w:firstLine="708"/>
        <w:jc w:val="both"/>
        <w:rPr>
          <w:rFonts w:ascii="Times New Roman" w:hAnsi="Times New Roman" w:cs="Times New Roman"/>
          <w:color w:val="000000" w:themeColor="text1"/>
          <w:sz w:val="28"/>
          <w:szCs w:val="28"/>
        </w:rPr>
      </w:pPr>
      <w:r w:rsidRPr="007C4568">
        <w:rPr>
          <w:rFonts w:ascii="Times New Roman" w:hAnsi="Times New Roman" w:cs="Times New Roman"/>
          <w:color w:val="000000" w:themeColor="text1"/>
          <w:sz w:val="28"/>
          <w:szCs w:val="28"/>
        </w:rPr>
        <w:t>Опыт показывает, что системно организованная экскурсионная деятельность позволяет эффективно решать проблемы формирования у учащихся познавательной активности и практической деятельности. В данном случае в моей работе большой приоритет отдается именно экскурсии.</w:t>
      </w:r>
    </w:p>
    <w:p w:rsidR="00732859" w:rsidRPr="007C4568" w:rsidRDefault="00732859" w:rsidP="00732859">
      <w:pPr>
        <w:spacing w:after="0" w:line="360" w:lineRule="auto"/>
        <w:ind w:firstLine="708"/>
        <w:jc w:val="both"/>
        <w:rPr>
          <w:rFonts w:ascii="Times New Roman" w:eastAsia="Calibri" w:hAnsi="Times New Roman" w:cs="Times New Roman"/>
          <w:color w:val="000000" w:themeColor="text1"/>
          <w:sz w:val="28"/>
          <w:szCs w:val="28"/>
        </w:rPr>
      </w:pPr>
      <w:r w:rsidRPr="007C4568">
        <w:rPr>
          <w:rFonts w:ascii="Times New Roman" w:eastAsia="Calibri" w:hAnsi="Times New Roman" w:cs="Times New Roman"/>
          <w:color w:val="000000" w:themeColor="text1"/>
          <w:sz w:val="28"/>
          <w:szCs w:val="28"/>
        </w:rPr>
        <w:t>Разработаны тематические экскурсии, созданы различные формы этой деятельности: очные, заочные экскурсии. Заочные экскурсии, в виде мультимедийных презентаций – наиболее приемлемая форма работы, при отсутствии временных, финансовых ресурсов.</w:t>
      </w:r>
    </w:p>
    <w:p w:rsidR="00732859" w:rsidRPr="007C4568" w:rsidRDefault="00732859" w:rsidP="00732859">
      <w:pPr>
        <w:spacing w:after="0" w:line="360" w:lineRule="auto"/>
        <w:ind w:firstLine="708"/>
        <w:jc w:val="both"/>
        <w:rPr>
          <w:rFonts w:ascii="Times New Roman" w:eastAsia="Calibri" w:hAnsi="Times New Roman" w:cs="Times New Roman"/>
          <w:color w:val="000000" w:themeColor="text1"/>
          <w:sz w:val="28"/>
          <w:szCs w:val="28"/>
        </w:rPr>
      </w:pPr>
      <w:r w:rsidRPr="007C4568">
        <w:rPr>
          <w:rFonts w:ascii="Times New Roman" w:eastAsia="Calibri" w:hAnsi="Times New Roman" w:cs="Times New Roman"/>
          <w:color w:val="000000" w:themeColor="text1"/>
          <w:sz w:val="28"/>
          <w:szCs w:val="28"/>
        </w:rPr>
        <w:t xml:space="preserve">Наибольшая активность экскурсионной деятельности приходится на период каникул. </w:t>
      </w:r>
      <w:r w:rsidRPr="007C4568">
        <w:rPr>
          <w:rFonts w:ascii="Times New Roman" w:eastAsia="Times New Roman" w:hAnsi="Times New Roman" w:cs="Times New Roman"/>
          <w:color w:val="000000" w:themeColor="text1"/>
          <w:sz w:val="28"/>
          <w:szCs w:val="28"/>
          <w:lang w:eastAsia="ru-RU"/>
        </w:rPr>
        <w:t>Планирование экскурсий я осуществляю исходя из интересов учащихся. Экскурсии проводятся в следующих аспектах:</w:t>
      </w:r>
    </w:p>
    <w:p w:rsidR="00732859" w:rsidRPr="007C4568" w:rsidRDefault="00732859" w:rsidP="00732859">
      <w:pPr>
        <w:spacing w:after="0" w:line="360" w:lineRule="auto"/>
        <w:ind w:firstLine="708"/>
        <w:jc w:val="both"/>
        <w:rPr>
          <w:rFonts w:ascii="Times New Roman" w:eastAsia="Calibri" w:hAnsi="Times New Roman" w:cs="Times New Roman"/>
          <w:color w:val="000000" w:themeColor="text1"/>
          <w:sz w:val="28"/>
          <w:szCs w:val="28"/>
        </w:rPr>
      </w:pPr>
      <w:r w:rsidRPr="007C4568">
        <w:rPr>
          <w:rFonts w:ascii="Times New Roman" w:eastAsia="Times New Roman" w:hAnsi="Times New Roman" w:cs="Times New Roman"/>
          <w:color w:val="000000" w:themeColor="text1"/>
          <w:sz w:val="28"/>
          <w:szCs w:val="28"/>
          <w:lang w:eastAsia="ru-RU"/>
        </w:rPr>
        <w:t xml:space="preserve">1. «Искусство и архитектура»: обзорные экскурсии по городам, посещение музеев, </w:t>
      </w:r>
      <w:r w:rsidRPr="007C4568">
        <w:rPr>
          <w:rFonts w:ascii="Times New Roman" w:eastAsia="Calibri" w:hAnsi="Times New Roman" w:cs="Times New Roman"/>
          <w:color w:val="000000" w:themeColor="text1"/>
          <w:sz w:val="28"/>
          <w:szCs w:val="28"/>
        </w:rPr>
        <w:t>картинных галерей, выставок (г. Минск, г. Гродно, г. Брест, г. Гомель, г. Витебск)</w:t>
      </w:r>
      <w:r w:rsidR="00A2010F" w:rsidRPr="007C4568">
        <w:rPr>
          <w:rFonts w:ascii="Times New Roman" w:eastAsia="Calibri" w:hAnsi="Times New Roman" w:cs="Times New Roman"/>
          <w:color w:val="000000" w:themeColor="text1"/>
          <w:sz w:val="28"/>
          <w:szCs w:val="28"/>
        </w:rPr>
        <w:t>.</w:t>
      </w:r>
    </w:p>
    <w:p w:rsidR="00732859" w:rsidRPr="007C4568" w:rsidRDefault="00732859" w:rsidP="00732859">
      <w:pPr>
        <w:spacing w:after="0" w:line="360" w:lineRule="auto"/>
        <w:ind w:firstLine="708"/>
        <w:jc w:val="both"/>
        <w:rPr>
          <w:rFonts w:ascii="Times New Roman" w:eastAsia="Calibri" w:hAnsi="Times New Roman" w:cs="Times New Roman"/>
          <w:color w:val="000000" w:themeColor="text1"/>
          <w:sz w:val="28"/>
          <w:szCs w:val="28"/>
        </w:rPr>
      </w:pPr>
      <w:r w:rsidRPr="007C4568">
        <w:rPr>
          <w:rFonts w:ascii="Times New Roman" w:eastAsia="Times New Roman" w:hAnsi="Times New Roman" w:cs="Times New Roman"/>
          <w:color w:val="000000" w:themeColor="text1"/>
          <w:sz w:val="28"/>
          <w:szCs w:val="28"/>
          <w:lang w:eastAsia="ru-RU"/>
        </w:rPr>
        <w:t>2. «Духовное наследие»: посещение храмов, монастырей. Экскурсионные возможности данного цикла обширны: Юровичский монастырь, музей старопечатной книги в Свято-Михайловском кафедральном соборе г. Мозырь.</w:t>
      </w:r>
    </w:p>
    <w:p w:rsidR="00732859" w:rsidRPr="007C4568" w:rsidRDefault="00732859" w:rsidP="00732859">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7C4568">
        <w:rPr>
          <w:rFonts w:ascii="Times New Roman" w:eastAsia="Times New Roman" w:hAnsi="Times New Roman" w:cs="Times New Roman"/>
          <w:color w:val="000000" w:themeColor="text1"/>
          <w:sz w:val="28"/>
          <w:szCs w:val="28"/>
          <w:lang w:eastAsia="ru-RU"/>
        </w:rPr>
        <w:t xml:space="preserve">3. «Военно-исторический цикл»: посещение памятных мест, связанных с событиями Великой Отечественной войны. </w:t>
      </w:r>
    </w:p>
    <w:p w:rsidR="00732859" w:rsidRPr="007C4568" w:rsidRDefault="00732859" w:rsidP="00732859">
      <w:pPr>
        <w:spacing w:after="0" w:line="360" w:lineRule="auto"/>
        <w:ind w:firstLine="708"/>
        <w:jc w:val="both"/>
        <w:rPr>
          <w:rFonts w:ascii="Times New Roman" w:eastAsia="Calibri" w:hAnsi="Times New Roman" w:cs="Times New Roman"/>
          <w:color w:val="000000" w:themeColor="text1"/>
          <w:sz w:val="28"/>
          <w:szCs w:val="28"/>
        </w:rPr>
      </w:pPr>
      <w:r w:rsidRPr="007C4568">
        <w:rPr>
          <w:rFonts w:ascii="Times New Roman" w:eastAsia="Times New Roman" w:hAnsi="Times New Roman" w:cs="Times New Roman"/>
          <w:color w:val="000000" w:themeColor="text1"/>
          <w:sz w:val="28"/>
          <w:szCs w:val="28"/>
          <w:lang w:eastAsia="ru-RU"/>
        </w:rPr>
        <w:t>Весомый вклад в данный цикл вносит посещение Белорусского государственного музея истории Великой Отечественной войны в г. Минске.</w:t>
      </w:r>
    </w:p>
    <w:p w:rsidR="00732859" w:rsidRPr="007C4568" w:rsidRDefault="00732859" w:rsidP="00732859">
      <w:pPr>
        <w:spacing w:after="0" w:line="360" w:lineRule="auto"/>
        <w:ind w:firstLine="708"/>
        <w:jc w:val="both"/>
        <w:rPr>
          <w:rFonts w:ascii="Times New Roman" w:eastAsia="Calibri" w:hAnsi="Times New Roman" w:cs="Times New Roman"/>
          <w:color w:val="000000" w:themeColor="text1"/>
          <w:sz w:val="28"/>
          <w:szCs w:val="28"/>
        </w:rPr>
      </w:pPr>
      <w:r w:rsidRPr="007C4568">
        <w:rPr>
          <w:rFonts w:ascii="Times New Roman" w:eastAsia="Times New Roman" w:hAnsi="Times New Roman" w:cs="Times New Roman"/>
          <w:color w:val="000000" w:themeColor="text1"/>
          <w:sz w:val="28"/>
          <w:szCs w:val="28"/>
          <w:lang w:eastAsia="ru-RU"/>
        </w:rPr>
        <w:t xml:space="preserve">4. «Природоведческий цикл»: </w:t>
      </w:r>
      <w:r w:rsidRPr="007C4568">
        <w:rPr>
          <w:rFonts w:ascii="Times New Roman" w:eastAsia="Calibri" w:hAnsi="Times New Roman" w:cs="Times New Roman"/>
          <w:color w:val="000000" w:themeColor="text1"/>
          <w:sz w:val="28"/>
          <w:szCs w:val="28"/>
        </w:rPr>
        <w:t>экскурсии по паркам, скверам, заказникам. В г. Мозыре находится государственный ландшафтный заказник «Мозырские овраги».</w:t>
      </w:r>
    </w:p>
    <w:p w:rsidR="00732859" w:rsidRPr="007C4568" w:rsidRDefault="00732859" w:rsidP="00732859">
      <w:pPr>
        <w:spacing w:after="0" w:line="360" w:lineRule="auto"/>
        <w:ind w:firstLine="708"/>
        <w:jc w:val="both"/>
        <w:rPr>
          <w:rFonts w:ascii="Times New Roman" w:eastAsia="Calibri" w:hAnsi="Times New Roman" w:cs="Times New Roman"/>
          <w:color w:val="000000" w:themeColor="text1"/>
          <w:sz w:val="28"/>
          <w:szCs w:val="28"/>
        </w:rPr>
      </w:pPr>
      <w:r w:rsidRPr="007C4568">
        <w:rPr>
          <w:rFonts w:ascii="Times New Roman" w:eastAsia="Calibri" w:hAnsi="Times New Roman" w:cs="Times New Roman"/>
          <w:color w:val="000000" w:themeColor="text1"/>
          <w:sz w:val="28"/>
          <w:szCs w:val="28"/>
        </w:rPr>
        <w:t>5. «Профориентационный цикл»: посещение предприятий, организаций. Это направление охватывает следу</w:t>
      </w:r>
      <w:r w:rsidR="00111449" w:rsidRPr="007C4568">
        <w:rPr>
          <w:rFonts w:ascii="Times New Roman" w:eastAsia="Calibri" w:hAnsi="Times New Roman" w:cs="Times New Roman"/>
          <w:color w:val="000000" w:themeColor="text1"/>
          <w:sz w:val="28"/>
          <w:szCs w:val="28"/>
        </w:rPr>
        <w:t>ющие объекты города: Мозырсоль,</w:t>
      </w:r>
      <w:r w:rsidRPr="007C4568">
        <w:rPr>
          <w:rFonts w:ascii="Times New Roman" w:eastAsia="Calibri" w:hAnsi="Times New Roman" w:cs="Times New Roman"/>
          <w:color w:val="000000" w:themeColor="text1"/>
          <w:sz w:val="28"/>
          <w:szCs w:val="28"/>
        </w:rPr>
        <w:t xml:space="preserve"> </w:t>
      </w:r>
      <w:r w:rsidRPr="007C4568">
        <w:rPr>
          <w:rFonts w:ascii="Times New Roman" w:eastAsia="Calibri" w:hAnsi="Times New Roman" w:cs="Times New Roman"/>
          <w:color w:val="000000" w:themeColor="text1"/>
          <w:sz w:val="28"/>
          <w:szCs w:val="28"/>
        </w:rPr>
        <w:lastRenderedPageBreak/>
        <w:t>Мозырская швейная фабрика «Надекс», Мозырская фабрика художественных изделий, лесхоз, воинская часть.</w:t>
      </w:r>
    </w:p>
    <w:p w:rsidR="005C766E" w:rsidRPr="007C4568" w:rsidRDefault="005C766E" w:rsidP="00111449">
      <w:pPr>
        <w:spacing w:after="0" w:line="360" w:lineRule="auto"/>
        <w:ind w:firstLine="708"/>
        <w:jc w:val="both"/>
        <w:rPr>
          <w:rFonts w:ascii="Times New Roman" w:eastAsia="Calibri" w:hAnsi="Times New Roman" w:cs="Times New Roman"/>
          <w:iCs/>
          <w:sz w:val="28"/>
          <w:szCs w:val="28"/>
        </w:rPr>
      </w:pPr>
      <w:r w:rsidRPr="007C4568">
        <w:rPr>
          <w:rFonts w:ascii="Times New Roman" w:eastAsia="Calibri" w:hAnsi="Times New Roman" w:cs="Times New Roman"/>
          <w:iCs/>
          <w:sz w:val="28"/>
          <w:szCs w:val="28"/>
        </w:rPr>
        <w:t>Экскурси</w:t>
      </w:r>
      <w:r w:rsidR="00111449" w:rsidRPr="007C4568">
        <w:rPr>
          <w:rFonts w:ascii="Times New Roman" w:eastAsia="Calibri" w:hAnsi="Times New Roman" w:cs="Times New Roman"/>
          <w:iCs/>
          <w:sz w:val="28"/>
          <w:szCs w:val="28"/>
        </w:rPr>
        <w:t>я</w:t>
      </w:r>
      <w:r w:rsidRPr="007C4568">
        <w:rPr>
          <w:rFonts w:ascii="Times New Roman" w:eastAsia="Calibri" w:hAnsi="Times New Roman" w:cs="Times New Roman"/>
          <w:iCs/>
          <w:sz w:val="28"/>
          <w:szCs w:val="28"/>
        </w:rPr>
        <w:t xml:space="preserve"> является неотъемлемой формой активизации у учащихся интереса к изучаемому материалу. </w:t>
      </w:r>
      <w:r w:rsidRPr="007C4568">
        <w:rPr>
          <w:rFonts w:ascii="Times New Roman" w:eastAsia="Calibri" w:hAnsi="Times New Roman" w:cs="Times New Roman"/>
          <w:sz w:val="28"/>
          <w:szCs w:val="28"/>
        </w:rPr>
        <w:t>Интерес – мощный побудитель активности личности, под его влиянием все психические процессы протекают особенно интенсивно и напряженно, а деятельность становиться увлекательной и продуктивной.</w:t>
      </w:r>
      <w:r w:rsidR="00111449" w:rsidRPr="007C4568">
        <w:rPr>
          <w:rFonts w:ascii="Times New Roman" w:eastAsia="Calibri" w:hAnsi="Times New Roman" w:cs="Times New Roman"/>
          <w:sz w:val="28"/>
          <w:szCs w:val="28"/>
        </w:rPr>
        <w:t xml:space="preserve"> На протяжении всей экскурсии используется так называемый «прием новизны»</w:t>
      </w:r>
      <w:r w:rsidR="00A2010F" w:rsidRPr="007C4568">
        <w:rPr>
          <w:rFonts w:ascii="Times New Roman" w:eastAsia="Calibri" w:hAnsi="Times New Roman" w:cs="Times New Roman"/>
          <w:iCs/>
          <w:sz w:val="28"/>
          <w:szCs w:val="28"/>
        </w:rPr>
        <w:t xml:space="preserve"> </w:t>
      </w:r>
      <w:r w:rsidR="00A2010F" w:rsidRPr="007C4568">
        <w:rPr>
          <w:rFonts w:ascii="Times New Roman" w:eastAsia="Calibri" w:hAnsi="Times New Roman" w:cs="Times New Roman"/>
          <w:sz w:val="28"/>
          <w:szCs w:val="28"/>
        </w:rPr>
        <w:t xml:space="preserve">– </w:t>
      </w:r>
      <w:r w:rsidRPr="007C4568">
        <w:rPr>
          <w:rFonts w:ascii="Times New Roman" w:eastAsia="Calibri" w:hAnsi="Times New Roman" w:cs="Times New Roman"/>
          <w:sz w:val="28"/>
          <w:szCs w:val="28"/>
        </w:rPr>
        <w:t>включение в содержание учебного материала интересных сведений, фактов, исторических данных</w:t>
      </w:r>
      <w:r w:rsidR="00111449" w:rsidRPr="007C4568">
        <w:rPr>
          <w:rFonts w:ascii="Times New Roman" w:eastAsia="Calibri" w:hAnsi="Times New Roman" w:cs="Times New Roman"/>
          <w:sz w:val="28"/>
          <w:szCs w:val="28"/>
        </w:rPr>
        <w:t>.</w:t>
      </w:r>
    </w:p>
    <w:p w:rsidR="005C766E" w:rsidRPr="007C4568" w:rsidRDefault="00732859" w:rsidP="00111449">
      <w:pPr>
        <w:spacing w:after="0" w:line="360" w:lineRule="auto"/>
        <w:ind w:firstLine="708"/>
        <w:jc w:val="both"/>
        <w:rPr>
          <w:rFonts w:ascii="Times New Roman" w:eastAsia="Calibri" w:hAnsi="Times New Roman" w:cs="Times New Roman"/>
          <w:color w:val="000000" w:themeColor="text1"/>
          <w:sz w:val="28"/>
          <w:szCs w:val="28"/>
        </w:rPr>
      </w:pPr>
      <w:r w:rsidRPr="007C4568">
        <w:rPr>
          <w:rFonts w:ascii="Times New Roman" w:eastAsia="Calibri" w:hAnsi="Times New Roman" w:cs="Times New Roman"/>
          <w:color w:val="000000" w:themeColor="text1"/>
          <w:sz w:val="28"/>
          <w:szCs w:val="28"/>
        </w:rPr>
        <w:t xml:space="preserve">В ходе пеших экскурсий </w:t>
      </w:r>
      <w:r w:rsidR="005C766E" w:rsidRPr="007C4568">
        <w:rPr>
          <w:rFonts w:ascii="Times New Roman" w:eastAsia="Calibri" w:hAnsi="Times New Roman" w:cs="Times New Roman"/>
          <w:color w:val="000000" w:themeColor="text1"/>
          <w:sz w:val="28"/>
          <w:szCs w:val="28"/>
        </w:rPr>
        <w:t>учащиеся выполняют</w:t>
      </w:r>
      <w:r w:rsidRPr="007C4568">
        <w:rPr>
          <w:rFonts w:ascii="Times New Roman" w:eastAsia="Calibri" w:hAnsi="Times New Roman" w:cs="Times New Roman"/>
          <w:color w:val="000000" w:themeColor="text1"/>
          <w:sz w:val="28"/>
          <w:szCs w:val="28"/>
        </w:rPr>
        <w:t xml:space="preserve"> </w:t>
      </w:r>
      <w:r w:rsidR="005C766E" w:rsidRPr="007C4568">
        <w:rPr>
          <w:rFonts w:ascii="Times New Roman" w:eastAsia="Calibri" w:hAnsi="Times New Roman" w:cs="Times New Roman"/>
          <w:color w:val="000000" w:themeColor="text1"/>
          <w:sz w:val="28"/>
          <w:szCs w:val="28"/>
        </w:rPr>
        <w:t>следующие задания:</w:t>
      </w:r>
    </w:p>
    <w:p w:rsidR="005C766E" w:rsidRPr="007C4568" w:rsidRDefault="005C766E" w:rsidP="005C766E">
      <w:pPr>
        <w:spacing w:after="0" w:line="360" w:lineRule="auto"/>
        <w:jc w:val="both"/>
        <w:rPr>
          <w:rFonts w:ascii="Times New Roman" w:eastAsia="Calibri" w:hAnsi="Times New Roman" w:cs="Times New Roman"/>
          <w:color w:val="000000" w:themeColor="text1"/>
          <w:sz w:val="28"/>
          <w:szCs w:val="28"/>
        </w:rPr>
      </w:pPr>
      <w:r w:rsidRPr="007C4568">
        <w:rPr>
          <w:rFonts w:ascii="Times New Roman" w:eastAsia="Calibri" w:hAnsi="Times New Roman" w:cs="Times New Roman"/>
          <w:color w:val="000000" w:themeColor="text1"/>
          <w:sz w:val="28"/>
          <w:szCs w:val="28"/>
        </w:rPr>
        <w:t>-</w:t>
      </w:r>
      <w:r w:rsidR="00732859" w:rsidRPr="007C4568">
        <w:rPr>
          <w:rFonts w:ascii="Times New Roman" w:eastAsia="Calibri" w:hAnsi="Times New Roman" w:cs="Times New Roman"/>
          <w:color w:val="000000" w:themeColor="text1"/>
          <w:sz w:val="28"/>
          <w:szCs w:val="28"/>
        </w:rPr>
        <w:t xml:space="preserve"> ориентировани</w:t>
      </w:r>
      <w:r w:rsidRPr="007C4568">
        <w:rPr>
          <w:rFonts w:ascii="Times New Roman" w:eastAsia="Calibri" w:hAnsi="Times New Roman" w:cs="Times New Roman"/>
          <w:color w:val="000000" w:themeColor="text1"/>
          <w:sz w:val="28"/>
          <w:szCs w:val="28"/>
        </w:rPr>
        <w:t>е</w:t>
      </w:r>
      <w:r w:rsidR="00732859" w:rsidRPr="007C4568">
        <w:rPr>
          <w:rFonts w:ascii="Times New Roman" w:eastAsia="Calibri" w:hAnsi="Times New Roman" w:cs="Times New Roman"/>
          <w:color w:val="000000" w:themeColor="text1"/>
          <w:sz w:val="28"/>
          <w:szCs w:val="28"/>
        </w:rPr>
        <w:t xml:space="preserve"> на незнакомой территории</w:t>
      </w:r>
      <w:r w:rsidRPr="007C4568">
        <w:rPr>
          <w:rFonts w:ascii="Times New Roman" w:eastAsia="Calibri" w:hAnsi="Times New Roman" w:cs="Times New Roman"/>
          <w:color w:val="000000" w:themeColor="text1"/>
          <w:sz w:val="28"/>
          <w:szCs w:val="28"/>
        </w:rPr>
        <w:t>;</w:t>
      </w:r>
      <w:r w:rsidR="00732859" w:rsidRPr="007C4568">
        <w:rPr>
          <w:rFonts w:ascii="Times New Roman" w:eastAsia="Calibri" w:hAnsi="Times New Roman" w:cs="Times New Roman"/>
          <w:color w:val="000000" w:themeColor="text1"/>
          <w:sz w:val="28"/>
          <w:szCs w:val="28"/>
        </w:rPr>
        <w:t xml:space="preserve"> </w:t>
      </w:r>
    </w:p>
    <w:p w:rsidR="005C766E" w:rsidRPr="007C4568" w:rsidRDefault="005C766E" w:rsidP="005C766E">
      <w:pPr>
        <w:spacing w:after="0" w:line="360" w:lineRule="auto"/>
        <w:jc w:val="both"/>
        <w:rPr>
          <w:rFonts w:ascii="Times New Roman" w:eastAsia="Calibri" w:hAnsi="Times New Roman" w:cs="Times New Roman"/>
          <w:color w:val="000000" w:themeColor="text1"/>
          <w:sz w:val="28"/>
          <w:szCs w:val="28"/>
        </w:rPr>
      </w:pPr>
      <w:r w:rsidRPr="007C4568">
        <w:rPr>
          <w:rFonts w:ascii="Times New Roman" w:eastAsia="Calibri" w:hAnsi="Times New Roman" w:cs="Times New Roman"/>
          <w:color w:val="000000" w:themeColor="text1"/>
          <w:sz w:val="28"/>
          <w:szCs w:val="28"/>
        </w:rPr>
        <w:t xml:space="preserve">- </w:t>
      </w:r>
      <w:r w:rsidR="00732859" w:rsidRPr="007C4568">
        <w:rPr>
          <w:rFonts w:ascii="Times New Roman" w:eastAsia="Calibri" w:hAnsi="Times New Roman" w:cs="Times New Roman"/>
          <w:color w:val="000000" w:themeColor="text1"/>
          <w:sz w:val="28"/>
          <w:szCs w:val="28"/>
        </w:rPr>
        <w:t>нахождение экскурсионных объектов по карте</w:t>
      </w:r>
      <w:r w:rsidRPr="007C4568">
        <w:rPr>
          <w:rFonts w:ascii="Times New Roman" w:eastAsia="Calibri" w:hAnsi="Times New Roman" w:cs="Times New Roman"/>
          <w:color w:val="000000" w:themeColor="text1"/>
          <w:sz w:val="28"/>
          <w:szCs w:val="28"/>
        </w:rPr>
        <w:t>;</w:t>
      </w:r>
    </w:p>
    <w:p w:rsidR="005C766E" w:rsidRPr="007C4568" w:rsidRDefault="005C766E" w:rsidP="005C766E">
      <w:pPr>
        <w:spacing w:after="0" w:line="360" w:lineRule="auto"/>
        <w:jc w:val="both"/>
        <w:rPr>
          <w:rFonts w:ascii="Times New Roman" w:eastAsia="Calibri" w:hAnsi="Times New Roman" w:cs="Times New Roman"/>
          <w:color w:val="000000" w:themeColor="text1"/>
          <w:sz w:val="28"/>
          <w:szCs w:val="28"/>
        </w:rPr>
      </w:pPr>
      <w:r w:rsidRPr="007C4568">
        <w:rPr>
          <w:rFonts w:ascii="Times New Roman" w:eastAsia="Calibri" w:hAnsi="Times New Roman" w:cs="Times New Roman"/>
          <w:color w:val="000000" w:themeColor="text1"/>
          <w:sz w:val="28"/>
          <w:szCs w:val="28"/>
        </w:rPr>
        <w:t xml:space="preserve">- </w:t>
      </w:r>
      <w:r w:rsidR="00732859" w:rsidRPr="007C4568">
        <w:rPr>
          <w:rFonts w:ascii="Times New Roman" w:eastAsia="Calibri" w:hAnsi="Times New Roman" w:cs="Times New Roman"/>
          <w:color w:val="000000" w:themeColor="text1"/>
          <w:sz w:val="28"/>
          <w:szCs w:val="28"/>
        </w:rPr>
        <w:t xml:space="preserve">определение местоположения в ходе движения. </w:t>
      </w:r>
    </w:p>
    <w:p w:rsidR="00111449" w:rsidRPr="007C4568" w:rsidRDefault="00A2010F" w:rsidP="00732859">
      <w:pPr>
        <w:spacing w:after="0" w:line="360" w:lineRule="auto"/>
        <w:ind w:firstLine="708"/>
        <w:jc w:val="both"/>
        <w:rPr>
          <w:rFonts w:ascii="Times New Roman" w:eastAsia="Calibri" w:hAnsi="Times New Roman" w:cs="Times New Roman"/>
          <w:color w:val="000000" w:themeColor="text1"/>
          <w:sz w:val="28"/>
          <w:szCs w:val="28"/>
        </w:rPr>
      </w:pPr>
      <w:r w:rsidRPr="007C4568">
        <w:rPr>
          <w:rFonts w:ascii="Times New Roman" w:eastAsia="Calibri" w:hAnsi="Times New Roman" w:cs="Times New Roman"/>
          <w:color w:val="000000" w:themeColor="text1"/>
          <w:sz w:val="28"/>
          <w:szCs w:val="28"/>
        </w:rPr>
        <w:t xml:space="preserve">Тем самым, </w:t>
      </w:r>
      <w:r w:rsidR="00732859" w:rsidRPr="007C4568">
        <w:rPr>
          <w:rFonts w:ascii="Times New Roman" w:eastAsia="Calibri" w:hAnsi="Times New Roman" w:cs="Times New Roman"/>
          <w:color w:val="000000" w:themeColor="text1"/>
          <w:sz w:val="28"/>
          <w:szCs w:val="28"/>
        </w:rPr>
        <w:t>в данной форме интегрируются элементы ориентирования и краеведческая составляющая.</w:t>
      </w:r>
      <w:r w:rsidR="00732859" w:rsidRPr="007C4568">
        <w:rPr>
          <w:rFonts w:ascii="Times New Roman" w:hAnsi="Times New Roman" w:cs="Times New Roman"/>
          <w:b/>
          <w:sz w:val="28"/>
          <w:szCs w:val="28"/>
        </w:rPr>
        <w:t xml:space="preserve"> </w:t>
      </w:r>
      <w:r w:rsidR="00732859" w:rsidRPr="007C4568">
        <w:rPr>
          <w:rFonts w:ascii="Times New Roman" w:hAnsi="Times New Roman" w:cs="Times New Roman"/>
          <w:sz w:val="28"/>
          <w:szCs w:val="28"/>
        </w:rPr>
        <w:t>Безусловно, у учащихся возникает возможность «почувствовать город ногами» — изучить его в динамике повседневной жизни.</w:t>
      </w:r>
      <w:r w:rsidR="00111449" w:rsidRPr="007C4568">
        <w:rPr>
          <w:rFonts w:ascii="Times New Roman" w:eastAsia="Calibri" w:hAnsi="Times New Roman" w:cs="Times New Roman"/>
          <w:color w:val="000000" w:themeColor="text1"/>
          <w:sz w:val="28"/>
          <w:szCs w:val="28"/>
        </w:rPr>
        <w:t xml:space="preserve"> </w:t>
      </w:r>
    </w:p>
    <w:p w:rsidR="00732859" w:rsidRPr="007C4568" w:rsidRDefault="00111449" w:rsidP="00732859">
      <w:pPr>
        <w:spacing w:after="0" w:line="360" w:lineRule="auto"/>
        <w:ind w:firstLine="708"/>
        <w:jc w:val="both"/>
        <w:rPr>
          <w:rFonts w:ascii="Times New Roman" w:eastAsia="Calibri" w:hAnsi="Times New Roman" w:cs="Times New Roman"/>
          <w:color w:val="000000" w:themeColor="text1"/>
          <w:sz w:val="28"/>
          <w:szCs w:val="28"/>
        </w:rPr>
      </w:pPr>
      <w:r w:rsidRPr="007C4568">
        <w:rPr>
          <w:rFonts w:ascii="Times New Roman" w:eastAsia="Calibri" w:hAnsi="Times New Roman" w:cs="Times New Roman"/>
          <w:color w:val="000000" w:themeColor="text1"/>
          <w:sz w:val="28"/>
          <w:szCs w:val="28"/>
        </w:rPr>
        <w:t>Мною отработана практика совершения экскурсионных поездок с учащимися железнодорож</w:t>
      </w:r>
      <w:r w:rsidR="00215F87" w:rsidRPr="007C4568">
        <w:rPr>
          <w:rFonts w:ascii="Times New Roman" w:eastAsia="Calibri" w:hAnsi="Times New Roman" w:cs="Times New Roman"/>
          <w:color w:val="000000" w:themeColor="text1"/>
          <w:sz w:val="28"/>
          <w:szCs w:val="28"/>
        </w:rPr>
        <w:t xml:space="preserve">ным транспортом. За период </w:t>
      </w:r>
      <w:r w:rsidR="002A6266">
        <w:rPr>
          <w:rFonts w:ascii="Times New Roman" w:eastAsia="Calibri" w:hAnsi="Times New Roman" w:cs="Times New Roman"/>
          <w:color w:val="000000" w:themeColor="text1"/>
          <w:sz w:val="28"/>
          <w:szCs w:val="28"/>
        </w:rPr>
        <w:t>деятельности</w:t>
      </w:r>
      <w:r w:rsidRPr="007C4568">
        <w:rPr>
          <w:rFonts w:ascii="Times New Roman" w:eastAsia="Calibri" w:hAnsi="Times New Roman" w:cs="Times New Roman"/>
          <w:color w:val="000000" w:themeColor="text1"/>
          <w:sz w:val="28"/>
          <w:szCs w:val="28"/>
        </w:rPr>
        <w:t xml:space="preserve"> учащиеся объединения посетили все областные города республики</w:t>
      </w:r>
      <w:r w:rsidR="00A2010F" w:rsidRPr="007C4568">
        <w:rPr>
          <w:rFonts w:ascii="Times New Roman" w:eastAsia="Calibri" w:hAnsi="Times New Roman" w:cs="Times New Roman"/>
          <w:color w:val="000000" w:themeColor="text1"/>
          <w:sz w:val="28"/>
          <w:szCs w:val="28"/>
        </w:rPr>
        <w:t>.</w:t>
      </w:r>
    </w:p>
    <w:p w:rsidR="00361B3C" w:rsidRPr="007C4568" w:rsidRDefault="00732859" w:rsidP="007C4568">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7C4568">
        <w:rPr>
          <w:rFonts w:ascii="Times New Roman" w:hAnsi="Times New Roman" w:cs="Times New Roman"/>
          <w:color w:val="000000" w:themeColor="text1"/>
          <w:sz w:val="28"/>
          <w:szCs w:val="28"/>
        </w:rPr>
        <w:t>Основополагающей формой работы при совершенствовании навыков и умений в моей практике является поход.</w:t>
      </w:r>
      <w:r w:rsidR="008E6B57" w:rsidRPr="007C4568">
        <w:rPr>
          <w:rFonts w:ascii="Times New Roman" w:eastAsia="Times New Roman" w:hAnsi="Times New Roman" w:cs="Times New Roman"/>
          <w:color w:val="000000" w:themeColor="text1"/>
          <w:sz w:val="28"/>
          <w:szCs w:val="28"/>
          <w:lang w:eastAsia="ru-RU"/>
        </w:rPr>
        <w:t xml:space="preserve"> Походы целесообразно проводить после изучения каждого раздела.</w:t>
      </w:r>
    </w:p>
    <w:p w:rsidR="00732859" w:rsidRPr="007C4568" w:rsidRDefault="008E6B57" w:rsidP="00361B3C">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7C4568">
        <w:rPr>
          <w:rFonts w:ascii="Times New Roman" w:eastAsia="Times New Roman" w:hAnsi="Times New Roman" w:cs="Times New Roman"/>
          <w:bCs/>
          <w:color w:val="000000" w:themeColor="text1"/>
          <w:sz w:val="28"/>
          <w:szCs w:val="28"/>
          <w:lang w:eastAsia="ru-RU"/>
        </w:rPr>
        <w:t xml:space="preserve">При </w:t>
      </w:r>
      <w:r w:rsidR="007C4568">
        <w:rPr>
          <w:rFonts w:ascii="Times New Roman" w:eastAsia="Times New Roman" w:hAnsi="Times New Roman" w:cs="Times New Roman"/>
          <w:bCs/>
          <w:color w:val="000000" w:themeColor="text1"/>
          <w:sz w:val="28"/>
          <w:szCs w:val="28"/>
          <w:lang w:eastAsia="ru-RU"/>
        </w:rPr>
        <w:t xml:space="preserve">организации походов необходимо </w:t>
      </w:r>
      <w:r w:rsidRPr="007C4568">
        <w:rPr>
          <w:rFonts w:ascii="Times New Roman" w:eastAsia="Times New Roman" w:hAnsi="Times New Roman" w:cs="Times New Roman"/>
          <w:bCs/>
          <w:color w:val="000000" w:themeColor="text1"/>
          <w:sz w:val="28"/>
          <w:szCs w:val="28"/>
          <w:lang w:eastAsia="ru-RU"/>
        </w:rPr>
        <w:t>испо</w:t>
      </w:r>
      <w:r w:rsidR="007C4568">
        <w:rPr>
          <w:rFonts w:ascii="Times New Roman" w:eastAsia="Times New Roman" w:hAnsi="Times New Roman" w:cs="Times New Roman"/>
          <w:bCs/>
          <w:color w:val="000000" w:themeColor="text1"/>
          <w:sz w:val="28"/>
          <w:szCs w:val="28"/>
          <w:lang w:eastAsia="ru-RU"/>
        </w:rPr>
        <w:t xml:space="preserve">льзовать условия своего </w:t>
      </w:r>
      <w:r w:rsidR="00215F87" w:rsidRPr="007C4568">
        <w:rPr>
          <w:rFonts w:ascii="Times New Roman" w:eastAsia="Times New Roman" w:hAnsi="Times New Roman" w:cs="Times New Roman"/>
          <w:bCs/>
          <w:color w:val="000000" w:themeColor="text1"/>
          <w:sz w:val="28"/>
          <w:szCs w:val="28"/>
          <w:lang w:eastAsia="ru-RU"/>
        </w:rPr>
        <w:t>региона</w:t>
      </w:r>
      <w:r w:rsidRPr="007C4568">
        <w:rPr>
          <w:rFonts w:ascii="Times New Roman" w:eastAsia="Times New Roman" w:hAnsi="Times New Roman" w:cs="Times New Roman"/>
          <w:bCs/>
          <w:color w:val="000000" w:themeColor="text1"/>
          <w:sz w:val="28"/>
          <w:szCs w:val="28"/>
          <w:lang w:eastAsia="ru-RU"/>
        </w:rPr>
        <w:t>:</w:t>
      </w:r>
      <w:r w:rsidR="00732859" w:rsidRPr="007C4568">
        <w:rPr>
          <w:rFonts w:ascii="Times New Roman" w:eastAsia="Times New Roman" w:hAnsi="Times New Roman" w:cs="Times New Roman"/>
          <w:bCs/>
          <w:color w:val="000000" w:themeColor="text1"/>
          <w:sz w:val="28"/>
          <w:szCs w:val="28"/>
          <w:lang w:eastAsia="ru-RU"/>
        </w:rPr>
        <w:t xml:space="preserve"> природные особенности, </w:t>
      </w:r>
      <w:r w:rsidRPr="007C4568">
        <w:rPr>
          <w:rFonts w:ascii="Times New Roman" w:eastAsia="Times New Roman" w:hAnsi="Times New Roman" w:cs="Times New Roman"/>
          <w:bCs/>
          <w:color w:val="000000" w:themeColor="text1"/>
          <w:sz w:val="28"/>
          <w:szCs w:val="28"/>
          <w:lang w:eastAsia="ru-RU"/>
        </w:rPr>
        <w:t>географические условия, исторические объекты</w:t>
      </w:r>
      <w:r w:rsidR="00732859" w:rsidRPr="007C4568">
        <w:rPr>
          <w:rFonts w:ascii="Times New Roman" w:eastAsia="Times New Roman" w:hAnsi="Times New Roman" w:cs="Times New Roman"/>
          <w:bCs/>
          <w:color w:val="000000" w:themeColor="text1"/>
          <w:sz w:val="28"/>
          <w:szCs w:val="28"/>
          <w:lang w:eastAsia="ru-RU"/>
        </w:rPr>
        <w:t xml:space="preserve">. </w:t>
      </w:r>
    </w:p>
    <w:p w:rsidR="00732859" w:rsidRPr="007C4568" w:rsidRDefault="00732859" w:rsidP="00732859">
      <w:pPr>
        <w:spacing w:after="0" w:line="360" w:lineRule="auto"/>
        <w:ind w:firstLine="708"/>
        <w:jc w:val="both"/>
        <w:rPr>
          <w:rFonts w:ascii="Times New Roman" w:hAnsi="Times New Roman" w:cs="Times New Roman"/>
          <w:color w:val="000000" w:themeColor="text1"/>
          <w:sz w:val="28"/>
          <w:szCs w:val="28"/>
        </w:rPr>
      </w:pPr>
      <w:r w:rsidRPr="007C4568">
        <w:rPr>
          <w:rFonts w:ascii="Times New Roman" w:hAnsi="Times New Roman" w:cs="Times New Roman"/>
          <w:color w:val="000000" w:themeColor="text1"/>
          <w:sz w:val="28"/>
          <w:szCs w:val="28"/>
        </w:rPr>
        <w:t>Организация похода включает в себя ряд этапов:</w:t>
      </w:r>
    </w:p>
    <w:p w:rsidR="00732859" w:rsidRPr="007C4568" w:rsidRDefault="00732859" w:rsidP="00732859">
      <w:pPr>
        <w:spacing w:after="0" w:line="360" w:lineRule="auto"/>
        <w:ind w:firstLine="708"/>
        <w:jc w:val="both"/>
        <w:rPr>
          <w:rFonts w:ascii="Times New Roman" w:hAnsi="Times New Roman" w:cs="Times New Roman"/>
          <w:color w:val="000000" w:themeColor="text1"/>
          <w:sz w:val="28"/>
          <w:szCs w:val="28"/>
        </w:rPr>
      </w:pPr>
      <w:r w:rsidRPr="007C4568">
        <w:rPr>
          <w:rFonts w:ascii="Times New Roman" w:hAnsi="Times New Roman" w:cs="Times New Roman"/>
          <w:color w:val="000000" w:themeColor="text1"/>
          <w:sz w:val="28"/>
          <w:szCs w:val="28"/>
        </w:rPr>
        <w:t>- постановка цели, определение сроков, функциональных обязанностей;</w:t>
      </w:r>
    </w:p>
    <w:p w:rsidR="00732859" w:rsidRPr="007C4568" w:rsidRDefault="00732859" w:rsidP="00732859">
      <w:pPr>
        <w:spacing w:after="0" w:line="360" w:lineRule="auto"/>
        <w:ind w:firstLine="708"/>
        <w:jc w:val="both"/>
        <w:rPr>
          <w:rFonts w:ascii="Times New Roman" w:hAnsi="Times New Roman" w:cs="Times New Roman"/>
          <w:color w:val="000000" w:themeColor="text1"/>
          <w:sz w:val="28"/>
          <w:szCs w:val="28"/>
        </w:rPr>
      </w:pPr>
      <w:r w:rsidRPr="007C4568">
        <w:rPr>
          <w:rFonts w:ascii="Times New Roman" w:hAnsi="Times New Roman" w:cs="Times New Roman"/>
          <w:color w:val="000000" w:themeColor="text1"/>
          <w:sz w:val="28"/>
          <w:szCs w:val="28"/>
        </w:rPr>
        <w:t>- разработка маршрута;</w:t>
      </w:r>
    </w:p>
    <w:p w:rsidR="00732859" w:rsidRPr="007C4568" w:rsidRDefault="00732859" w:rsidP="00732859">
      <w:pPr>
        <w:spacing w:after="0" w:line="360" w:lineRule="auto"/>
        <w:ind w:firstLine="708"/>
        <w:jc w:val="both"/>
        <w:rPr>
          <w:rFonts w:ascii="Times New Roman" w:hAnsi="Times New Roman" w:cs="Times New Roman"/>
          <w:color w:val="000000" w:themeColor="text1"/>
          <w:sz w:val="28"/>
          <w:szCs w:val="28"/>
        </w:rPr>
      </w:pPr>
      <w:r w:rsidRPr="007C4568">
        <w:rPr>
          <w:rFonts w:ascii="Times New Roman" w:hAnsi="Times New Roman" w:cs="Times New Roman"/>
          <w:color w:val="000000" w:themeColor="text1"/>
          <w:sz w:val="28"/>
          <w:szCs w:val="28"/>
        </w:rPr>
        <w:t>- разнообра</w:t>
      </w:r>
      <w:r w:rsidR="00A2010F" w:rsidRPr="007C4568">
        <w:rPr>
          <w:rFonts w:ascii="Times New Roman" w:hAnsi="Times New Roman" w:cs="Times New Roman"/>
          <w:color w:val="000000" w:themeColor="text1"/>
          <w:sz w:val="28"/>
          <w:szCs w:val="28"/>
        </w:rPr>
        <w:t>зие условий передвижения: дорога</w:t>
      </w:r>
      <w:r w:rsidRPr="007C4568">
        <w:rPr>
          <w:rFonts w:ascii="Times New Roman" w:hAnsi="Times New Roman" w:cs="Times New Roman"/>
          <w:color w:val="000000" w:themeColor="text1"/>
          <w:sz w:val="28"/>
          <w:szCs w:val="28"/>
        </w:rPr>
        <w:t xml:space="preserve">, </w:t>
      </w:r>
      <w:r w:rsidR="00A2010F" w:rsidRPr="007C4568">
        <w:rPr>
          <w:rFonts w:ascii="Times New Roman" w:hAnsi="Times New Roman" w:cs="Times New Roman"/>
          <w:color w:val="000000" w:themeColor="text1"/>
          <w:sz w:val="28"/>
          <w:szCs w:val="28"/>
        </w:rPr>
        <w:t>лес, луг</w:t>
      </w:r>
      <w:r w:rsidRPr="007C4568">
        <w:rPr>
          <w:rFonts w:ascii="Times New Roman" w:hAnsi="Times New Roman" w:cs="Times New Roman"/>
          <w:color w:val="000000" w:themeColor="text1"/>
          <w:sz w:val="28"/>
          <w:szCs w:val="28"/>
        </w:rPr>
        <w:t>, неровности рельефа;</w:t>
      </w:r>
    </w:p>
    <w:p w:rsidR="00732859" w:rsidRPr="007C4568" w:rsidRDefault="00732859" w:rsidP="00732859">
      <w:pPr>
        <w:spacing w:after="0" w:line="360" w:lineRule="auto"/>
        <w:ind w:firstLine="708"/>
        <w:jc w:val="both"/>
        <w:rPr>
          <w:rFonts w:ascii="Times New Roman" w:hAnsi="Times New Roman" w:cs="Times New Roman"/>
          <w:color w:val="000000" w:themeColor="text1"/>
          <w:sz w:val="28"/>
          <w:szCs w:val="28"/>
        </w:rPr>
      </w:pPr>
      <w:r w:rsidRPr="007C4568">
        <w:rPr>
          <w:rFonts w:ascii="Times New Roman" w:hAnsi="Times New Roman" w:cs="Times New Roman"/>
          <w:color w:val="000000" w:themeColor="text1"/>
          <w:sz w:val="28"/>
          <w:szCs w:val="28"/>
        </w:rPr>
        <w:lastRenderedPageBreak/>
        <w:t>- удобные и безопасные места для ночлега;</w:t>
      </w:r>
    </w:p>
    <w:p w:rsidR="00732859" w:rsidRPr="007C4568" w:rsidRDefault="00732859" w:rsidP="00732859">
      <w:pPr>
        <w:spacing w:after="0" w:line="360" w:lineRule="auto"/>
        <w:ind w:firstLine="708"/>
        <w:jc w:val="both"/>
        <w:rPr>
          <w:rFonts w:ascii="Times New Roman" w:hAnsi="Times New Roman" w:cs="Times New Roman"/>
          <w:color w:val="000000" w:themeColor="text1"/>
          <w:sz w:val="28"/>
          <w:szCs w:val="28"/>
        </w:rPr>
      </w:pPr>
      <w:r w:rsidRPr="007C4568">
        <w:rPr>
          <w:rFonts w:ascii="Times New Roman" w:hAnsi="Times New Roman" w:cs="Times New Roman"/>
          <w:color w:val="000000" w:themeColor="text1"/>
          <w:sz w:val="28"/>
          <w:szCs w:val="28"/>
        </w:rPr>
        <w:t>- разработка графика и режима движения.</w:t>
      </w:r>
    </w:p>
    <w:p w:rsidR="00732859" w:rsidRPr="007C4568" w:rsidRDefault="00732859" w:rsidP="00732859">
      <w:pPr>
        <w:spacing w:after="0" w:line="360" w:lineRule="auto"/>
        <w:ind w:firstLine="708"/>
        <w:jc w:val="both"/>
        <w:rPr>
          <w:rFonts w:ascii="Times New Roman" w:eastAsia="Calibri" w:hAnsi="Times New Roman" w:cs="Times New Roman"/>
          <w:color w:val="000000" w:themeColor="text1"/>
          <w:sz w:val="28"/>
          <w:szCs w:val="28"/>
        </w:rPr>
      </w:pPr>
      <w:r w:rsidRPr="007C4568">
        <w:rPr>
          <w:rFonts w:ascii="Times New Roman" w:eastAsia="Calibri" w:hAnsi="Times New Roman" w:cs="Times New Roman"/>
          <w:color w:val="000000" w:themeColor="text1"/>
          <w:sz w:val="28"/>
          <w:szCs w:val="28"/>
        </w:rPr>
        <w:t>География маршрутов походов объединения «Пешеходный туризм» велика: Мозырский район, Калинковичский район, Петриковский район. Цель, которую я преследую при осуществлении туристских походов, – развитие двигательной, познавательной активности учащихся, укрепление их физического и психологического здоровья. При этом предполагается решение следующих задач:</w:t>
      </w:r>
    </w:p>
    <w:p w:rsidR="00732859" w:rsidRPr="007C4568" w:rsidRDefault="00732859" w:rsidP="00732859">
      <w:pPr>
        <w:spacing w:after="0" w:line="360" w:lineRule="auto"/>
        <w:jc w:val="both"/>
        <w:rPr>
          <w:rFonts w:ascii="Times New Roman" w:eastAsia="Calibri" w:hAnsi="Times New Roman" w:cs="Times New Roman"/>
          <w:color w:val="000000" w:themeColor="text1"/>
          <w:sz w:val="28"/>
          <w:szCs w:val="28"/>
        </w:rPr>
      </w:pPr>
      <w:r w:rsidRPr="007C4568">
        <w:rPr>
          <w:rFonts w:ascii="Times New Roman" w:eastAsia="Calibri" w:hAnsi="Times New Roman" w:cs="Times New Roman"/>
          <w:color w:val="000000" w:themeColor="text1"/>
          <w:sz w:val="28"/>
          <w:szCs w:val="28"/>
        </w:rPr>
        <w:t>- развитие межличностных отношений: контакт</w:t>
      </w:r>
      <w:r w:rsidR="00A2010F" w:rsidRPr="007C4568">
        <w:rPr>
          <w:rFonts w:ascii="Times New Roman" w:eastAsia="Calibri" w:hAnsi="Times New Roman" w:cs="Times New Roman"/>
          <w:color w:val="000000" w:themeColor="text1"/>
          <w:sz w:val="28"/>
          <w:szCs w:val="28"/>
        </w:rPr>
        <w:t>ность, доброжелательность.</w:t>
      </w:r>
    </w:p>
    <w:p w:rsidR="00732859" w:rsidRPr="007C4568" w:rsidRDefault="00732859" w:rsidP="00732859">
      <w:pPr>
        <w:spacing w:after="0" w:line="360" w:lineRule="auto"/>
        <w:jc w:val="both"/>
        <w:rPr>
          <w:rFonts w:ascii="Times New Roman" w:eastAsia="Calibri" w:hAnsi="Times New Roman" w:cs="Times New Roman"/>
          <w:color w:val="000000" w:themeColor="text1"/>
          <w:sz w:val="28"/>
          <w:szCs w:val="28"/>
        </w:rPr>
      </w:pPr>
      <w:r w:rsidRPr="007C4568">
        <w:rPr>
          <w:rFonts w:ascii="Times New Roman" w:eastAsia="Calibri" w:hAnsi="Times New Roman" w:cs="Times New Roman"/>
          <w:color w:val="000000" w:themeColor="text1"/>
          <w:sz w:val="28"/>
          <w:szCs w:val="28"/>
        </w:rPr>
        <w:t>- развитие морально-волевых и нравственных качества, памяти, логического мышления, наблюдательности, внимания.</w:t>
      </w:r>
    </w:p>
    <w:p w:rsidR="00732859" w:rsidRPr="007C4568" w:rsidRDefault="00732859" w:rsidP="008E6B57">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7C4568">
        <w:rPr>
          <w:rFonts w:ascii="Times New Roman" w:eastAsia="Calibri" w:hAnsi="Times New Roman" w:cs="Times New Roman"/>
          <w:color w:val="000000" w:themeColor="text1"/>
          <w:sz w:val="28"/>
          <w:szCs w:val="28"/>
        </w:rPr>
        <w:t>На фоне положительных эмоций в постоянно меняющихся внешних условиях от учащихся требуется быстрая и точная оценка сложившейся ситуации, умение принять правильное решение в условиях физических нагрузок. Как известно, эмоции являются движущей силой, которая активизир</w:t>
      </w:r>
      <w:r w:rsidR="008E6B57" w:rsidRPr="007C4568">
        <w:rPr>
          <w:rFonts w:ascii="Times New Roman" w:eastAsia="Calibri" w:hAnsi="Times New Roman" w:cs="Times New Roman"/>
          <w:color w:val="000000" w:themeColor="text1"/>
          <w:sz w:val="28"/>
          <w:szCs w:val="28"/>
        </w:rPr>
        <w:t>ует</w:t>
      </w:r>
      <w:r w:rsidRPr="007C4568">
        <w:rPr>
          <w:rFonts w:ascii="Times New Roman" w:eastAsia="Calibri" w:hAnsi="Times New Roman" w:cs="Times New Roman"/>
          <w:color w:val="000000" w:themeColor="text1"/>
          <w:sz w:val="28"/>
          <w:szCs w:val="28"/>
        </w:rPr>
        <w:t xml:space="preserve"> процесс познания.</w:t>
      </w:r>
      <w:r w:rsidR="008E6B57" w:rsidRPr="007C4568">
        <w:rPr>
          <w:rFonts w:ascii="Times New Roman" w:eastAsia="Times New Roman" w:hAnsi="Times New Roman" w:cs="Times New Roman"/>
          <w:color w:val="000000" w:themeColor="text1"/>
          <w:sz w:val="28"/>
          <w:szCs w:val="28"/>
          <w:lang w:eastAsia="ru-RU"/>
        </w:rPr>
        <w:t xml:space="preserve"> </w:t>
      </w:r>
    </w:p>
    <w:p w:rsidR="00732859" w:rsidRPr="007C4568" w:rsidRDefault="00732859" w:rsidP="00732859">
      <w:pPr>
        <w:spacing w:after="0" w:line="360" w:lineRule="auto"/>
        <w:ind w:firstLine="708"/>
        <w:jc w:val="both"/>
        <w:rPr>
          <w:rFonts w:ascii="Times New Roman" w:eastAsia="Calibri" w:hAnsi="Times New Roman" w:cs="Times New Roman"/>
          <w:color w:val="000000" w:themeColor="text1"/>
          <w:sz w:val="28"/>
          <w:szCs w:val="28"/>
        </w:rPr>
      </w:pPr>
      <w:r w:rsidRPr="007C4568">
        <w:rPr>
          <w:rFonts w:ascii="Times New Roman" w:eastAsia="Calibri" w:hAnsi="Times New Roman" w:cs="Times New Roman"/>
          <w:color w:val="000000" w:themeColor="text1"/>
          <w:sz w:val="28"/>
          <w:szCs w:val="28"/>
        </w:rPr>
        <w:t xml:space="preserve">Учащиеся объединения являются активными участниками районной акции «Познай Родину – воспитай себя»: оказание помощи в проведении пешеходных походов выходного дня с учащимися школ города. </w:t>
      </w:r>
      <w:r w:rsidRPr="007C4568">
        <w:rPr>
          <w:rFonts w:ascii="Times New Roman" w:eastAsia="Calibri" w:hAnsi="Times New Roman" w:cs="Times New Roman"/>
          <w:sz w:val="28"/>
          <w:szCs w:val="28"/>
        </w:rPr>
        <w:t>Во время данных мероприятий учащихся объединения получают возможность в показе и демонстрации своих практических навыков и умений организации туристского привала: установка бивака, разжигание костра, приготовление пищи в полевых условиях. Данная форма является условием для совершенствов</w:t>
      </w:r>
      <w:r w:rsidR="008E6B57" w:rsidRPr="007C4568">
        <w:rPr>
          <w:rFonts w:ascii="Times New Roman" w:eastAsia="Calibri" w:hAnsi="Times New Roman" w:cs="Times New Roman"/>
          <w:sz w:val="28"/>
          <w:szCs w:val="28"/>
        </w:rPr>
        <w:t>ания и закрепления практических</w:t>
      </w:r>
      <w:r w:rsidRPr="007C4568">
        <w:rPr>
          <w:rFonts w:ascii="Times New Roman" w:eastAsia="Calibri" w:hAnsi="Times New Roman" w:cs="Times New Roman"/>
          <w:sz w:val="28"/>
          <w:szCs w:val="28"/>
        </w:rPr>
        <w:t xml:space="preserve"> навыков и умений. </w:t>
      </w:r>
    </w:p>
    <w:p w:rsidR="00732859" w:rsidRPr="007C4568" w:rsidRDefault="00732859" w:rsidP="00616109">
      <w:pPr>
        <w:spacing w:after="0" w:line="360" w:lineRule="auto"/>
        <w:ind w:firstLine="708"/>
        <w:jc w:val="both"/>
        <w:rPr>
          <w:rFonts w:ascii="Times New Roman" w:eastAsia="Calibri" w:hAnsi="Times New Roman" w:cs="Times New Roman"/>
          <w:color w:val="000000" w:themeColor="text1"/>
          <w:sz w:val="28"/>
          <w:szCs w:val="28"/>
        </w:rPr>
      </w:pPr>
      <w:r w:rsidRPr="007C4568">
        <w:rPr>
          <w:rFonts w:ascii="Times New Roman" w:eastAsia="Calibri" w:hAnsi="Times New Roman" w:cs="Times New Roman"/>
          <w:color w:val="000000" w:themeColor="text1"/>
          <w:sz w:val="28"/>
          <w:szCs w:val="28"/>
        </w:rPr>
        <w:t>Еще одним действенным средством, позволяющим активизировать и задействовать всю группу, является коллективный выпуск тургазеты.</w:t>
      </w:r>
      <w:r w:rsidR="00616109" w:rsidRPr="007C4568">
        <w:rPr>
          <w:rFonts w:ascii="Times New Roman" w:eastAsia="Calibri" w:hAnsi="Times New Roman" w:cs="Times New Roman"/>
          <w:color w:val="000000" w:themeColor="text1"/>
          <w:sz w:val="28"/>
          <w:szCs w:val="28"/>
        </w:rPr>
        <w:t xml:space="preserve"> Над газетой работает несколько групп учащихся, каждая из которых выполняет свои функции: сбор информации, редактирование, оформление, что позволяет максимально полно учитывать индивидуальные возможности и интересы учащихся. </w:t>
      </w:r>
      <w:r w:rsidRPr="007C4568">
        <w:rPr>
          <w:rFonts w:ascii="Times New Roman" w:eastAsia="Calibri" w:hAnsi="Times New Roman" w:cs="Times New Roman"/>
          <w:color w:val="000000" w:themeColor="text1"/>
          <w:sz w:val="28"/>
          <w:szCs w:val="28"/>
        </w:rPr>
        <w:t xml:space="preserve">В очерках, репортажах учащиеся делятся своими впечатлениями, </w:t>
      </w:r>
      <w:r w:rsidRPr="007C4568">
        <w:rPr>
          <w:rFonts w:ascii="Times New Roman" w:eastAsia="Calibri" w:hAnsi="Times New Roman" w:cs="Times New Roman"/>
          <w:color w:val="000000" w:themeColor="text1"/>
          <w:sz w:val="28"/>
          <w:szCs w:val="28"/>
        </w:rPr>
        <w:lastRenderedPageBreak/>
        <w:t>эмоциями о совершенных поездках, пройденных километрах. Педагогические возможности данной формы работы: развитие творческих инициатив, формирование исследовательских, коммуникативных умений.</w:t>
      </w:r>
      <w:r w:rsidRPr="007C4568">
        <w:rPr>
          <w:rFonts w:ascii="Times New Roman" w:hAnsi="Times New Roman" w:cs="Times New Roman"/>
          <w:sz w:val="28"/>
          <w:szCs w:val="28"/>
        </w:rPr>
        <w:t xml:space="preserve"> Совместные дела создают условия для сотрудничества и сотворчества.</w:t>
      </w:r>
    </w:p>
    <w:p w:rsidR="00361B3C" w:rsidRPr="007C4568" w:rsidRDefault="00361B3C" w:rsidP="00361B3C">
      <w:pPr>
        <w:spacing w:after="0" w:line="360" w:lineRule="auto"/>
        <w:ind w:firstLine="708"/>
        <w:jc w:val="both"/>
        <w:rPr>
          <w:rFonts w:ascii="Times New Roman" w:hAnsi="Times New Roman" w:cs="Times New Roman"/>
          <w:color w:val="000000" w:themeColor="text1"/>
          <w:sz w:val="28"/>
          <w:szCs w:val="28"/>
        </w:rPr>
      </w:pPr>
      <w:r w:rsidRPr="007C4568">
        <w:rPr>
          <w:rFonts w:ascii="Times New Roman" w:hAnsi="Times New Roman" w:cs="Times New Roman"/>
          <w:color w:val="000000" w:themeColor="text1"/>
          <w:sz w:val="28"/>
          <w:szCs w:val="28"/>
        </w:rPr>
        <w:t>Я считаю, что одно из главных условий выработки у учащихся установки на активное действие – это системные мероприятия, построение образовательного процесса на основе сотрудничества (совместные цели, наличие позитивных межличностных отношений, разделение обязанностей). При совместной деятельности возрастает объем усваиваемого материала, растет познавательная активность, творческая самостоятельность, усиливается сплоченность группы.</w:t>
      </w:r>
    </w:p>
    <w:p w:rsidR="00732859" w:rsidRPr="007C4568" w:rsidRDefault="00732859" w:rsidP="00D430A8">
      <w:pPr>
        <w:pStyle w:val="a4"/>
        <w:spacing w:line="360" w:lineRule="auto"/>
        <w:ind w:firstLine="567"/>
        <w:jc w:val="both"/>
        <w:rPr>
          <w:rFonts w:ascii="Times New Roman" w:eastAsia="Times New Roman" w:hAnsi="Times New Roman"/>
          <w:color w:val="000000" w:themeColor="text1"/>
          <w:sz w:val="28"/>
          <w:szCs w:val="28"/>
        </w:rPr>
      </w:pPr>
      <w:r w:rsidRPr="007C4568">
        <w:rPr>
          <w:rFonts w:ascii="Times New Roman" w:eastAsia="Times New Roman" w:hAnsi="Times New Roman"/>
          <w:color w:val="000000" w:themeColor="text1"/>
          <w:sz w:val="28"/>
          <w:szCs w:val="28"/>
        </w:rPr>
        <w:t xml:space="preserve">Подытоживая вышеизложенное, можно сделать вывод, что описанные, формы, методы работы формируют </w:t>
      </w:r>
      <w:r w:rsidR="001F5220" w:rsidRPr="007C4568">
        <w:rPr>
          <w:rFonts w:ascii="Times New Roman" w:eastAsia="Times New Roman" w:hAnsi="Times New Roman"/>
          <w:color w:val="000000" w:themeColor="text1"/>
          <w:sz w:val="28"/>
          <w:szCs w:val="28"/>
        </w:rPr>
        <w:t xml:space="preserve">у учащихся такое свойство личности как </w:t>
      </w:r>
      <w:r w:rsidRPr="007C4568">
        <w:rPr>
          <w:rFonts w:ascii="Times New Roman" w:eastAsia="Times New Roman" w:hAnsi="Times New Roman"/>
          <w:color w:val="000000" w:themeColor="text1"/>
          <w:sz w:val="28"/>
          <w:szCs w:val="28"/>
        </w:rPr>
        <w:t>познавательн</w:t>
      </w:r>
      <w:r w:rsidR="001F5220" w:rsidRPr="007C4568">
        <w:rPr>
          <w:rFonts w:ascii="Times New Roman" w:eastAsia="Times New Roman" w:hAnsi="Times New Roman"/>
          <w:color w:val="000000" w:themeColor="text1"/>
          <w:sz w:val="28"/>
          <w:szCs w:val="28"/>
        </w:rPr>
        <w:t xml:space="preserve">ую </w:t>
      </w:r>
      <w:r w:rsidRPr="007C4568">
        <w:rPr>
          <w:rFonts w:ascii="Times New Roman" w:eastAsia="Times New Roman" w:hAnsi="Times New Roman"/>
          <w:color w:val="000000" w:themeColor="text1"/>
          <w:sz w:val="28"/>
          <w:szCs w:val="28"/>
        </w:rPr>
        <w:t>активност</w:t>
      </w:r>
      <w:r w:rsidR="001F5220" w:rsidRPr="007C4568">
        <w:rPr>
          <w:rFonts w:ascii="Times New Roman" w:eastAsia="Times New Roman" w:hAnsi="Times New Roman"/>
          <w:color w:val="000000" w:themeColor="text1"/>
          <w:sz w:val="28"/>
          <w:szCs w:val="28"/>
        </w:rPr>
        <w:t>ь</w:t>
      </w:r>
      <w:r w:rsidRPr="007C4568">
        <w:rPr>
          <w:rFonts w:ascii="Times New Roman" w:eastAsia="Times New Roman" w:hAnsi="Times New Roman"/>
          <w:color w:val="000000" w:themeColor="text1"/>
          <w:sz w:val="28"/>
          <w:szCs w:val="28"/>
        </w:rPr>
        <w:t xml:space="preserve">. </w:t>
      </w:r>
    </w:p>
    <w:p w:rsidR="00732859" w:rsidRPr="007C4568" w:rsidRDefault="00732859" w:rsidP="00732859">
      <w:pPr>
        <w:pStyle w:val="a4"/>
        <w:spacing w:line="360" w:lineRule="auto"/>
        <w:ind w:firstLine="567"/>
        <w:jc w:val="both"/>
        <w:rPr>
          <w:rFonts w:ascii="Times New Roman" w:hAnsi="Times New Roman"/>
          <w:sz w:val="28"/>
          <w:szCs w:val="28"/>
        </w:rPr>
      </w:pPr>
      <w:r w:rsidRPr="007C4568">
        <w:rPr>
          <w:rFonts w:ascii="Times New Roman" w:hAnsi="Times New Roman"/>
          <w:color w:val="000000" w:themeColor="text1"/>
          <w:sz w:val="28"/>
          <w:szCs w:val="28"/>
        </w:rPr>
        <w:t>Для определения уровня познавательной активности, в ходе работы, я использовала следующие методы:</w:t>
      </w:r>
      <w:r w:rsidRPr="007C4568">
        <w:rPr>
          <w:rFonts w:ascii="Times New Roman" w:hAnsi="Times New Roman"/>
          <w:sz w:val="28"/>
          <w:szCs w:val="28"/>
        </w:rPr>
        <w:t xml:space="preserve"> анкетирование (опросник </w:t>
      </w:r>
      <w:r w:rsidRPr="007C4568">
        <w:rPr>
          <w:rFonts w:ascii="Times New Roman" w:eastAsia="Times New Roman" w:hAnsi="Times New Roman"/>
          <w:color w:val="000000"/>
          <w:sz w:val="28"/>
          <w:szCs w:val="28"/>
          <w:lang w:eastAsia="ru-RU"/>
        </w:rPr>
        <w:t>Ч.Д. Спилберга</w:t>
      </w:r>
      <w:r w:rsidR="002322F2" w:rsidRPr="007C4568">
        <w:rPr>
          <w:rFonts w:ascii="Times New Roman" w:hAnsi="Times New Roman"/>
          <w:sz w:val="28"/>
          <w:szCs w:val="28"/>
        </w:rPr>
        <w:t xml:space="preserve">), наблюдение </w:t>
      </w:r>
      <w:r w:rsidRPr="007C4568">
        <w:rPr>
          <w:rFonts w:ascii="Times New Roman" w:hAnsi="Times New Roman"/>
          <w:sz w:val="28"/>
          <w:szCs w:val="28"/>
        </w:rPr>
        <w:t xml:space="preserve">(приложение 3). </w:t>
      </w:r>
      <w:r w:rsidR="00D653F0" w:rsidRPr="007C4568">
        <w:rPr>
          <w:rFonts w:ascii="Times New Roman" w:hAnsi="Times New Roman"/>
          <w:sz w:val="28"/>
          <w:szCs w:val="28"/>
        </w:rPr>
        <w:t>Итогом работы явилась п</w:t>
      </w:r>
      <w:r w:rsidRPr="007C4568">
        <w:rPr>
          <w:rFonts w:ascii="Times New Roman" w:hAnsi="Times New Roman"/>
          <w:sz w:val="28"/>
          <w:szCs w:val="28"/>
        </w:rPr>
        <w:t>оложительная динамика познавательной активности</w:t>
      </w:r>
      <w:r w:rsidR="001E6210" w:rsidRPr="007C4568">
        <w:rPr>
          <w:rFonts w:ascii="Times New Roman" w:hAnsi="Times New Roman"/>
          <w:sz w:val="28"/>
          <w:szCs w:val="28"/>
        </w:rPr>
        <w:t xml:space="preserve"> –</w:t>
      </w:r>
      <w:r w:rsidRPr="007C4568">
        <w:rPr>
          <w:rFonts w:ascii="Times New Roman" w:hAnsi="Times New Roman"/>
          <w:sz w:val="28"/>
          <w:szCs w:val="28"/>
        </w:rPr>
        <w:t xml:space="preserve"> качественное изменение внутренних и внешних показателей у учащихся: эмоциональное состояние, открытость, внимание, быстрота включения в работу, активность, диалог с педагогом, учащимися, работосп</w:t>
      </w:r>
      <w:r w:rsidR="00D653F0" w:rsidRPr="007C4568">
        <w:rPr>
          <w:rFonts w:ascii="Times New Roman" w:hAnsi="Times New Roman"/>
          <w:sz w:val="28"/>
          <w:szCs w:val="28"/>
        </w:rPr>
        <w:t>особность</w:t>
      </w:r>
      <w:r w:rsidR="00AC4A99" w:rsidRPr="007C4568">
        <w:rPr>
          <w:rFonts w:ascii="Times New Roman" w:hAnsi="Times New Roman"/>
          <w:sz w:val="28"/>
          <w:szCs w:val="28"/>
        </w:rPr>
        <w:t>, самостоятельность выполнения работы</w:t>
      </w:r>
      <w:r w:rsidR="00D653F0" w:rsidRPr="007C4568">
        <w:rPr>
          <w:rFonts w:ascii="Times New Roman" w:hAnsi="Times New Roman"/>
          <w:sz w:val="28"/>
          <w:szCs w:val="28"/>
        </w:rPr>
        <w:t xml:space="preserve">. </w:t>
      </w:r>
      <w:r w:rsidR="00AC4A99" w:rsidRPr="007C4568">
        <w:rPr>
          <w:rFonts w:ascii="Times New Roman" w:hAnsi="Times New Roman"/>
          <w:sz w:val="28"/>
          <w:szCs w:val="28"/>
        </w:rPr>
        <w:tab/>
      </w:r>
      <w:r w:rsidR="00D653F0" w:rsidRPr="007C4568">
        <w:rPr>
          <w:rFonts w:ascii="Times New Roman" w:hAnsi="Times New Roman"/>
          <w:sz w:val="28"/>
          <w:szCs w:val="28"/>
        </w:rPr>
        <w:t>Полученные изменения</w:t>
      </w:r>
      <w:r w:rsidRPr="007C4568">
        <w:rPr>
          <w:rFonts w:ascii="Times New Roman" w:hAnsi="Times New Roman"/>
          <w:sz w:val="28"/>
          <w:szCs w:val="28"/>
        </w:rPr>
        <w:t xml:space="preserve"> обусловлены </w:t>
      </w:r>
      <w:r w:rsidRPr="007C4568">
        <w:rPr>
          <w:rFonts w:ascii="Times New Roman" w:hAnsi="Times New Roman"/>
          <w:color w:val="000000" w:themeColor="text1"/>
          <w:sz w:val="28"/>
          <w:szCs w:val="28"/>
        </w:rPr>
        <w:t>систематичностью занятий, выбором форм и методов организации работы, а также практической направленностью программы объединения.</w:t>
      </w:r>
    </w:p>
    <w:p w:rsidR="001F5220" w:rsidRPr="007C4568" w:rsidRDefault="00732859" w:rsidP="001F5220">
      <w:pPr>
        <w:pStyle w:val="a4"/>
        <w:spacing w:line="360" w:lineRule="auto"/>
        <w:ind w:firstLine="567"/>
        <w:jc w:val="both"/>
        <w:rPr>
          <w:rFonts w:ascii="Times New Roman" w:eastAsia="Times New Roman" w:hAnsi="Times New Roman"/>
          <w:color w:val="000000" w:themeColor="text1"/>
          <w:sz w:val="28"/>
          <w:szCs w:val="28"/>
        </w:rPr>
      </w:pPr>
      <w:r w:rsidRPr="007C4568">
        <w:rPr>
          <w:rFonts w:ascii="Times New Roman" w:eastAsia="Times New Roman" w:hAnsi="Times New Roman"/>
          <w:color w:val="000000" w:themeColor="text1"/>
          <w:sz w:val="28"/>
          <w:szCs w:val="28"/>
        </w:rPr>
        <w:t xml:space="preserve">Становится очевидным, что вовлечение учащихся в активную </w:t>
      </w:r>
      <w:r w:rsidR="000C373D" w:rsidRPr="007C4568">
        <w:rPr>
          <w:rFonts w:ascii="Times New Roman" w:eastAsia="Times New Roman" w:hAnsi="Times New Roman"/>
          <w:color w:val="000000" w:themeColor="text1"/>
          <w:sz w:val="28"/>
          <w:szCs w:val="28"/>
        </w:rPr>
        <w:t xml:space="preserve">туристско-краеведческую </w:t>
      </w:r>
      <w:r w:rsidRPr="007C4568">
        <w:rPr>
          <w:rFonts w:ascii="Times New Roman" w:eastAsia="Times New Roman" w:hAnsi="Times New Roman"/>
          <w:color w:val="000000" w:themeColor="text1"/>
          <w:sz w:val="28"/>
          <w:szCs w:val="28"/>
        </w:rPr>
        <w:t xml:space="preserve">деятельность позволяет обеспечить </w:t>
      </w:r>
      <w:r w:rsidR="001F5220" w:rsidRPr="007C4568">
        <w:rPr>
          <w:rFonts w:ascii="Times New Roman" w:eastAsia="Times New Roman" w:hAnsi="Times New Roman"/>
          <w:color w:val="000000" w:themeColor="text1"/>
          <w:sz w:val="28"/>
          <w:szCs w:val="28"/>
        </w:rPr>
        <w:t>повышение</w:t>
      </w:r>
      <w:r w:rsidRPr="007C4568">
        <w:rPr>
          <w:rFonts w:ascii="Times New Roman" w:eastAsia="Times New Roman" w:hAnsi="Times New Roman"/>
          <w:color w:val="000000" w:themeColor="text1"/>
          <w:sz w:val="28"/>
          <w:szCs w:val="28"/>
        </w:rPr>
        <w:t xml:space="preserve"> уровня познавательной активности</w:t>
      </w:r>
      <w:r w:rsidRPr="007C4568">
        <w:rPr>
          <w:rFonts w:ascii="Times New Roman" w:hAnsi="Times New Roman"/>
          <w:sz w:val="28"/>
          <w:szCs w:val="28"/>
        </w:rPr>
        <w:t>.</w:t>
      </w:r>
      <w:r w:rsidRPr="007C4568">
        <w:rPr>
          <w:rFonts w:ascii="Times New Roman" w:eastAsia="Times New Roman" w:hAnsi="Times New Roman"/>
          <w:color w:val="000000" w:themeColor="text1"/>
          <w:sz w:val="28"/>
          <w:szCs w:val="28"/>
        </w:rPr>
        <w:t xml:space="preserve"> </w:t>
      </w:r>
      <w:r w:rsidR="001F5220" w:rsidRPr="007C4568">
        <w:rPr>
          <w:rFonts w:ascii="Times New Roman" w:hAnsi="Times New Roman"/>
          <w:color w:val="000000" w:themeColor="text1"/>
          <w:sz w:val="28"/>
          <w:szCs w:val="28"/>
        </w:rPr>
        <w:t>Практический выход – участие в районных и областных</w:t>
      </w:r>
      <w:r w:rsidR="001E6210" w:rsidRPr="007C4568">
        <w:rPr>
          <w:rFonts w:ascii="Times New Roman" w:hAnsi="Times New Roman"/>
          <w:color w:val="000000" w:themeColor="text1"/>
          <w:sz w:val="28"/>
          <w:szCs w:val="28"/>
        </w:rPr>
        <w:t xml:space="preserve"> мероприятиях. За период </w:t>
      </w:r>
      <w:r w:rsidR="002A6266">
        <w:rPr>
          <w:rFonts w:ascii="Times New Roman" w:hAnsi="Times New Roman"/>
          <w:color w:val="000000" w:themeColor="text1"/>
          <w:sz w:val="28"/>
          <w:szCs w:val="28"/>
        </w:rPr>
        <w:t>деятельности</w:t>
      </w:r>
      <w:r w:rsidR="001F5220" w:rsidRPr="007C4568">
        <w:rPr>
          <w:rFonts w:ascii="Times New Roman" w:hAnsi="Times New Roman"/>
          <w:color w:val="000000" w:themeColor="text1"/>
          <w:sz w:val="28"/>
          <w:szCs w:val="28"/>
        </w:rPr>
        <w:t xml:space="preserve"> по итогам областных конкурсов и соревнований было завоевано 4 диплома.</w:t>
      </w:r>
    </w:p>
    <w:p w:rsidR="000C373D" w:rsidRPr="007C4568" w:rsidRDefault="00732859" w:rsidP="000C373D">
      <w:pPr>
        <w:pStyle w:val="a4"/>
        <w:spacing w:line="360" w:lineRule="auto"/>
        <w:ind w:firstLine="567"/>
        <w:jc w:val="both"/>
        <w:rPr>
          <w:rFonts w:ascii="Times New Roman" w:hAnsi="Times New Roman"/>
          <w:color w:val="000000" w:themeColor="text1"/>
          <w:sz w:val="28"/>
          <w:szCs w:val="28"/>
        </w:rPr>
      </w:pPr>
      <w:r w:rsidRPr="007C4568">
        <w:rPr>
          <w:rFonts w:ascii="Times New Roman" w:eastAsia="Times New Roman" w:hAnsi="Times New Roman"/>
          <w:color w:val="000000" w:themeColor="text1"/>
          <w:sz w:val="28"/>
          <w:szCs w:val="28"/>
        </w:rPr>
        <w:lastRenderedPageBreak/>
        <w:t xml:space="preserve">В процессе работы </w:t>
      </w:r>
      <w:r w:rsidR="00EA5129" w:rsidRPr="007C4568">
        <w:rPr>
          <w:rFonts w:ascii="Times New Roman" w:hAnsi="Times New Roman"/>
          <w:color w:val="000000" w:themeColor="text1"/>
          <w:sz w:val="28"/>
          <w:szCs w:val="28"/>
        </w:rPr>
        <w:t>создан</w:t>
      </w:r>
      <w:r w:rsidRPr="007C4568">
        <w:rPr>
          <w:rFonts w:ascii="Times New Roman" w:hAnsi="Times New Roman"/>
          <w:color w:val="000000" w:themeColor="text1"/>
          <w:sz w:val="28"/>
          <w:szCs w:val="28"/>
        </w:rPr>
        <w:t xml:space="preserve"> </w:t>
      </w:r>
      <w:r w:rsidR="00EA5129" w:rsidRPr="007C4568">
        <w:rPr>
          <w:rFonts w:ascii="Times New Roman" w:hAnsi="Times New Roman"/>
          <w:color w:val="000000" w:themeColor="text1"/>
          <w:sz w:val="28"/>
          <w:szCs w:val="28"/>
        </w:rPr>
        <w:t>банк данных</w:t>
      </w:r>
      <w:r w:rsidRPr="007C4568">
        <w:rPr>
          <w:rFonts w:ascii="Times New Roman" w:hAnsi="Times New Roman"/>
          <w:color w:val="000000" w:themeColor="text1"/>
          <w:sz w:val="28"/>
          <w:szCs w:val="28"/>
        </w:rPr>
        <w:t xml:space="preserve"> </w:t>
      </w:r>
      <w:r w:rsidR="000C373D" w:rsidRPr="007C4568">
        <w:rPr>
          <w:rFonts w:ascii="Times New Roman" w:hAnsi="Times New Roman"/>
          <w:color w:val="000000"/>
          <w:sz w:val="28"/>
          <w:szCs w:val="28"/>
        </w:rPr>
        <w:t>эффективных методов и форм работы с учащимися</w:t>
      </w:r>
      <w:r w:rsidR="000C373D" w:rsidRPr="007C4568">
        <w:rPr>
          <w:rFonts w:ascii="Times New Roman" w:hAnsi="Times New Roman"/>
          <w:color w:val="000000" w:themeColor="text1"/>
          <w:sz w:val="28"/>
          <w:szCs w:val="28"/>
        </w:rPr>
        <w:t xml:space="preserve"> туристско-краеведческой направленности, планируется издание разработок по данной теме.</w:t>
      </w:r>
    </w:p>
    <w:p w:rsidR="00732859" w:rsidRPr="007C4568" w:rsidRDefault="00732859" w:rsidP="00732859">
      <w:pPr>
        <w:pStyle w:val="a4"/>
        <w:spacing w:line="360" w:lineRule="auto"/>
        <w:ind w:firstLine="567"/>
        <w:jc w:val="both"/>
        <w:rPr>
          <w:rFonts w:ascii="Times New Roman" w:hAnsi="Times New Roman"/>
          <w:color w:val="000000" w:themeColor="text1"/>
          <w:sz w:val="28"/>
          <w:szCs w:val="28"/>
        </w:rPr>
      </w:pPr>
      <w:r w:rsidRPr="007C4568">
        <w:rPr>
          <w:rFonts w:ascii="Times New Roman" w:hAnsi="Times New Roman"/>
          <w:color w:val="000000" w:themeColor="text1"/>
          <w:sz w:val="28"/>
          <w:szCs w:val="28"/>
        </w:rPr>
        <w:t>Опыт по данной теме транслировался на заседании районного ресурсного центра педагогов дополнительного образования, на районном августовском пленарном сове</w:t>
      </w:r>
      <w:r w:rsidR="00421541" w:rsidRPr="007C4568">
        <w:rPr>
          <w:rFonts w:ascii="Times New Roman" w:hAnsi="Times New Roman"/>
          <w:color w:val="000000" w:themeColor="text1"/>
          <w:sz w:val="28"/>
          <w:szCs w:val="28"/>
        </w:rPr>
        <w:t>щании педагогических работников</w:t>
      </w:r>
      <w:r w:rsidRPr="007C4568">
        <w:rPr>
          <w:rFonts w:ascii="Times New Roman" w:hAnsi="Times New Roman"/>
          <w:color w:val="000000" w:themeColor="text1"/>
          <w:sz w:val="28"/>
          <w:szCs w:val="28"/>
        </w:rPr>
        <w:t>.</w:t>
      </w:r>
    </w:p>
    <w:p w:rsidR="000C373D" w:rsidRPr="007C4568" w:rsidRDefault="00732859" w:rsidP="001F5220">
      <w:pPr>
        <w:spacing w:after="0" w:line="360" w:lineRule="auto"/>
        <w:ind w:firstLine="708"/>
        <w:jc w:val="both"/>
        <w:rPr>
          <w:rFonts w:ascii="Times New Roman" w:hAnsi="Times New Roman" w:cs="Times New Roman"/>
          <w:color w:val="000000" w:themeColor="text1"/>
          <w:sz w:val="28"/>
          <w:szCs w:val="28"/>
        </w:rPr>
      </w:pPr>
      <w:r w:rsidRPr="007C4568">
        <w:rPr>
          <w:rFonts w:ascii="Times New Roman" w:hAnsi="Times New Roman" w:cs="Times New Roman"/>
          <w:color w:val="000000" w:themeColor="text1"/>
          <w:sz w:val="28"/>
          <w:szCs w:val="28"/>
        </w:rPr>
        <w:t>Пред</w:t>
      </w:r>
      <w:r w:rsidR="00B21B53" w:rsidRPr="007C4568">
        <w:rPr>
          <w:rFonts w:ascii="Times New Roman" w:hAnsi="Times New Roman" w:cs="Times New Roman"/>
          <w:color w:val="000000" w:themeColor="text1"/>
          <w:sz w:val="28"/>
          <w:szCs w:val="28"/>
        </w:rPr>
        <w:t>ставленный педагогич</w:t>
      </w:r>
      <w:r w:rsidR="00A740C5" w:rsidRPr="007C4568">
        <w:rPr>
          <w:rFonts w:ascii="Times New Roman" w:hAnsi="Times New Roman" w:cs="Times New Roman"/>
          <w:color w:val="000000" w:themeColor="text1"/>
          <w:sz w:val="28"/>
          <w:szCs w:val="28"/>
        </w:rPr>
        <w:t xml:space="preserve">еский </w:t>
      </w:r>
      <w:r w:rsidRPr="007C4568">
        <w:rPr>
          <w:rFonts w:ascii="Times New Roman" w:hAnsi="Times New Roman" w:cs="Times New Roman"/>
          <w:color w:val="000000" w:themeColor="text1"/>
          <w:sz w:val="28"/>
          <w:szCs w:val="28"/>
        </w:rPr>
        <w:t xml:space="preserve">опыт </w:t>
      </w:r>
      <w:r w:rsidR="000C373D" w:rsidRPr="007C4568">
        <w:rPr>
          <w:rFonts w:ascii="Times New Roman" w:hAnsi="Times New Roman" w:cs="Times New Roman"/>
          <w:color w:val="000000" w:themeColor="text1"/>
          <w:sz w:val="28"/>
          <w:szCs w:val="28"/>
        </w:rPr>
        <w:t>мо</w:t>
      </w:r>
      <w:r w:rsidR="00D653F0" w:rsidRPr="007C4568">
        <w:rPr>
          <w:rFonts w:ascii="Times New Roman" w:hAnsi="Times New Roman" w:cs="Times New Roman"/>
          <w:color w:val="000000" w:themeColor="text1"/>
          <w:sz w:val="28"/>
          <w:szCs w:val="28"/>
        </w:rPr>
        <w:t>гу</w:t>
      </w:r>
      <w:r w:rsidR="00A740C5" w:rsidRPr="007C4568">
        <w:rPr>
          <w:rFonts w:ascii="Times New Roman" w:hAnsi="Times New Roman" w:cs="Times New Roman"/>
          <w:color w:val="000000" w:themeColor="text1"/>
          <w:sz w:val="28"/>
          <w:szCs w:val="28"/>
        </w:rPr>
        <w:t xml:space="preserve">т </w:t>
      </w:r>
      <w:r w:rsidR="000C373D" w:rsidRPr="007C4568">
        <w:rPr>
          <w:rFonts w:ascii="Times New Roman" w:hAnsi="Times New Roman" w:cs="Times New Roman"/>
          <w:color w:val="000000" w:themeColor="text1"/>
          <w:sz w:val="28"/>
          <w:szCs w:val="28"/>
        </w:rPr>
        <w:t xml:space="preserve">использовать </w:t>
      </w:r>
      <w:r w:rsidRPr="007C4568">
        <w:rPr>
          <w:rFonts w:ascii="Times New Roman" w:hAnsi="Times New Roman" w:cs="Times New Roman"/>
          <w:color w:val="000000" w:themeColor="text1"/>
          <w:sz w:val="28"/>
          <w:szCs w:val="28"/>
        </w:rPr>
        <w:t>педагог</w:t>
      </w:r>
      <w:r w:rsidR="000C373D" w:rsidRPr="007C4568">
        <w:rPr>
          <w:rFonts w:ascii="Times New Roman" w:hAnsi="Times New Roman" w:cs="Times New Roman"/>
          <w:color w:val="000000" w:themeColor="text1"/>
          <w:sz w:val="28"/>
          <w:szCs w:val="28"/>
        </w:rPr>
        <w:t xml:space="preserve">и </w:t>
      </w:r>
      <w:r w:rsidRPr="007C4568">
        <w:rPr>
          <w:rFonts w:ascii="Times New Roman" w:hAnsi="Times New Roman" w:cs="Times New Roman"/>
          <w:color w:val="000000" w:themeColor="text1"/>
          <w:sz w:val="28"/>
          <w:szCs w:val="28"/>
        </w:rPr>
        <w:t xml:space="preserve">дополнительного образования, учителя истории, </w:t>
      </w:r>
      <w:r w:rsidR="00AC4A99" w:rsidRPr="007C4568">
        <w:rPr>
          <w:rFonts w:ascii="Times New Roman" w:hAnsi="Times New Roman" w:cs="Times New Roman"/>
          <w:color w:val="000000" w:themeColor="text1"/>
          <w:sz w:val="28"/>
          <w:szCs w:val="28"/>
        </w:rPr>
        <w:t xml:space="preserve">учителя </w:t>
      </w:r>
      <w:r w:rsidRPr="007C4568">
        <w:rPr>
          <w:rFonts w:ascii="Times New Roman" w:hAnsi="Times New Roman" w:cs="Times New Roman"/>
          <w:color w:val="000000" w:themeColor="text1"/>
          <w:sz w:val="28"/>
          <w:szCs w:val="28"/>
        </w:rPr>
        <w:t>физической культуры и здоровья в рамках организации внеклассных мероприятий.</w:t>
      </w:r>
    </w:p>
    <w:p w:rsidR="00732859" w:rsidRPr="007C4568" w:rsidRDefault="00AC4A99" w:rsidP="00732859">
      <w:pPr>
        <w:spacing w:after="0" w:line="360" w:lineRule="auto"/>
        <w:jc w:val="both"/>
        <w:rPr>
          <w:rFonts w:ascii="Times New Roman" w:hAnsi="Times New Roman" w:cs="Times New Roman"/>
          <w:color w:val="000000" w:themeColor="text1"/>
          <w:sz w:val="28"/>
          <w:szCs w:val="28"/>
        </w:rPr>
      </w:pPr>
      <w:r w:rsidRPr="007C4568">
        <w:rPr>
          <w:rFonts w:ascii="Times New Roman" w:hAnsi="Times New Roman" w:cs="Times New Roman"/>
          <w:color w:val="000000" w:themeColor="text1"/>
          <w:sz w:val="28"/>
          <w:szCs w:val="28"/>
        </w:rPr>
        <w:tab/>
        <w:t>Считаю тему опыта перспективной, планирую продолжить работу по формированию познавательной активности учащихся путем использования форм и методов туристско-краеведческой деятельности.</w:t>
      </w:r>
    </w:p>
    <w:p w:rsidR="00732859" w:rsidRPr="007C4568" w:rsidRDefault="00732859" w:rsidP="00732859">
      <w:pPr>
        <w:spacing w:after="0" w:line="360" w:lineRule="auto"/>
        <w:jc w:val="both"/>
        <w:rPr>
          <w:rFonts w:ascii="Times New Roman" w:hAnsi="Times New Roman" w:cs="Times New Roman"/>
          <w:color w:val="000000" w:themeColor="text1"/>
          <w:sz w:val="28"/>
          <w:szCs w:val="28"/>
        </w:rPr>
      </w:pPr>
    </w:p>
    <w:p w:rsidR="000C373D" w:rsidRPr="007C4568" w:rsidRDefault="000C373D" w:rsidP="00732859">
      <w:pPr>
        <w:spacing w:after="0" w:line="360" w:lineRule="auto"/>
        <w:jc w:val="both"/>
        <w:rPr>
          <w:rFonts w:ascii="Times New Roman" w:hAnsi="Times New Roman" w:cs="Times New Roman"/>
          <w:color w:val="000000" w:themeColor="text1"/>
          <w:sz w:val="28"/>
          <w:szCs w:val="28"/>
        </w:rPr>
      </w:pPr>
    </w:p>
    <w:p w:rsidR="008C0ED5" w:rsidRPr="007C4568" w:rsidRDefault="008C0ED5" w:rsidP="00732859">
      <w:pPr>
        <w:spacing w:after="0" w:line="360" w:lineRule="auto"/>
        <w:jc w:val="both"/>
        <w:rPr>
          <w:rFonts w:ascii="Times New Roman" w:hAnsi="Times New Roman" w:cs="Times New Roman"/>
          <w:color w:val="000000" w:themeColor="text1"/>
          <w:sz w:val="28"/>
          <w:szCs w:val="28"/>
        </w:rPr>
      </w:pPr>
    </w:p>
    <w:p w:rsidR="008C0ED5" w:rsidRPr="007C4568" w:rsidRDefault="008C0ED5" w:rsidP="00732859">
      <w:pPr>
        <w:spacing w:after="0" w:line="360" w:lineRule="auto"/>
        <w:jc w:val="both"/>
        <w:rPr>
          <w:rFonts w:ascii="Times New Roman" w:hAnsi="Times New Roman" w:cs="Times New Roman"/>
          <w:color w:val="000000" w:themeColor="text1"/>
          <w:sz w:val="28"/>
          <w:szCs w:val="28"/>
        </w:rPr>
      </w:pPr>
    </w:p>
    <w:p w:rsidR="008C0ED5" w:rsidRPr="007C4568" w:rsidRDefault="008C0ED5" w:rsidP="00732859">
      <w:pPr>
        <w:spacing w:after="0" w:line="360" w:lineRule="auto"/>
        <w:jc w:val="both"/>
        <w:rPr>
          <w:rFonts w:ascii="Times New Roman" w:hAnsi="Times New Roman" w:cs="Times New Roman"/>
          <w:color w:val="000000" w:themeColor="text1"/>
          <w:sz w:val="28"/>
          <w:szCs w:val="28"/>
        </w:rPr>
      </w:pPr>
    </w:p>
    <w:p w:rsidR="008C0ED5" w:rsidRPr="007C4568" w:rsidRDefault="008C0ED5" w:rsidP="00732859">
      <w:pPr>
        <w:spacing w:after="0" w:line="360" w:lineRule="auto"/>
        <w:jc w:val="both"/>
        <w:rPr>
          <w:rFonts w:ascii="Times New Roman" w:hAnsi="Times New Roman" w:cs="Times New Roman"/>
          <w:color w:val="000000" w:themeColor="text1"/>
          <w:sz w:val="28"/>
          <w:szCs w:val="28"/>
        </w:rPr>
      </w:pPr>
    </w:p>
    <w:p w:rsidR="008C0ED5" w:rsidRPr="007C4568" w:rsidRDefault="008C0ED5" w:rsidP="00732859">
      <w:pPr>
        <w:spacing w:after="0" w:line="360" w:lineRule="auto"/>
        <w:jc w:val="both"/>
        <w:rPr>
          <w:rFonts w:ascii="Times New Roman" w:hAnsi="Times New Roman" w:cs="Times New Roman"/>
          <w:color w:val="000000" w:themeColor="text1"/>
          <w:sz w:val="28"/>
          <w:szCs w:val="28"/>
        </w:rPr>
      </w:pPr>
    </w:p>
    <w:p w:rsidR="008C0ED5" w:rsidRPr="007C4568" w:rsidRDefault="008C0ED5" w:rsidP="00732859">
      <w:pPr>
        <w:spacing w:after="0" w:line="360" w:lineRule="auto"/>
        <w:jc w:val="both"/>
        <w:rPr>
          <w:rFonts w:ascii="Times New Roman" w:hAnsi="Times New Roman" w:cs="Times New Roman"/>
          <w:color w:val="000000" w:themeColor="text1"/>
          <w:sz w:val="28"/>
          <w:szCs w:val="28"/>
        </w:rPr>
      </w:pPr>
    </w:p>
    <w:p w:rsidR="00D430A8" w:rsidRPr="007C4568" w:rsidRDefault="00D430A8" w:rsidP="00732859">
      <w:pPr>
        <w:spacing w:after="0" w:line="360" w:lineRule="auto"/>
        <w:jc w:val="both"/>
        <w:rPr>
          <w:rFonts w:ascii="Times New Roman" w:hAnsi="Times New Roman" w:cs="Times New Roman"/>
          <w:color w:val="000000" w:themeColor="text1"/>
          <w:sz w:val="28"/>
          <w:szCs w:val="28"/>
        </w:rPr>
      </w:pPr>
    </w:p>
    <w:p w:rsidR="000C373D" w:rsidRDefault="000C373D" w:rsidP="00732859">
      <w:pPr>
        <w:spacing w:after="0" w:line="360" w:lineRule="auto"/>
        <w:jc w:val="both"/>
        <w:rPr>
          <w:rFonts w:ascii="Times New Roman" w:hAnsi="Times New Roman" w:cs="Times New Roman"/>
          <w:color w:val="000000" w:themeColor="text1"/>
          <w:sz w:val="28"/>
          <w:szCs w:val="28"/>
        </w:rPr>
      </w:pPr>
    </w:p>
    <w:p w:rsidR="007C4568" w:rsidRDefault="007C4568" w:rsidP="00732859">
      <w:pPr>
        <w:spacing w:after="0" w:line="360" w:lineRule="auto"/>
        <w:jc w:val="both"/>
        <w:rPr>
          <w:rFonts w:ascii="Times New Roman" w:hAnsi="Times New Roman" w:cs="Times New Roman"/>
          <w:color w:val="000000" w:themeColor="text1"/>
          <w:sz w:val="28"/>
          <w:szCs w:val="28"/>
        </w:rPr>
      </w:pPr>
    </w:p>
    <w:p w:rsidR="007C4568" w:rsidRDefault="007C4568" w:rsidP="00732859">
      <w:pPr>
        <w:spacing w:after="0" w:line="360" w:lineRule="auto"/>
        <w:jc w:val="both"/>
        <w:rPr>
          <w:rFonts w:ascii="Times New Roman" w:hAnsi="Times New Roman" w:cs="Times New Roman"/>
          <w:color w:val="000000" w:themeColor="text1"/>
          <w:sz w:val="28"/>
          <w:szCs w:val="28"/>
        </w:rPr>
      </w:pPr>
    </w:p>
    <w:p w:rsidR="007C4568" w:rsidRDefault="007C4568" w:rsidP="00732859">
      <w:pPr>
        <w:spacing w:after="0" w:line="360" w:lineRule="auto"/>
        <w:jc w:val="both"/>
        <w:rPr>
          <w:rFonts w:ascii="Times New Roman" w:hAnsi="Times New Roman" w:cs="Times New Roman"/>
          <w:color w:val="000000" w:themeColor="text1"/>
          <w:sz w:val="28"/>
          <w:szCs w:val="28"/>
        </w:rPr>
      </w:pPr>
    </w:p>
    <w:p w:rsidR="007C4568" w:rsidRDefault="007C4568" w:rsidP="00732859">
      <w:pPr>
        <w:spacing w:after="0" w:line="360" w:lineRule="auto"/>
        <w:jc w:val="both"/>
        <w:rPr>
          <w:rFonts w:ascii="Times New Roman" w:hAnsi="Times New Roman" w:cs="Times New Roman"/>
          <w:color w:val="000000" w:themeColor="text1"/>
          <w:sz w:val="28"/>
          <w:szCs w:val="28"/>
        </w:rPr>
      </w:pPr>
    </w:p>
    <w:p w:rsidR="007C4568" w:rsidRDefault="007C4568" w:rsidP="00732859">
      <w:pPr>
        <w:spacing w:after="0" w:line="360" w:lineRule="auto"/>
        <w:jc w:val="both"/>
        <w:rPr>
          <w:rFonts w:ascii="Times New Roman" w:hAnsi="Times New Roman" w:cs="Times New Roman"/>
          <w:color w:val="000000" w:themeColor="text1"/>
          <w:sz w:val="28"/>
          <w:szCs w:val="28"/>
        </w:rPr>
      </w:pPr>
    </w:p>
    <w:p w:rsidR="007C4568" w:rsidRDefault="007C4568" w:rsidP="00732859">
      <w:pPr>
        <w:spacing w:after="0" w:line="360" w:lineRule="auto"/>
        <w:jc w:val="both"/>
        <w:rPr>
          <w:rFonts w:ascii="Times New Roman" w:hAnsi="Times New Roman" w:cs="Times New Roman"/>
          <w:color w:val="000000" w:themeColor="text1"/>
          <w:sz w:val="28"/>
          <w:szCs w:val="28"/>
        </w:rPr>
      </w:pPr>
    </w:p>
    <w:p w:rsidR="007C4568" w:rsidRPr="007C4568" w:rsidRDefault="007C4568" w:rsidP="00732859">
      <w:pPr>
        <w:spacing w:after="0" w:line="360" w:lineRule="auto"/>
        <w:jc w:val="both"/>
        <w:rPr>
          <w:rFonts w:ascii="Times New Roman" w:hAnsi="Times New Roman" w:cs="Times New Roman"/>
          <w:color w:val="000000" w:themeColor="text1"/>
          <w:sz w:val="28"/>
          <w:szCs w:val="28"/>
        </w:rPr>
      </w:pPr>
    </w:p>
    <w:p w:rsidR="002322F2" w:rsidRPr="007C4568" w:rsidRDefault="002322F2" w:rsidP="00732859">
      <w:pPr>
        <w:spacing w:after="0" w:line="360" w:lineRule="auto"/>
        <w:ind w:firstLine="708"/>
        <w:jc w:val="center"/>
        <w:rPr>
          <w:rFonts w:ascii="Times New Roman" w:hAnsi="Times New Roman" w:cs="Times New Roman"/>
          <w:color w:val="000000" w:themeColor="text1"/>
          <w:sz w:val="28"/>
          <w:szCs w:val="28"/>
        </w:rPr>
      </w:pPr>
    </w:p>
    <w:p w:rsidR="00732859" w:rsidRPr="007C4568" w:rsidRDefault="002322F2" w:rsidP="00732859">
      <w:pPr>
        <w:spacing w:after="0" w:line="360" w:lineRule="auto"/>
        <w:ind w:firstLine="708"/>
        <w:jc w:val="center"/>
        <w:rPr>
          <w:rFonts w:ascii="Times New Roman" w:hAnsi="Times New Roman" w:cs="Times New Roman"/>
          <w:color w:val="000000" w:themeColor="text1"/>
          <w:sz w:val="28"/>
          <w:szCs w:val="28"/>
        </w:rPr>
      </w:pPr>
      <w:r w:rsidRPr="007C4568">
        <w:rPr>
          <w:rFonts w:ascii="Times New Roman" w:hAnsi="Times New Roman" w:cs="Times New Roman"/>
          <w:color w:val="000000" w:themeColor="text1"/>
          <w:sz w:val="28"/>
          <w:szCs w:val="28"/>
        </w:rPr>
        <w:lastRenderedPageBreak/>
        <w:t>Список л</w:t>
      </w:r>
      <w:r w:rsidR="00732859" w:rsidRPr="007C4568">
        <w:rPr>
          <w:rFonts w:ascii="Times New Roman" w:hAnsi="Times New Roman" w:cs="Times New Roman"/>
          <w:color w:val="000000" w:themeColor="text1"/>
          <w:sz w:val="28"/>
          <w:szCs w:val="28"/>
        </w:rPr>
        <w:t>итератур</w:t>
      </w:r>
      <w:r w:rsidRPr="007C4568">
        <w:rPr>
          <w:rFonts w:ascii="Times New Roman" w:hAnsi="Times New Roman" w:cs="Times New Roman"/>
          <w:color w:val="000000" w:themeColor="text1"/>
          <w:sz w:val="28"/>
          <w:szCs w:val="28"/>
        </w:rPr>
        <w:t>ы</w:t>
      </w:r>
    </w:p>
    <w:p w:rsidR="00732859" w:rsidRPr="007C4568" w:rsidRDefault="00732859" w:rsidP="00732859">
      <w:pPr>
        <w:pStyle w:val="a3"/>
        <w:numPr>
          <w:ilvl w:val="0"/>
          <w:numId w:val="1"/>
        </w:numPr>
        <w:spacing w:after="0" w:line="360" w:lineRule="auto"/>
        <w:jc w:val="both"/>
        <w:rPr>
          <w:rFonts w:ascii="Times New Roman" w:hAnsi="Times New Roman" w:cs="Times New Roman"/>
          <w:color w:val="000000" w:themeColor="text1"/>
          <w:sz w:val="28"/>
          <w:szCs w:val="28"/>
        </w:rPr>
      </w:pPr>
      <w:r w:rsidRPr="007C4568">
        <w:rPr>
          <w:rFonts w:ascii="Times New Roman" w:hAnsi="Times New Roman" w:cs="Times New Roman"/>
          <w:color w:val="000000"/>
          <w:sz w:val="28"/>
          <w:szCs w:val="28"/>
          <w:shd w:val="clear" w:color="auto" w:fill="FFFFFF"/>
        </w:rPr>
        <w:t>Аксючиц</w:t>
      </w:r>
      <w:r w:rsidR="006E1882" w:rsidRPr="007C4568">
        <w:rPr>
          <w:rFonts w:ascii="Times New Roman" w:hAnsi="Times New Roman" w:cs="Times New Roman"/>
          <w:color w:val="000000"/>
          <w:sz w:val="28"/>
          <w:szCs w:val="28"/>
          <w:shd w:val="clear" w:color="auto" w:fill="FFFFFF"/>
        </w:rPr>
        <w:t>,</w:t>
      </w:r>
      <w:r w:rsidRPr="007C4568">
        <w:rPr>
          <w:rFonts w:ascii="Times New Roman" w:hAnsi="Times New Roman" w:cs="Times New Roman"/>
          <w:color w:val="000000"/>
          <w:sz w:val="28"/>
          <w:szCs w:val="28"/>
          <w:shd w:val="clear" w:color="auto" w:fill="FFFFFF"/>
        </w:rPr>
        <w:t xml:space="preserve"> С.А. Познавательная активность как педагогическая проблема: сущность и содержание / С.А. Аксючиц // Кіраванне ў а</w:t>
      </w:r>
      <w:r w:rsidR="006E1882" w:rsidRPr="007C4568">
        <w:rPr>
          <w:rFonts w:ascii="Times New Roman" w:hAnsi="Times New Roman" w:cs="Times New Roman"/>
          <w:color w:val="000000"/>
          <w:sz w:val="28"/>
          <w:szCs w:val="28"/>
          <w:shd w:val="clear" w:color="auto" w:fill="FFFFFF"/>
        </w:rPr>
        <w:t xml:space="preserve">дукацыі. У дапамогу педагогу. </w:t>
      </w:r>
      <w:r w:rsidR="006E1882" w:rsidRPr="007C4568">
        <w:rPr>
          <w:rFonts w:ascii="Times New Roman" w:eastAsia="Calibri" w:hAnsi="Times New Roman" w:cs="Times New Roman"/>
          <w:i/>
          <w:sz w:val="28"/>
          <w:szCs w:val="28"/>
        </w:rPr>
        <w:t xml:space="preserve">– </w:t>
      </w:r>
      <w:r w:rsidR="006E1882" w:rsidRPr="007C4568">
        <w:rPr>
          <w:rFonts w:ascii="Times New Roman" w:hAnsi="Times New Roman" w:cs="Times New Roman"/>
          <w:color w:val="000000"/>
          <w:sz w:val="28"/>
          <w:szCs w:val="28"/>
          <w:shd w:val="clear" w:color="auto" w:fill="FFFFFF"/>
        </w:rPr>
        <w:t xml:space="preserve">2012. </w:t>
      </w:r>
      <w:r w:rsidR="006E1882" w:rsidRPr="007C4568">
        <w:rPr>
          <w:rFonts w:ascii="Times New Roman" w:eastAsia="Calibri" w:hAnsi="Times New Roman" w:cs="Times New Roman"/>
          <w:i/>
          <w:sz w:val="28"/>
          <w:szCs w:val="28"/>
        </w:rPr>
        <w:t>–</w:t>
      </w:r>
      <w:r w:rsidRPr="007C4568">
        <w:rPr>
          <w:rStyle w:val="apple-converted-space"/>
          <w:rFonts w:ascii="Times New Roman" w:hAnsi="Times New Roman" w:cs="Times New Roman"/>
          <w:color w:val="000000"/>
          <w:sz w:val="28"/>
          <w:szCs w:val="28"/>
          <w:shd w:val="clear" w:color="auto" w:fill="FFFFFF"/>
        </w:rPr>
        <w:t> </w:t>
      </w:r>
      <w:r w:rsidRPr="007C4568">
        <w:rPr>
          <w:rFonts w:ascii="Times New Roman" w:hAnsi="Times New Roman" w:cs="Times New Roman"/>
          <w:bCs/>
          <w:color w:val="000000"/>
          <w:sz w:val="28"/>
          <w:szCs w:val="28"/>
          <w:shd w:val="clear" w:color="auto" w:fill="FFFFFF"/>
        </w:rPr>
        <w:t>№ 9</w:t>
      </w:r>
      <w:r w:rsidRPr="007C4568">
        <w:rPr>
          <w:rFonts w:ascii="Times New Roman" w:hAnsi="Times New Roman" w:cs="Times New Roman"/>
          <w:color w:val="000000"/>
          <w:sz w:val="28"/>
          <w:szCs w:val="28"/>
          <w:shd w:val="clear" w:color="auto" w:fill="FFFFFF"/>
        </w:rPr>
        <w:t>.</w:t>
      </w:r>
    </w:p>
    <w:p w:rsidR="00732859" w:rsidRPr="007C4568" w:rsidRDefault="00732859" w:rsidP="00732859">
      <w:pPr>
        <w:pStyle w:val="a3"/>
        <w:numPr>
          <w:ilvl w:val="0"/>
          <w:numId w:val="1"/>
        </w:numPr>
        <w:spacing w:after="0" w:line="360" w:lineRule="auto"/>
        <w:jc w:val="both"/>
        <w:rPr>
          <w:rFonts w:ascii="Times New Roman" w:hAnsi="Times New Roman" w:cs="Times New Roman"/>
          <w:color w:val="000000" w:themeColor="text1"/>
          <w:sz w:val="28"/>
          <w:szCs w:val="28"/>
        </w:rPr>
      </w:pPr>
      <w:r w:rsidRPr="007C4568">
        <w:rPr>
          <w:rFonts w:ascii="Times New Roman" w:hAnsi="Times New Roman" w:cs="Times New Roman"/>
          <w:color w:val="000000" w:themeColor="text1"/>
          <w:sz w:val="28"/>
          <w:szCs w:val="28"/>
        </w:rPr>
        <w:t>Казимирская</w:t>
      </w:r>
      <w:r w:rsidR="006E1882" w:rsidRPr="007C4568">
        <w:rPr>
          <w:rFonts w:ascii="Times New Roman" w:hAnsi="Times New Roman" w:cs="Times New Roman"/>
          <w:color w:val="000000" w:themeColor="text1"/>
          <w:sz w:val="28"/>
          <w:szCs w:val="28"/>
        </w:rPr>
        <w:t>,</w:t>
      </w:r>
      <w:r w:rsidRPr="007C4568">
        <w:rPr>
          <w:rFonts w:ascii="Times New Roman" w:hAnsi="Times New Roman" w:cs="Times New Roman"/>
          <w:color w:val="000000" w:themeColor="text1"/>
          <w:sz w:val="28"/>
          <w:szCs w:val="28"/>
        </w:rPr>
        <w:t xml:space="preserve"> И.И. Организация и стимулирование учебно-познавательной активности учащихся старших классов: учебно-методическое пособие для руководителей и педагогов общеобразовательных школ / И.И.</w:t>
      </w:r>
      <w:r w:rsidR="006E1882" w:rsidRPr="007C4568">
        <w:rPr>
          <w:rFonts w:ascii="Times New Roman" w:hAnsi="Times New Roman" w:cs="Times New Roman"/>
          <w:color w:val="000000" w:themeColor="text1"/>
          <w:sz w:val="28"/>
          <w:szCs w:val="28"/>
        </w:rPr>
        <w:t xml:space="preserve"> </w:t>
      </w:r>
      <w:r w:rsidRPr="007C4568">
        <w:rPr>
          <w:rFonts w:ascii="Times New Roman" w:hAnsi="Times New Roman" w:cs="Times New Roman"/>
          <w:color w:val="000000" w:themeColor="text1"/>
          <w:sz w:val="28"/>
          <w:szCs w:val="28"/>
        </w:rPr>
        <w:t>Казимирская, Е.Н.</w:t>
      </w:r>
      <w:r w:rsidR="006E1882" w:rsidRPr="007C4568">
        <w:rPr>
          <w:rFonts w:ascii="Times New Roman" w:hAnsi="Times New Roman" w:cs="Times New Roman"/>
          <w:color w:val="000000" w:themeColor="text1"/>
          <w:sz w:val="28"/>
          <w:szCs w:val="28"/>
        </w:rPr>
        <w:t xml:space="preserve"> Можар.</w:t>
      </w:r>
      <w:r w:rsidR="006E1882" w:rsidRPr="007C4568">
        <w:rPr>
          <w:rFonts w:ascii="Times New Roman" w:eastAsia="Calibri" w:hAnsi="Times New Roman" w:cs="Times New Roman"/>
          <w:i/>
          <w:sz w:val="28"/>
          <w:szCs w:val="28"/>
        </w:rPr>
        <w:t xml:space="preserve"> – </w:t>
      </w:r>
      <w:r w:rsidR="006E1882" w:rsidRPr="007C4568">
        <w:rPr>
          <w:rFonts w:ascii="Times New Roman" w:hAnsi="Times New Roman" w:cs="Times New Roman"/>
          <w:color w:val="000000" w:themeColor="text1"/>
          <w:sz w:val="28"/>
          <w:szCs w:val="28"/>
        </w:rPr>
        <w:t xml:space="preserve"> </w:t>
      </w:r>
      <w:r w:rsidRPr="007C4568">
        <w:rPr>
          <w:rFonts w:ascii="Times New Roman" w:hAnsi="Times New Roman" w:cs="Times New Roman"/>
          <w:color w:val="000000" w:themeColor="text1"/>
          <w:sz w:val="28"/>
          <w:szCs w:val="28"/>
        </w:rPr>
        <w:t xml:space="preserve"> Минск: Республиканский институт высшей школ</w:t>
      </w:r>
      <w:r w:rsidR="002A6266">
        <w:rPr>
          <w:rFonts w:ascii="Times New Roman" w:hAnsi="Times New Roman" w:cs="Times New Roman"/>
          <w:color w:val="000000" w:themeColor="text1"/>
          <w:sz w:val="28"/>
          <w:szCs w:val="28"/>
        </w:rPr>
        <w:t>ы, 201</w:t>
      </w:r>
      <w:r w:rsidRPr="007C4568">
        <w:rPr>
          <w:rFonts w:ascii="Times New Roman" w:hAnsi="Times New Roman" w:cs="Times New Roman"/>
          <w:color w:val="000000" w:themeColor="text1"/>
          <w:sz w:val="28"/>
          <w:szCs w:val="28"/>
        </w:rPr>
        <w:t xml:space="preserve">7. </w:t>
      </w:r>
      <w:r w:rsidR="006E1882" w:rsidRPr="007C4568">
        <w:rPr>
          <w:rFonts w:ascii="Times New Roman" w:eastAsia="Calibri" w:hAnsi="Times New Roman" w:cs="Times New Roman"/>
          <w:i/>
          <w:sz w:val="28"/>
          <w:szCs w:val="28"/>
        </w:rPr>
        <w:t>–</w:t>
      </w:r>
      <w:r w:rsidRPr="007C4568">
        <w:rPr>
          <w:rFonts w:ascii="Times New Roman" w:hAnsi="Times New Roman" w:cs="Times New Roman"/>
          <w:color w:val="000000" w:themeColor="text1"/>
          <w:sz w:val="28"/>
          <w:szCs w:val="28"/>
        </w:rPr>
        <w:t xml:space="preserve"> 190 с.</w:t>
      </w:r>
    </w:p>
    <w:p w:rsidR="00732859" w:rsidRPr="007C4568" w:rsidRDefault="00732859" w:rsidP="00732859">
      <w:pPr>
        <w:pStyle w:val="a3"/>
        <w:numPr>
          <w:ilvl w:val="0"/>
          <w:numId w:val="1"/>
        </w:numPr>
        <w:spacing w:after="0" w:line="360" w:lineRule="auto"/>
        <w:jc w:val="both"/>
        <w:rPr>
          <w:rFonts w:ascii="Times New Roman" w:hAnsi="Times New Roman" w:cs="Times New Roman"/>
          <w:color w:val="000000" w:themeColor="text1"/>
          <w:sz w:val="28"/>
          <w:szCs w:val="28"/>
        </w:rPr>
      </w:pPr>
      <w:r w:rsidRPr="007C4568">
        <w:rPr>
          <w:rFonts w:ascii="Times New Roman" w:hAnsi="Times New Roman" w:cs="Times New Roman"/>
          <w:color w:val="000000"/>
          <w:sz w:val="28"/>
          <w:szCs w:val="28"/>
          <w:shd w:val="clear" w:color="auto" w:fill="FFFFFF"/>
        </w:rPr>
        <w:t>Константинов</w:t>
      </w:r>
      <w:r w:rsidR="006E1882" w:rsidRPr="007C4568">
        <w:rPr>
          <w:rFonts w:ascii="Times New Roman" w:hAnsi="Times New Roman" w:cs="Times New Roman"/>
          <w:color w:val="000000"/>
          <w:sz w:val="28"/>
          <w:szCs w:val="28"/>
          <w:shd w:val="clear" w:color="auto" w:fill="FFFFFF"/>
        </w:rPr>
        <w:t>,</w:t>
      </w:r>
      <w:r w:rsidRPr="007C4568">
        <w:rPr>
          <w:rFonts w:ascii="Times New Roman" w:hAnsi="Times New Roman" w:cs="Times New Roman"/>
          <w:color w:val="000000"/>
          <w:sz w:val="28"/>
          <w:szCs w:val="28"/>
          <w:shd w:val="clear" w:color="auto" w:fill="FFFFFF"/>
        </w:rPr>
        <w:t xml:space="preserve"> Ю.С. Детско-юношеский туризм:</w:t>
      </w:r>
      <w:r w:rsidRPr="007C4568">
        <w:rPr>
          <w:rStyle w:val="apple-converted-space"/>
          <w:rFonts w:ascii="Times New Roman" w:hAnsi="Times New Roman" w:cs="Times New Roman"/>
          <w:color w:val="000000"/>
          <w:sz w:val="28"/>
          <w:szCs w:val="28"/>
          <w:shd w:val="clear" w:color="auto" w:fill="FFFFFF"/>
        </w:rPr>
        <w:t xml:space="preserve"> </w:t>
      </w:r>
      <w:r w:rsidRPr="007C4568">
        <w:rPr>
          <w:rFonts w:ascii="Times New Roman" w:hAnsi="Times New Roman" w:cs="Times New Roman"/>
          <w:iCs/>
          <w:color w:val="000000"/>
          <w:sz w:val="28"/>
          <w:szCs w:val="28"/>
          <w:shd w:val="clear" w:color="auto" w:fill="FFFFFF"/>
        </w:rPr>
        <w:t>учебно-методическое</w:t>
      </w:r>
      <w:r w:rsidR="006E1882" w:rsidRPr="007C4568">
        <w:rPr>
          <w:rFonts w:ascii="Times New Roman" w:hAnsi="Times New Roman" w:cs="Times New Roman"/>
          <w:iCs/>
          <w:color w:val="000000"/>
          <w:sz w:val="28"/>
          <w:szCs w:val="28"/>
          <w:shd w:val="clear" w:color="auto" w:fill="FFFFFF"/>
        </w:rPr>
        <w:t xml:space="preserve"> пособие / Ю.С. Константинов. </w:t>
      </w:r>
      <w:r w:rsidR="006E1882" w:rsidRPr="007C4568">
        <w:rPr>
          <w:rFonts w:ascii="Times New Roman" w:eastAsia="Calibri" w:hAnsi="Times New Roman" w:cs="Times New Roman"/>
          <w:i/>
          <w:sz w:val="28"/>
          <w:szCs w:val="28"/>
        </w:rPr>
        <w:t xml:space="preserve">– </w:t>
      </w:r>
      <w:r w:rsidR="002A6266">
        <w:rPr>
          <w:rFonts w:ascii="Times New Roman" w:hAnsi="Times New Roman" w:cs="Times New Roman"/>
          <w:color w:val="000000"/>
          <w:sz w:val="28"/>
          <w:szCs w:val="28"/>
          <w:shd w:val="clear" w:color="auto" w:fill="FFFFFF"/>
        </w:rPr>
        <w:t>М. ФЦДЮТиК, 201</w:t>
      </w:r>
      <w:r w:rsidR="006E1882" w:rsidRPr="007C4568">
        <w:rPr>
          <w:rFonts w:ascii="Times New Roman" w:hAnsi="Times New Roman" w:cs="Times New Roman"/>
          <w:color w:val="000000"/>
          <w:sz w:val="28"/>
          <w:szCs w:val="28"/>
          <w:shd w:val="clear" w:color="auto" w:fill="FFFFFF"/>
        </w:rPr>
        <w:t>6.</w:t>
      </w:r>
      <w:r w:rsidR="006E1882" w:rsidRPr="007C4568">
        <w:rPr>
          <w:rFonts w:ascii="Times New Roman" w:eastAsia="Calibri" w:hAnsi="Times New Roman" w:cs="Times New Roman"/>
          <w:i/>
          <w:sz w:val="28"/>
          <w:szCs w:val="28"/>
        </w:rPr>
        <w:t xml:space="preserve"> – </w:t>
      </w:r>
      <w:r w:rsidRPr="007C4568">
        <w:rPr>
          <w:rFonts w:ascii="Times New Roman" w:hAnsi="Times New Roman" w:cs="Times New Roman"/>
          <w:color w:val="000000"/>
          <w:sz w:val="28"/>
          <w:szCs w:val="28"/>
          <w:shd w:val="clear" w:color="auto" w:fill="FFFFFF"/>
        </w:rPr>
        <w:t xml:space="preserve"> 600 с.</w:t>
      </w:r>
    </w:p>
    <w:p w:rsidR="00732859" w:rsidRPr="007C4568" w:rsidRDefault="00732859" w:rsidP="00732859">
      <w:pPr>
        <w:pStyle w:val="a3"/>
        <w:numPr>
          <w:ilvl w:val="0"/>
          <w:numId w:val="1"/>
        </w:numPr>
        <w:spacing w:after="0" w:line="360" w:lineRule="auto"/>
        <w:jc w:val="both"/>
        <w:rPr>
          <w:rFonts w:ascii="Times New Roman" w:hAnsi="Times New Roman" w:cs="Times New Roman"/>
          <w:color w:val="000000" w:themeColor="text1"/>
          <w:sz w:val="28"/>
          <w:szCs w:val="28"/>
        </w:rPr>
      </w:pPr>
      <w:r w:rsidRPr="007C4568">
        <w:rPr>
          <w:rFonts w:ascii="Times New Roman" w:hAnsi="Times New Roman" w:cs="Times New Roman"/>
          <w:color w:val="000000" w:themeColor="text1"/>
          <w:sz w:val="28"/>
          <w:szCs w:val="28"/>
        </w:rPr>
        <w:t>Матюшкин</w:t>
      </w:r>
      <w:r w:rsidR="006E1882" w:rsidRPr="007C4568">
        <w:rPr>
          <w:rFonts w:ascii="Times New Roman" w:hAnsi="Times New Roman" w:cs="Times New Roman"/>
          <w:color w:val="000000" w:themeColor="text1"/>
          <w:sz w:val="28"/>
          <w:szCs w:val="28"/>
        </w:rPr>
        <w:t>,</w:t>
      </w:r>
      <w:r w:rsidRPr="007C4568">
        <w:rPr>
          <w:rFonts w:ascii="Times New Roman" w:hAnsi="Times New Roman" w:cs="Times New Roman"/>
          <w:color w:val="000000" w:themeColor="text1"/>
          <w:sz w:val="28"/>
          <w:szCs w:val="28"/>
        </w:rPr>
        <w:t xml:space="preserve"> А.М. Психологическая структура, динамика и развитие познавательной активности /А.М.</w:t>
      </w:r>
      <w:r w:rsidR="006E1882" w:rsidRPr="007C4568">
        <w:rPr>
          <w:rFonts w:ascii="Times New Roman" w:hAnsi="Times New Roman" w:cs="Times New Roman"/>
          <w:color w:val="000000" w:themeColor="text1"/>
          <w:sz w:val="28"/>
          <w:szCs w:val="28"/>
        </w:rPr>
        <w:t xml:space="preserve"> Матюшкин // Вопр. Психол. </w:t>
      </w:r>
      <w:r w:rsidR="006E1882" w:rsidRPr="007C4568">
        <w:rPr>
          <w:rFonts w:ascii="Times New Roman" w:eastAsia="Calibri" w:hAnsi="Times New Roman" w:cs="Times New Roman"/>
          <w:i/>
          <w:sz w:val="28"/>
          <w:szCs w:val="28"/>
        </w:rPr>
        <w:t xml:space="preserve">– </w:t>
      </w:r>
      <w:r w:rsidR="002A6266">
        <w:rPr>
          <w:rFonts w:ascii="Times New Roman" w:hAnsi="Times New Roman" w:cs="Times New Roman"/>
          <w:color w:val="000000" w:themeColor="text1"/>
          <w:sz w:val="28"/>
          <w:szCs w:val="28"/>
        </w:rPr>
        <w:t>202</w:t>
      </w:r>
      <w:r w:rsidRPr="007C4568">
        <w:rPr>
          <w:rFonts w:ascii="Times New Roman" w:hAnsi="Times New Roman" w:cs="Times New Roman"/>
          <w:color w:val="000000" w:themeColor="text1"/>
          <w:sz w:val="28"/>
          <w:szCs w:val="28"/>
        </w:rPr>
        <w:t xml:space="preserve">2. </w:t>
      </w:r>
      <w:r w:rsidR="006E1882" w:rsidRPr="007C4568">
        <w:rPr>
          <w:rFonts w:ascii="Times New Roman" w:eastAsia="Calibri" w:hAnsi="Times New Roman" w:cs="Times New Roman"/>
          <w:i/>
          <w:sz w:val="28"/>
          <w:szCs w:val="28"/>
        </w:rPr>
        <w:t xml:space="preserve">– </w:t>
      </w:r>
      <w:r w:rsidRPr="007C4568">
        <w:rPr>
          <w:rFonts w:ascii="Times New Roman" w:hAnsi="Times New Roman" w:cs="Times New Roman"/>
          <w:color w:val="000000" w:themeColor="text1"/>
          <w:sz w:val="28"/>
          <w:szCs w:val="28"/>
        </w:rPr>
        <w:t xml:space="preserve"> №</w:t>
      </w:r>
      <w:r w:rsidR="006E1882" w:rsidRPr="007C4568">
        <w:rPr>
          <w:rFonts w:ascii="Times New Roman" w:hAnsi="Times New Roman" w:cs="Times New Roman"/>
          <w:color w:val="000000" w:themeColor="text1"/>
          <w:sz w:val="28"/>
          <w:szCs w:val="28"/>
        </w:rPr>
        <w:t xml:space="preserve"> </w:t>
      </w:r>
      <w:r w:rsidRPr="007C4568">
        <w:rPr>
          <w:rFonts w:ascii="Times New Roman" w:hAnsi="Times New Roman" w:cs="Times New Roman"/>
          <w:color w:val="000000" w:themeColor="text1"/>
          <w:sz w:val="28"/>
          <w:szCs w:val="28"/>
        </w:rPr>
        <w:t>4</w:t>
      </w:r>
    </w:p>
    <w:p w:rsidR="00732859" w:rsidRPr="007C4568" w:rsidRDefault="00732859" w:rsidP="00732859">
      <w:pPr>
        <w:pStyle w:val="a3"/>
        <w:numPr>
          <w:ilvl w:val="0"/>
          <w:numId w:val="1"/>
        </w:numPr>
        <w:spacing w:after="0" w:line="360" w:lineRule="auto"/>
        <w:jc w:val="both"/>
        <w:rPr>
          <w:rFonts w:ascii="Times New Roman" w:hAnsi="Times New Roman" w:cs="Times New Roman"/>
          <w:color w:val="000000" w:themeColor="text1"/>
          <w:sz w:val="28"/>
          <w:szCs w:val="28"/>
        </w:rPr>
      </w:pPr>
      <w:r w:rsidRPr="007C4568">
        <w:rPr>
          <w:rFonts w:ascii="Times New Roman" w:eastAsia="Times New Roman" w:hAnsi="Times New Roman" w:cs="Times New Roman"/>
          <w:sz w:val="28"/>
          <w:szCs w:val="28"/>
          <w:lang w:eastAsia="ru-RU"/>
        </w:rPr>
        <w:t>Молочников</w:t>
      </w:r>
      <w:r w:rsidR="006E1882" w:rsidRPr="007C4568">
        <w:rPr>
          <w:rFonts w:ascii="Times New Roman" w:eastAsia="Times New Roman" w:hAnsi="Times New Roman" w:cs="Times New Roman"/>
          <w:sz w:val="28"/>
          <w:szCs w:val="28"/>
          <w:lang w:eastAsia="ru-RU"/>
        </w:rPr>
        <w:t>,</w:t>
      </w:r>
      <w:r w:rsidRPr="007C4568">
        <w:rPr>
          <w:rFonts w:ascii="Times New Roman" w:eastAsia="Times New Roman" w:hAnsi="Times New Roman" w:cs="Times New Roman"/>
          <w:sz w:val="28"/>
          <w:szCs w:val="28"/>
          <w:lang w:eastAsia="ru-RU"/>
        </w:rPr>
        <w:t xml:space="preserve"> С.Г. Дополнительное образование детей и молодежи / С.Г. Молочников // Выхаванне </w:t>
      </w:r>
      <w:r w:rsidRPr="007C4568">
        <w:rPr>
          <w:rFonts w:ascii="Times New Roman" w:eastAsia="Times New Roman" w:hAnsi="Times New Roman" w:cs="Times New Roman"/>
          <w:sz w:val="28"/>
          <w:szCs w:val="28"/>
          <w:lang w:val="en-US" w:eastAsia="ru-RU"/>
        </w:rPr>
        <w:t>i</w:t>
      </w:r>
      <w:r w:rsidR="002A6266">
        <w:rPr>
          <w:rFonts w:ascii="Times New Roman" w:eastAsia="Times New Roman" w:hAnsi="Times New Roman" w:cs="Times New Roman"/>
          <w:sz w:val="28"/>
          <w:szCs w:val="28"/>
          <w:lang w:eastAsia="ru-RU"/>
        </w:rPr>
        <w:t xml:space="preserve"> дадактовая адукацыя. – 2021</w:t>
      </w:r>
      <w:r w:rsidRPr="007C4568">
        <w:rPr>
          <w:rFonts w:ascii="Times New Roman" w:eastAsia="Times New Roman" w:hAnsi="Times New Roman" w:cs="Times New Roman"/>
          <w:sz w:val="28"/>
          <w:szCs w:val="28"/>
          <w:lang w:eastAsia="ru-RU"/>
        </w:rPr>
        <w:t>. – № 10. – С. 31-32.</w:t>
      </w:r>
    </w:p>
    <w:p w:rsidR="00732859" w:rsidRPr="007C4568" w:rsidRDefault="00732859" w:rsidP="006E1882">
      <w:pPr>
        <w:pStyle w:val="a3"/>
        <w:numPr>
          <w:ilvl w:val="0"/>
          <w:numId w:val="1"/>
        </w:numPr>
        <w:spacing w:after="0" w:line="360" w:lineRule="auto"/>
        <w:jc w:val="both"/>
        <w:rPr>
          <w:rFonts w:ascii="Times New Roman" w:hAnsi="Times New Roman" w:cs="Times New Roman"/>
          <w:color w:val="000000" w:themeColor="text1"/>
          <w:sz w:val="28"/>
          <w:szCs w:val="28"/>
        </w:rPr>
      </w:pPr>
      <w:r w:rsidRPr="007C4568">
        <w:rPr>
          <w:rFonts w:ascii="Times New Roman" w:hAnsi="Times New Roman" w:cs="Times New Roman"/>
          <w:color w:val="000000" w:themeColor="text1"/>
          <w:sz w:val="28"/>
          <w:szCs w:val="28"/>
        </w:rPr>
        <w:t>Панина</w:t>
      </w:r>
      <w:r w:rsidR="006E1882" w:rsidRPr="007C4568">
        <w:rPr>
          <w:rFonts w:ascii="Times New Roman" w:hAnsi="Times New Roman" w:cs="Times New Roman"/>
          <w:color w:val="000000" w:themeColor="text1"/>
          <w:sz w:val="28"/>
          <w:szCs w:val="28"/>
        </w:rPr>
        <w:t>,</w:t>
      </w:r>
      <w:r w:rsidRPr="007C4568">
        <w:rPr>
          <w:rFonts w:ascii="Times New Roman" w:hAnsi="Times New Roman" w:cs="Times New Roman"/>
          <w:color w:val="000000" w:themeColor="text1"/>
          <w:sz w:val="28"/>
          <w:szCs w:val="28"/>
        </w:rPr>
        <w:t xml:space="preserve"> Т.С. Современные способы активизации обучения: учеб. пособие для студ. высш. учеб. заведений / Т.С. Панина. – М.: Из</w:t>
      </w:r>
      <w:r w:rsidR="002A6266">
        <w:rPr>
          <w:rFonts w:ascii="Times New Roman" w:hAnsi="Times New Roman" w:cs="Times New Roman"/>
          <w:color w:val="000000" w:themeColor="text1"/>
          <w:sz w:val="28"/>
          <w:szCs w:val="28"/>
        </w:rPr>
        <w:t>дательский центр «Академия», 201</w:t>
      </w:r>
      <w:r w:rsidRPr="007C4568">
        <w:rPr>
          <w:rFonts w:ascii="Times New Roman" w:hAnsi="Times New Roman" w:cs="Times New Roman"/>
          <w:color w:val="000000" w:themeColor="text1"/>
          <w:sz w:val="28"/>
          <w:szCs w:val="28"/>
        </w:rPr>
        <w:t>8. 176 с.</w:t>
      </w:r>
      <w:r w:rsidR="006E1882" w:rsidRPr="007C4568">
        <w:rPr>
          <w:rFonts w:ascii="Times New Roman" w:eastAsia="Calibri" w:hAnsi="Times New Roman" w:cs="Times New Roman"/>
          <w:i/>
          <w:sz w:val="28"/>
          <w:szCs w:val="28"/>
        </w:rPr>
        <w:t xml:space="preserve"> </w:t>
      </w:r>
    </w:p>
    <w:p w:rsidR="00732859" w:rsidRPr="007C4568" w:rsidRDefault="00732859" w:rsidP="00732859">
      <w:pPr>
        <w:spacing w:after="0" w:line="360" w:lineRule="auto"/>
        <w:rPr>
          <w:rFonts w:ascii="Times New Roman" w:hAnsi="Times New Roman" w:cs="Times New Roman"/>
          <w:sz w:val="28"/>
          <w:szCs w:val="28"/>
        </w:rPr>
      </w:pPr>
    </w:p>
    <w:p w:rsidR="00732859" w:rsidRPr="007C4568" w:rsidRDefault="00732859" w:rsidP="00732859">
      <w:pPr>
        <w:spacing w:after="0" w:line="360" w:lineRule="auto"/>
        <w:rPr>
          <w:rFonts w:ascii="Times New Roman" w:hAnsi="Times New Roman" w:cs="Times New Roman"/>
          <w:sz w:val="28"/>
          <w:szCs w:val="28"/>
        </w:rPr>
      </w:pPr>
    </w:p>
    <w:p w:rsidR="0099415E" w:rsidRPr="007C4568" w:rsidRDefault="0099415E">
      <w:pPr>
        <w:rPr>
          <w:rFonts w:ascii="Times New Roman" w:hAnsi="Times New Roman" w:cs="Times New Roman"/>
          <w:sz w:val="28"/>
          <w:szCs w:val="28"/>
        </w:rPr>
      </w:pPr>
    </w:p>
    <w:p w:rsidR="006B1D24" w:rsidRPr="007C4568" w:rsidRDefault="006B1D24">
      <w:pPr>
        <w:rPr>
          <w:rFonts w:ascii="Times New Roman" w:hAnsi="Times New Roman" w:cs="Times New Roman"/>
          <w:sz w:val="28"/>
          <w:szCs w:val="28"/>
        </w:rPr>
      </w:pPr>
    </w:p>
    <w:p w:rsidR="006B1D24" w:rsidRPr="007C4568" w:rsidRDefault="006B1D24">
      <w:pPr>
        <w:rPr>
          <w:rFonts w:ascii="Times New Roman" w:hAnsi="Times New Roman" w:cs="Times New Roman"/>
          <w:sz w:val="28"/>
          <w:szCs w:val="28"/>
        </w:rPr>
      </w:pPr>
    </w:p>
    <w:p w:rsidR="006B1D24" w:rsidRPr="007C4568" w:rsidRDefault="006B1D24">
      <w:pPr>
        <w:rPr>
          <w:rFonts w:ascii="Times New Roman" w:hAnsi="Times New Roman" w:cs="Times New Roman"/>
          <w:sz w:val="28"/>
          <w:szCs w:val="28"/>
        </w:rPr>
      </w:pPr>
    </w:p>
    <w:p w:rsidR="006B1D24" w:rsidRPr="007C4568" w:rsidRDefault="006B1D24">
      <w:pPr>
        <w:rPr>
          <w:rFonts w:ascii="Times New Roman" w:hAnsi="Times New Roman" w:cs="Times New Roman"/>
          <w:sz w:val="28"/>
          <w:szCs w:val="28"/>
        </w:rPr>
      </w:pPr>
    </w:p>
    <w:p w:rsidR="006B1D24" w:rsidRDefault="006B1D24">
      <w:pPr>
        <w:rPr>
          <w:rFonts w:ascii="Times New Roman" w:hAnsi="Times New Roman" w:cs="Times New Roman"/>
          <w:sz w:val="28"/>
          <w:szCs w:val="28"/>
        </w:rPr>
      </w:pPr>
    </w:p>
    <w:p w:rsidR="007C4568" w:rsidRDefault="007C4568">
      <w:pPr>
        <w:rPr>
          <w:rFonts w:ascii="Times New Roman" w:hAnsi="Times New Roman" w:cs="Times New Roman"/>
          <w:sz w:val="28"/>
          <w:szCs w:val="28"/>
        </w:rPr>
      </w:pPr>
    </w:p>
    <w:p w:rsidR="007C4568" w:rsidRPr="007C4568" w:rsidRDefault="007C4568">
      <w:pPr>
        <w:rPr>
          <w:rFonts w:ascii="Times New Roman" w:hAnsi="Times New Roman" w:cs="Times New Roman"/>
          <w:sz w:val="28"/>
          <w:szCs w:val="28"/>
        </w:rPr>
      </w:pPr>
    </w:p>
    <w:p w:rsidR="006B1D24" w:rsidRPr="007C4568" w:rsidRDefault="006B1D24" w:rsidP="006B1D24">
      <w:pPr>
        <w:jc w:val="right"/>
        <w:rPr>
          <w:rFonts w:ascii="Times New Roman" w:hAnsi="Times New Roman" w:cs="Times New Roman"/>
          <w:sz w:val="28"/>
          <w:szCs w:val="28"/>
        </w:rPr>
      </w:pPr>
      <w:r w:rsidRPr="007C4568">
        <w:rPr>
          <w:rFonts w:ascii="Times New Roman" w:hAnsi="Times New Roman" w:cs="Times New Roman"/>
          <w:sz w:val="28"/>
          <w:szCs w:val="28"/>
        </w:rPr>
        <w:lastRenderedPageBreak/>
        <w:t>Приложение 1</w:t>
      </w:r>
    </w:p>
    <w:p w:rsidR="006B1D24" w:rsidRPr="006B1D24" w:rsidRDefault="006B1D24" w:rsidP="006B1D24">
      <w:pPr>
        <w:spacing w:after="0" w:line="360" w:lineRule="auto"/>
        <w:jc w:val="center"/>
        <w:rPr>
          <w:rFonts w:ascii="Times New Roman" w:eastAsia="Calibri" w:hAnsi="Times New Roman" w:cs="Times New Roman"/>
          <w:sz w:val="28"/>
          <w:szCs w:val="28"/>
        </w:rPr>
      </w:pPr>
      <w:r w:rsidRPr="006B1D24">
        <w:rPr>
          <w:rFonts w:ascii="Times New Roman" w:eastAsia="Calibri" w:hAnsi="Times New Roman" w:cs="Times New Roman"/>
          <w:sz w:val="28"/>
          <w:szCs w:val="28"/>
        </w:rPr>
        <w:t>Развивающие игры по ориентированию</w:t>
      </w:r>
    </w:p>
    <w:p w:rsidR="006B1D24" w:rsidRPr="006B1D24" w:rsidRDefault="006B1D24" w:rsidP="006B1D24">
      <w:pPr>
        <w:spacing w:after="0" w:line="360" w:lineRule="auto"/>
        <w:ind w:firstLine="708"/>
        <w:jc w:val="both"/>
        <w:rPr>
          <w:rFonts w:ascii="Times New Roman" w:eastAsia="Calibri" w:hAnsi="Times New Roman" w:cs="Times New Roman"/>
          <w:sz w:val="28"/>
          <w:szCs w:val="28"/>
        </w:rPr>
      </w:pPr>
      <w:r w:rsidRPr="006B1D24">
        <w:rPr>
          <w:rFonts w:ascii="Times New Roman" w:eastAsia="Calibri" w:hAnsi="Times New Roman" w:cs="Times New Roman"/>
          <w:sz w:val="28"/>
          <w:szCs w:val="28"/>
        </w:rPr>
        <w:t>Программа объединения по интересам: «Пешеходный туризм».</w:t>
      </w:r>
    </w:p>
    <w:p w:rsidR="006B1D24" w:rsidRPr="006B1D24" w:rsidRDefault="006B1D24" w:rsidP="006B1D24">
      <w:pPr>
        <w:spacing w:after="0" w:line="360" w:lineRule="auto"/>
        <w:ind w:firstLine="708"/>
        <w:jc w:val="both"/>
        <w:rPr>
          <w:rFonts w:ascii="Times New Roman" w:eastAsia="Calibri" w:hAnsi="Times New Roman" w:cs="Times New Roman"/>
          <w:sz w:val="28"/>
          <w:szCs w:val="28"/>
        </w:rPr>
      </w:pPr>
      <w:r w:rsidRPr="006B1D24">
        <w:rPr>
          <w:rFonts w:ascii="Times New Roman" w:eastAsia="Calibri" w:hAnsi="Times New Roman" w:cs="Times New Roman"/>
          <w:sz w:val="28"/>
          <w:szCs w:val="28"/>
        </w:rPr>
        <w:t>Раздел программы: «Топографическая подготовка».</w:t>
      </w:r>
    </w:p>
    <w:p w:rsidR="006B1D24" w:rsidRPr="006B1D24" w:rsidRDefault="006B1D24" w:rsidP="006B1D24">
      <w:pPr>
        <w:spacing w:after="0" w:line="360" w:lineRule="auto"/>
        <w:ind w:firstLine="708"/>
        <w:jc w:val="both"/>
        <w:rPr>
          <w:rFonts w:ascii="Times New Roman" w:eastAsia="Calibri" w:hAnsi="Times New Roman" w:cs="Times New Roman"/>
          <w:sz w:val="28"/>
          <w:szCs w:val="28"/>
        </w:rPr>
      </w:pPr>
      <w:r w:rsidRPr="006B1D24">
        <w:rPr>
          <w:rFonts w:ascii="Times New Roman" w:eastAsia="Calibri" w:hAnsi="Times New Roman" w:cs="Times New Roman"/>
          <w:sz w:val="28"/>
          <w:szCs w:val="28"/>
        </w:rPr>
        <w:t>Тема: «Топографическая и спортивная карта», «Компас и работа с компасом».</w:t>
      </w:r>
    </w:p>
    <w:p w:rsidR="006B1D24" w:rsidRPr="006B1D24" w:rsidRDefault="006B1D24" w:rsidP="006B1D24">
      <w:pPr>
        <w:spacing w:after="0" w:line="360" w:lineRule="auto"/>
        <w:jc w:val="both"/>
        <w:rPr>
          <w:rFonts w:ascii="Times New Roman" w:eastAsia="Calibri" w:hAnsi="Times New Roman" w:cs="Times New Roman"/>
          <w:sz w:val="28"/>
          <w:szCs w:val="28"/>
        </w:rPr>
      </w:pPr>
      <w:r w:rsidRPr="006B1D24">
        <w:rPr>
          <w:rFonts w:ascii="Times New Roman" w:eastAsia="Calibri" w:hAnsi="Times New Roman" w:cs="Times New Roman"/>
          <w:sz w:val="28"/>
          <w:szCs w:val="28"/>
        </w:rPr>
        <w:t xml:space="preserve">Задачи: </w:t>
      </w:r>
    </w:p>
    <w:p w:rsidR="006B1D24" w:rsidRPr="006B1D24" w:rsidRDefault="006B1D24" w:rsidP="006B1D24">
      <w:pPr>
        <w:numPr>
          <w:ilvl w:val="0"/>
          <w:numId w:val="3"/>
        </w:numPr>
        <w:spacing w:after="0" w:line="360" w:lineRule="auto"/>
        <w:contextualSpacing/>
        <w:jc w:val="both"/>
        <w:rPr>
          <w:rFonts w:ascii="Times New Roman" w:eastAsia="Calibri" w:hAnsi="Times New Roman" w:cs="Times New Roman"/>
          <w:sz w:val="28"/>
          <w:szCs w:val="28"/>
        </w:rPr>
      </w:pPr>
      <w:r w:rsidRPr="006B1D24">
        <w:rPr>
          <w:rFonts w:ascii="Times New Roman" w:eastAsia="Calibri" w:hAnsi="Times New Roman" w:cs="Times New Roman"/>
          <w:sz w:val="28"/>
          <w:szCs w:val="28"/>
        </w:rPr>
        <w:t>сформировать навыки работы с компасом, картой;</w:t>
      </w:r>
    </w:p>
    <w:p w:rsidR="006B1D24" w:rsidRPr="006B1D24" w:rsidRDefault="006B1D24" w:rsidP="006B1D24">
      <w:pPr>
        <w:numPr>
          <w:ilvl w:val="0"/>
          <w:numId w:val="3"/>
        </w:numPr>
        <w:spacing w:after="0" w:line="360" w:lineRule="auto"/>
        <w:contextualSpacing/>
        <w:jc w:val="both"/>
        <w:rPr>
          <w:rFonts w:ascii="Times New Roman" w:eastAsia="Calibri" w:hAnsi="Times New Roman" w:cs="Times New Roman"/>
          <w:sz w:val="28"/>
          <w:szCs w:val="28"/>
        </w:rPr>
      </w:pPr>
      <w:r w:rsidRPr="006B1D24">
        <w:rPr>
          <w:rFonts w:ascii="Times New Roman" w:eastAsia="Calibri" w:hAnsi="Times New Roman" w:cs="Times New Roman"/>
          <w:sz w:val="28"/>
          <w:szCs w:val="28"/>
        </w:rPr>
        <w:t>создать положительную мотивацию к системной подготовке;</w:t>
      </w:r>
    </w:p>
    <w:p w:rsidR="006B1D24" w:rsidRPr="006B1D24" w:rsidRDefault="006B1D24" w:rsidP="006B1D24">
      <w:pPr>
        <w:numPr>
          <w:ilvl w:val="0"/>
          <w:numId w:val="3"/>
        </w:numPr>
        <w:spacing w:after="0" w:line="360" w:lineRule="auto"/>
        <w:contextualSpacing/>
        <w:jc w:val="both"/>
        <w:rPr>
          <w:rFonts w:ascii="Times New Roman" w:eastAsia="Calibri" w:hAnsi="Times New Roman" w:cs="Times New Roman"/>
          <w:sz w:val="28"/>
          <w:szCs w:val="28"/>
        </w:rPr>
      </w:pPr>
      <w:r w:rsidRPr="006B1D24">
        <w:rPr>
          <w:rFonts w:ascii="Times New Roman" w:eastAsia="Calibri" w:hAnsi="Times New Roman" w:cs="Times New Roman"/>
          <w:sz w:val="28"/>
          <w:szCs w:val="28"/>
        </w:rPr>
        <w:t>развивать личностных качеств: память, логическое мышление, наблюдательность, внимание.</w:t>
      </w:r>
    </w:p>
    <w:p w:rsidR="006B1D24" w:rsidRPr="006B1D24" w:rsidRDefault="006B1D24" w:rsidP="006B1D24">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6B1D24">
        <w:rPr>
          <w:rFonts w:ascii="Times New Roman" w:eastAsia="Times New Roman" w:hAnsi="Times New Roman" w:cs="Times New Roman"/>
          <w:color w:val="000000"/>
          <w:sz w:val="28"/>
          <w:szCs w:val="28"/>
          <w:lang w:eastAsia="ru-RU"/>
        </w:rPr>
        <w:t>Получить разнообразный арсенал знаний и умений ориентироваться, можно только используя специальные задания, упражнения и игры. Занятия можно проводить как в помещении, так и на местности.</w:t>
      </w:r>
      <w:r w:rsidRPr="006B1D24">
        <w:rPr>
          <w:rFonts w:ascii="Times New Roman" w:eastAsia="Times New Roman" w:hAnsi="Times New Roman" w:cs="Times New Roman"/>
          <w:sz w:val="28"/>
          <w:szCs w:val="28"/>
          <w:lang w:eastAsia="ru-RU"/>
        </w:rPr>
        <w:t xml:space="preserve"> </w:t>
      </w:r>
      <w:r w:rsidRPr="006B1D24">
        <w:rPr>
          <w:rFonts w:ascii="Times New Roman" w:eastAsia="Calibri" w:hAnsi="Times New Roman" w:cs="Times New Roman"/>
          <w:sz w:val="28"/>
          <w:szCs w:val="28"/>
        </w:rPr>
        <w:t>Данная группа игр, заданий, упражнений позволяет при освещении темы отойти от традиционных методов рассказа или беседы.</w:t>
      </w:r>
    </w:p>
    <w:p w:rsidR="006B1D24" w:rsidRPr="006B1D24" w:rsidRDefault="006B1D24" w:rsidP="006B1D24">
      <w:pPr>
        <w:spacing w:after="0" w:line="360" w:lineRule="auto"/>
        <w:jc w:val="center"/>
        <w:rPr>
          <w:rFonts w:ascii="Times New Roman" w:eastAsia="Calibri" w:hAnsi="Times New Roman" w:cs="Times New Roman"/>
          <w:sz w:val="28"/>
          <w:szCs w:val="28"/>
        </w:rPr>
      </w:pPr>
      <w:r w:rsidRPr="006B1D24">
        <w:rPr>
          <w:rFonts w:ascii="Times New Roman" w:eastAsia="Calibri" w:hAnsi="Times New Roman" w:cs="Times New Roman"/>
          <w:sz w:val="28"/>
          <w:szCs w:val="28"/>
        </w:rPr>
        <w:t>Игры на знание условных знаков спортивной карты</w:t>
      </w:r>
    </w:p>
    <w:p w:rsidR="006B1D24" w:rsidRPr="006B1D24" w:rsidRDefault="006B1D24" w:rsidP="006B1D24">
      <w:pPr>
        <w:spacing w:after="0" w:line="360" w:lineRule="auto"/>
        <w:ind w:firstLine="708"/>
        <w:jc w:val="both"/>
        <w:rPr>
          <w:rFonts w:ascii="Times New Roman" w:eastAsia="Calibri" w:hAnsi="Times New Roman" w:cs="Times New Roman"/>
          <w:sz w:val="28"/>
          <w:szCs w:val="28"/>
        </w:rPr>
      </w:pPr>
      <w:r w:rsidRPr="006B1D24">
        <w:rPr>
          <w:rFonts w:ascii="Times New Roman" w:eastAsia="Calibri" w:hAnsi="Times New Roman" w:cs="Times New Roman"/>
          <w:sz w:val="28"/>
          <w:szCs w:val="28"/>
        </w:rPr>
        <w:t>Игра «Знаковые эстафеты». Участники игры делятся на две</w:t>
      </w:r>
      <w:r w:rsidR="007C4568">
        <w:rPr>
          <w:rFonts w:ascii="Times New Roman" w:eastAsia="Calibri" w:hAnsi="Times New Roman" w:cs="Times New Roman"/>
          <w:sz w:val="28"/>
          <w:szCs w:val="28"/>
        </w:rPr>
        <w:t xml:space="preserve"> или большее число </w:t>
      </w:r>
      <w:r w:rsidRPr="006B1D24">
        <w:rPr>
          <w:rFonts w:ascii="Times New Roman" w:eastAsia="Calibri" w:hAnsi="Times New Roman" w:cs="Times New Roman"/>
          <w:sz w:val="28"/>
          <w:szCs w:val="28"/>
        </w:rPr>
        <w:t xml:space="preserve">команд. Перед началом игры команды выстраиваются в колонны. На некотором расстоянии от них на гимнастических скамейках (в лесу – просто на земле) раскладываются две группы карточек для каждой команды. В одной группе – карточки с названиями условных знаков, во второй – карточки с их символами. </w:t>
      </w:r>
    </w:p>
    <w:p w:rsidR="006B1D24" w:rsidRPr="006B1D24" w:rsidRDefault="006B1D24" w:rsidP="006B1D24">
      <w:pPr>
        <w:spacing w:after="0" w:line="360" w:lineRule="auto"/>
        <w:jc w:val="center"/>
        <w:rPr>
          <w:rFonts w:ascii="Times New Roman" w:eastAsia="Calibri" w:hAnsi="Times New Roman" w:cs="Times New Roman"/>
          <w:sz w:val="28"/>
          <w:szCs w:val="28"/>
        </w:rPr>
      </w:pPr>
      <w:r w:rsidRPr="006B1D24">
        <w:rPr>
          <w:rFonts w:ascii="Times New Roman" w:eastAsia="Calibri" w:hAnsi="Times New Roman" w:cs="Times New Roman"/>
          <w:sz w:val="28"/>
          <w:szCs w:val="28"/>
        </w:rPr>
        <w:t>Ход игры</w:t>
      </w:r>
    </w:p>
    <w:p w:rsidR="006B1D24" w:rsidRPr="006B1D24" w:rsidRDefault="006B1D24" w:rsidP="006B1D24">
      <w:pPr>
        <w:spacing w:after="0" w:line="360" w:lineRule="auto"/>
        <w:ind w:firstLine="708"/>
        <w:jc w:val="both"/>
        <w:rPr>
          <w:rFonts w:ascii="Times New Roman" w:eastAsia="Calibri" w:hAnsi="Times New Roman" w:cs="Times New Roman"/>
          <w:sz w:val="28"/>
          <w:szCs w:val="28"/>
        </w:rPr>
      </w:pPr>
      <w:r w:rsidRPr="006B1D24">
        <w:rPr>
          <w:rFonts w:ascii="Times New Roman" w:eastAsia="Calibri" w:hAnsi="Times New Roman" w:cs="Times New Roman"/>
          <w:sz w:val="28"/>
          <w:szCs w:val="28"/>
        </w:rPr>
        <w:t xml:space="preserve">Первый участник эстафеты бежит и приносит второму игроку своей команды карточку из первой группы, на которой указано название условного знака. Второй участник бежит к скамейкам и находит во второй группе карточку с символом этого условного знака. Пара карточек откладывается в сторону. Третий игрок вновь берет со скамейки карточку первой группы и </w:t>
      </w:r>
      <w:r w:rsidRPr="006B1D24">
        <w:rPr>
          <w:rFonts w:ascii="Times New Roman" w:eastAsia="Calibri" w:hAnsi="Times New Roman" w:cs="Times New Roman"/>
          <w:sz w:val="28"/>
          <w:szCs w:val="28"/>
        </w:rPr>
        <w:lastRenderedPageBreak/>
        <w:t>передает ее четвертому игроку и т.д. После того, как все команды закончили эстафету, педагог проверяет правильность выполнения задания и, если это необходимо, начисляет командам штрафные очки.</w:t>
      </w:r>
    </w:p>
    <w:p w:rsidR="006B1D24" w:rsidRPr="006B1D24" w:rsidRDefault="006B1D24" w:rsidP="006B1D24">
      <w:pPr>
        <w:spacing w:after="0" w:line="360" w:lineRule="auto"/>
        <w:jc w:val="center"/>
        <w:rPr>
          <w:rFonts w:ascii="Times New Roman" w:eastAsia="Calibri" w:hAnsi="Times New Roman" w:cs="Times New Roman"/>
          <w:sz w:val="28"/>
          <w:szCs w:val="28"/>
        </w:rPr>
      </w:pPr>
      <w:r w:rsidRPr="006B1D24">
        <w:rPr>
          <w:rFonts w:ascii="Times New Roman" w:eastAsia="Calibri" w:hAnsi="Times New Roman" w:cs="Times New Roman"/>
          <w:sz w:val="28"/>
          <w:szCs w:val="28"/>
        </w:rPr>
        <w:t>Игра «Знаки на карте»</w:t>
      </w:r>
    </w:p>
    <w:p w:rsidR="006B1D24" w:rsidRPr="006B1D24" w:rsidRDefault="006B1D24" w:rsidP="006B1D24">
      <w:pPr>
        <w:spacing w:after="0" w:line="360" w:lineRule="auto"/>
        <w:ind w:firstLine="708"/>
        <w:jc w:val="both"/>
        <w:rPr>
          <w:rFonts w:ascii="Times New Roman" w:eastAsia="Calibri" w:hAnsi="Times New Roman" w:cs="Times New Roman"/>
          <w:sz w:val="28"/>
          <w:szCs w:val="28"/>
        </w:rPr>
      </w:pPr>
      <w:r w:rsidRPr="006B1D24">
        <w:rPr>
          <w:rFonts w:ascii="Times New Roman" w:eastAsia="Calibri" w:hAnsi="Times New Roman" w:cs="Times New Roman"/>
          <w:sz w:val="28"/>
          <w:szCs w:val="28"/>
        </w:rPr>
        <w:t>Участникам игры выдаются одинаковые спортивные карты.</w:t>
      </w:r>
    </w:p>
    <w:p w:rsidR="006B1D24" w:rsidRPr="006B1D24" w:rsidRDefault="006B1D24" w:rsidP="006B1D24">
      <w:pPr>
        <w:spacing w:after="0" w:line="360" w:lineRule="auto"/>
        <w:ind w:firstLine="708"/>
        <w:jc w:val="both"/>
        <w:rPr>
          <w:rFonts w:ascii="Times New Roman" w:eastAsia="Calibri" w:hAnsi="Times New Roman" w:cs="Times New Roman"/>
          <w:sz w:val="28"/>
          <w:szCs w:val="28"/>
        </w:rPr>
      </w:pPr>
      <w:r w:rsidRPr="006B1D24">
        <w:rPr>
          <w:rFonts w:ascii="Times New Roman" w:eastAsia="Calibri" w:hAnsi="Times New Roman" w:cs="Times New Roman"/>
          <w:sz w:val="28"/>
          <w:szCs w:val="28"/>
        </w:rPr>
        <w:t>Задание 1. Подсчитать, сколько на карте отмечено поваленных деревьев, камней, микроямок и других объектов. Задание 2. Выяснить, отмечена ли на карте железная дорога, ЛЭП, непреодолимый забор и другие объекты.</w:t>
      </w:r>
    </w:p>
    <w:p w:rsidR="006B1D24" w:rsidRPr="006B1D24" w:rsidRDefault="006B1D24" w:rsidP="006B1D24">
      <w:pPr>
        <w:spacing w:after="0" w:line="360" w:lineRule="auto"/>
        <w:jc w:val="center"/>
        <w:rPr>
          <w:rFonts w:ascii="Times New Roman" w:eastAsia="Calibri" w:hAnsi="Times New Roman" w:cs="Times New Roman"/>
          <w:sz w:val="28"/>
          <w:szCs w:val="28"/>
        </w:rPr>
      </w:pPr>
      <w:r w:rsidRPr="006B1D24">
        <w:rPr>
          <w:rFonts w:ascii="Times New Roman" w:eastAsia="Calibri" w:hAnsi="Times New Roman" w:cs="Times New Roman"/>
          <w:sz w:val="28"/>
          <w:szCs w:val="28"/>
        </w:rPr>
        <w:t>Игры на знание сторон горизонта</w:t>
      </w:r>
    </w:p>
    <w:p w:rsidR="006B1D24" w:rsidRPr="006B1D24" w:rsidRDefault="006B1D24" w:rsidP="006B1D24">
      <w:pPr>
        <w:spacing w:after="0" w:line="360" w:lineRule="auto"/>
        <w:jc w:val="center"/>
        <w:rPr>
          <w:rFonts w:ascii="Times New Roman" w:eastAsia="Calibri" w:hAnsi="Times New Roman" w:cs="Times New Roman"/>
          <w:sz w:val="28"/>
          <w:szCs w:val="28"/>
        </w:rPr>
      </w:pPr>
      <w:r w:rsidRPr="006B1D24">
        <w:rPr>
          <w:rFonts w:ascii="Times New Roman" w:eastAsia="Calibri" w:hAnsi="Times New Roman" w:cs="Times New Roman"/>
          <w:sz w:val="28"/>
          <w:szCs w:val="28"/>
        </w:rPr>
        <w:t>Игра «Гимнастика с компасом»</w:t>
      </w:r>
    </w:p>
    <w:p w:rsidR="006B1D24" w:rsidRPr="006B1D24" w:rsidRDefault="006B1D24" w:rsidP="006B1D24">
      <w:pPr>
        <w:spacing w:after="0" w:line="360" w:lineRule="auto"/>
        <w:ind w:firstLine="708"/>
        <w:jc w:val="both"/>
        <w:rPr>
          <w:rFonts w:ascii="Times New Roman" w:eastAsia="Calibri" w:hAnsi="Times New Roman" w:cs="Times New Roman"/>
          <w:sz w:val="28"/>
          <w:szCs w:val="28"/>
        </w:rPr>
      </w:pPr>
      <w:r w:rsidRPr="006B1D24">
        <w:rPr>
          <w:rFonts w:ascii="Times New Roman" w:eastAsia="Calibri" w:hAnsi="Times New Roman" w:cs="Times New Roman"/>
          <w:sz w:val="28"/>
          <w:szCs w:val="28"/>
        </w:rPr>
        <w:t>Учащиеся выстраиваются в шеренгу, у каждого игрока – компас. Педагог называет сторону горизонта. Например, «юго-восток». Кто быстрее повернется и встанет лицом к юго-востоку, тот и выиграл.</w:t>
      </w:r>
    </w:p>
    <w:p w:rsidR="006B1D24" w:rsidRPr="006B1D24" w:rsidRDefault="006B1D24" w:rsidP="006B1D24">
      <w:pPr>
        <w:spacing w:after="0" w:line="360" w:lineRule="auto"/>
        <w:jc w:val="center"/>
        <w:rPr>
          <w:rFonts w:ascii="Times New Roman" w:eastAsia="Calibri" w:hAnsi="Times New Roman" w:cs="Times New Roman"/>
          <w:sz w:val="28"/>
          <w:szCs w:val="28"/>
        </w:rPr>
      </w:pPr>
      <w:r w:rsidRPr="006B1D24">
        <w:rPr>
          <w:rFonts w:ascii="Times New Roman" w:eastAsia="Calibri" w:hAnsi="Times New Roman" w:cs="Times New Roman"/>
          <w:sz w:val="28"/>
          <w:szCs w:val="28"/>
        </w:rPr>
        <w:t>Игра «Найди клад»</w:t>
      </w:r>
    </w:p>
    <w:p w:rsidR="006B1D24" w:rsidRPr="006B1D24" w:rsidRDefault="006B1D24" w:rsidP="006B1D24">
      <w:pPr>
        <w:spacing w:after="0" w:line="360" w:lineRule="auto"/>
        <w:ind w:firstLine="708"/>
        <w:jc w:val="both"/>
        <w:rPr>
          <w:rFonts w:ascii="Times New Roman" w:eastAsia="Calibri" w:hAnsi="Times New Roman" w:cs="Times New Roman"/>
          <w:sz w:val="28"/>
          <w:szCs w:val="28"/>
        </w:rPr>
      </w:pPr>
      <w:r w:rsidRPr="006B1D24">
        <w:rPr>
          <w:rFonts w:ascii="Times New Roman" w:eastAsia="Calibri" w:hAnsi="Times New Roman" w:cs="Times New Roman"/>
          <w:sz w:val="28"/>
          <w:szCs w:val="28"/>
        </w:rPr>
        <w:t xml:space="preserve">Игра проводится в лесу или классе. Заранее готовятся карточки с заданиями. Например, задание может быть таким: «Твой старт у поваленного дерева. Пройди 10 шагов на север, 5 на восток. 2 шага на юго-запад и найди клад. Кладами могут быть любые мелкие предметы, спрятанные заранее, с учетом заданий на карточках. </w:t>
      </w:r>
    </w:p>
    <w:p w:rsidR="006B1D24" w:rsidRPr="006B1D24" w:rsidRDefault="006B1D24" w:rsidP="006B1D24">
      <w:pPr>
        <w:spacing w:after="0" w:line="360" w:lineRule="auto"/>
        <w:jc w:val="center"/>
        <w:rPr>
          <w:rFonts w:ascii="Times New Roman" w:eastAsia="Calibri" w:hAnsi="Times New Roman" w:cs="Times New Roman"/>
          <w:sz w:val="28"/>
          <w:szCs w:val="28"/>
        </w:rPr>
      </w:pPr>
      <w:r w:rsidRPr="006B1D24">
        <w:rPr>
          <w:rFonts w:ascii="Times New Roman" w:eastAsia="Calibri" w:hAnsi="Times New Roman" w:cs="Times New Roman"/>
          <w:sz w:val="28"/>
          <w:szCs w:val="28"/>
        </w:rPr>
        <w:t>Игры на знание масштаба</w:t>
      </w:r>
    </w:p>
    <w:p w:rsidR="006B1D24" w:rsidRPr="006B1D24" w:rsidRDefault="006B1D24" w:rsidP="006B1D24">
      <w:pPr>
        <w:spacing w:after="0" w:line="360" w:lineRule="auto"/>
        <w:jc w:val="center"/>
        <w:rPr>
          <w:rFonts w:ascii="Times New Roman" w:eastAsia="Calibri" w:hAnsi="Times New Roman" w:cs="Times New Roman"/>
          <w:sz w:val="28"/>
          <w:szCs w:val="28"/>
        </w:rPr>
      </w:pPr>
      <w:r w:rsidRPr="006B1D24">
        <w:rPr>
          <w:rFonts w:ascii="Times New Roman" w:eastAsia="Calibri" w:hAnsi="Times New Roman" w:cs="Times New Roman"/>
          <w:sz w:val="28"/>
          <w:szCs w:val="28"/>
        </w:rPr>
        <w:t>Игра «Измеряй-ка»</w:t>
      </w:r>
    </w:p>
    <w:p w:rsidR="006B1D24" w:rsidRPr="006B1D24" w:rsidRDefault="006B1D24" w:rsidP="006B1D24">
      <w:pPr>
        <w:spacing w:after="0" w:line="360" w:lineRule="auto"/>
        <w:ind w:firstLine="708"/>
        <w:jc w:val="both"/>
        <w:rPr>
          <w:rFonts w:ascii="Times New Roman" w:eastAsia="Calibri" w:hAnsi="Times New Roman" w:cs="Times New Roman"/>
          <w:sz w:val="28"/>
          <w:szCs w:val="28"/>
        </w:rPr>
      </w:pPr>
      <w:r w:rsidRPr="006B1D24">
        <w:rPr>
          <w:rFonts w:ascii="Times New Roman" w:eastAsia="Calibri" w:hAnsi="Times New Roman" w:cs="Times New Roman"/>
          <w:sz w:val="28"/>
          <w:szCs w:val="28"/>
        </w:rPr>
        <w:t>Ребятам выдаются карты с нанесенными контрольными пунктами. Задание: «Измерить, на каком расстоянии друг от друга находятся КП? Какова длина всей дистанции? Измерить расстояние от вершины самого высокого холма до пересечения просек; от северного угла болота до ямки и т.д.»</w:t>
      </w:r>
    </w:p>
    <w:p w:rsidR="006B1D24" w:rsidRPr="006B1D24" w:rsidRDefault="006B1D24" w:rsidP="006B1D24">
      <w:pPr>
        <w:spacing w:after="0" w:line="360" w:lineRule="auto"/>
        <w:jc w:val="center"/>
        <w:rPr>
          <w:rFonts w:ascii="Times New Roman" w:eastAsia="Calibri" w:hAnsi="Times New Roman" w:cs="Times New Roman"/>
          <w:sz w:val="28"/>
          <w:szCs w:val="28"/>
        </w:rPr>
      </w:pPr>
      <w:r w:rsidRPr="006B1D24">
        <w:rPr>
          <w:rFonts w:ascii="Times New Roman" w:eastAsia="Calibri" w:hAnsi="Times New Roman" w:cs="Times New Roman"/>
          <w:sz w:val="28"/>
          <w:szCs w:val="28"/>
        </w:rPr>
        <w:t>Игра «Определи расстояние»</w:t>
      </w:r>
    </w:p>
    <w:p w:rsidR="006B1D24" w:rsidRDefault="006B1D24" w:rsidP="006B1D24">
      <w:pPr>
        <w:spacing w:after="0" w:line="360" w:lineRule="auto"/>
        <w:ind w:firstLine="708"/>
        <w:jc w:val="both"/>
        <w:rPr>
          <w:rFonts w:ascii="Times New Roman" w:eastAsia="Calibri" w:hAnsi="Times New Roman" w:cs="Times New Roman"/>
          <w:sz w:val="28"/>
          <w:szCs w:val="28"/>
        </w:rPr>
      </w:pPr>
      <w:r w:rsidRPr="006B1D24">
        <w:rPr>
          <w:rFonts w:ascii="Times New Roman" w:eastAsia="Calibri" w:hAnsi="Times New Roman" w:cs="Times New Roman"/>
          <w:sz w:val="28"/>
          <w:szCs w:val="28"/>
        </w:rPr>
        <w:t>Учащимся предлагаются следующие задания «отложи на бумаге отрезок длиной в 1,5 км, масштаб 1:20000», «расстояние на карте – 3 см, масштаб 1:15000, сколь это метров на местности?».</w:t>
      </w:r>
    </w:p>
    <w:p w:rsidR="007C4568" w:rsidRPr="006B1D24" w:rsidRDefault="007C4568" w:rsidP="006B1D24">
      <w:pPr>
        <w:spacing w:after="0" w:line="360" w:lineRule="auto"/>
        <w:ind w:firstLine="708"/>
        <w:jc w:val="both"/>
        <w:rPr>
          <w:rFonts w:ascii="Times New Roman" w:eastAsia="Calibri" w:hAnsi="Times New Roman" w:cs="Times New Roman"/>
          <w:sz w:val="28"/>
          <w:szCs w:val="28"/>
        </w:rPr>
      </w:pPr>
    </w:p>
    <w:p w:rsidR="006B1D24" w:rsidRPr="006B1D24" w:rsidRDefault="006B1D24" w:rsidP="006B1D24">
      <w:pPr>
        <w:spacing w:after="0" w:line="360" w:lineRule="auto"/>
        <w:jc w:val="center"/>
        <w:rPr>
          <w:rFonts w:ascii="Times New Roman" w:eastAsia="Times New Roman" w:hAnsi="Times New Roman" w:cs="Times New Roman"/>
          <w:bCs/>
          <w:spacing w:val="-6"/>
          <w:sz w:val="28"/>
          <w:szCs w:val="28"/>
          <w:lang w:eastAsia="ru-RU"/>
        </w:rPr>
      </w:pPr>
      <w:r w:rsidRPr="006B1D24">
        <w:rPr>
          <w:rFonts w:ascii="Times New Roman" w:eastAsia="Times New Roman" w:hAnsi="Times New Roman" w:cs="Times New Roman"/>
          <w:bCs/>
          <w:spacing w:val="-6"/>
          <w:sz w:val="28"/>
          <w:szCs w:val="28"/>
          <w:lang w:eastAsia="ru-RU"/>
        </w:rPr>
        <w:lastRenderedPageBreak/>
        <w:t>Краеведческий турнир</w:t>
      </w:r>
    </w:p>
    <w:p w:rsidR="006B1D24" w:rsidRPr="006B1D24" w:rsidRDefault="006B1D24" w:rsidP="006B1D24">
      <w:pPr>
        <w:spacing w:after="0" w:line="360" w:lineRule="auto"/>
        <w:jc w:val="center"/>
        <w:rPr>
          <w:rFonts w:ascii="Times New Roman" w:eastAsia="Times New Roman" w:hAnsi="Times New Roman" w:cs="Times New Roman"/>
          <w:bCs/>
          <w:spacing w:val="-6"/>
          <w:sz w:val="28"/>
          <w:szCs w:val="28"/>
          <w:lang w:eastAsia="ru-RU"/>
        </w:rPr>
      </w:pPr>
      <w:r w:rsidRPr="006B1D24">
        <w:rPr>
          <w:rFonts w:ascii="Times New Roman" w:eastAsia="Times New Roman" w:hAnsi="Times New Roman" w:cs="Times New Roman"/>
          <w:bCs/>
          <w:spacing w:val="-6"/>
          <w:sz w:val="28"/>
          <w:szCs w:val="28"/>
          <w:lang w:eastAsia="ru-RU"/>
        </w:rPr>
        <w:t>(фрагмент)</w:t>
      </w:r>
    </w:p>
    <w:p w:rsidR="006B1D24" w:rsidRPr="006B1D24" w:rsidRDefault="006B1D24" w:rsidP="006B1D24">
      <w:pPr>
        <w:spacing w:after="0" w:line="360" w:lineRule="auto"/>
        <w:jc w:val="center"/>
        <w:rPr>
          <w:rFonts w:ascii="Times New Roman" w:eastAsia="Times New Roman" w:hAnsi="Times New Roman" w:cs="Times New Roman"/>
          <w:bCs/>
          <w:spacing w:val="-6"/>
          <w:sz w:val="28"/>
          <w:szCs w:val="28"/>
          <w:lang w:eastAsia="ru-RU"/>
        </w:rPr>
      </w:pPr>
      <w:r w:rsidRPr="006B1D24">
        <w:rPr>
          <w:rFonts w:ascii="Times New Roman" w:eastAsia="Times New Roman" w:hAnsi="Times New Roman" w:cs="Times New Roman"/>
          <w:sz w:val="28"/>
          <w:szCs w:val="28"/>
          <w:lang w:eastAsia="ru-RU"/>
        </w:rPr>
        <w:t>«</w:t>
      </w:r>
      <w:r w:rsidRPr="006B1D24">
        <w:rPr>
          <w:rFonts w:ascii="Times New Roman" w:eastAsia="Times New Roman" w:hAnsi="Times New Roman" w:cs="Times New Roman"/>
          <w:bCs/>
          <w:spacing w:val="-6"/>
          <w:sz w:val="28"/>
          <w:szCs w:val="28"/>
          <w:lang w:eastAsia="ru-RU"/>
        </w:rPr>
        <w:t>Столица белорусского Полесья»</w:t>
      </w:r>
    </w:p>
    <w:p w:rsidR="006B1D24" w:rsidRPr="006B1D24" w:rsidRDefault="006B1D24" w:rsidP="006B1D24">
      <w:pPr>
        <w:spacing w:after="0" w:line="360" w:lineRule="auto"/>
        <w:jc w:val="center"/>
        <w:rPr>
          <w:rFonts w:ascii="Times New Roman" w:eastAsia="Times New Roman" w:hAnsi="Times New Roman" w:cs="Times New Roman"/>
          <w:sz w:val="28"/>
          <w:szCs w:val="28"/>
          <w:lang w:eastAsia="ru-RU"/>
        </w:rPr>
      </w:pPr>
      <w:r w:rsidRPr="006B1D24">
        <w:rPr>
          <w:rFonts w:ascii="Times New Roman" w:eastAsia="Times New Roman" w:hAnsi="Times New Roman" w:cs="Times New Roman"/>
          <w:sz w:val="28"/>
          <w:szCs w:val="28"/>
          <w:lang w:eastAsia="ru-RU"/>
        </w:rPr>
        <w:t xml:space="preserve">Пояснительная записка </w:t>
      </w:r>
    </w:p>
    <w:p w:rsidR="006B1D24" w:rsidRPr="006B1D24" w:rsidRDefault="006B1D24" w:rsidP="006B1D24">
      <w:pPr>
        <w:spacing w:after="0" w:line="360" w:lineRule="auto"/>
        <w:jc w:val="both"/>
        <w:rPr>
          <w:rFonts w:ascii="Times New Roman" w:eastAsia="Times New Roman" w:hAnsi="Times New Roman" w:cs="Times New Roman"/>
          <w:sz w:val="28"/>
          <w:szCs w:val="28"/>
          <w:lang w:eastAsia="ru-RU"/>
        </w:rPr>
      </w:pPr>
      <w:r w:rsidRPr="006B1D24">
        <w:rPr>
          <w:rFonts w:ascii="Times New Roman" w:eastAsia="Times New Roman" w:hAnsi="Times New Roman" w:cs="Times New Roman"/>
          <w:b/>
          <w:sz w:val="28"/>
          <w:szCs w:val="28"/>
          <w:lang w:eastAsia="ru-RU"/>
        </w:rPr>
        <w:tab/>
      </w:r>
      <w:r w:rsidRPr="006B1D24">
        <w:rPr>
          <w:rFonts w:ascii="Times New Roman" w:eastAsia="Times New Roman" w:hAnsi="Times New Roman" w:cs="Times New Roman"/>
          <w:sz w:val="28"/>
          <w:szCs w:val="28"/>
          <w:lang w:eastAsia="ru-RU"/>
        </w:rPr>
        <w:t>Ход турнира: в турнире принимают участие три команды. Игра состоит из пяти туров. Победитель определяется по наибольшей сумме баллов, набранных в течение игры.</w:t>
      </w:r>
    </w:p>
    <w:p w:rsidR="006B1D24" w:rsidRPr="006B1D24" w:rsidRDefault="006B1D24" w:rsidP="006B1D24">
      <w:pPr>
        <w:spacing w:after="0" w:line="360" w:lineRule="auto"/>
        <w:jc w:val="both"/>
        <w:rPr>
          <w:rFonts w:ascii="Times New Roman" w:eastAsia="Times New Roman" w:hAnsi="Times New Roman" w:cs="Times New Roman"/>
          <w:b/>
          <w:sz w:val="28"/>
          <w:szCs w:val="28"/>
          <w:lang w:eastAsia="ru-RU"/>
        </w:rPr>
      </w:pPr>
      <w:r w:rsidRPr="006B1D24">
        <w:rPr>
          <w:rFonts w:ascii="Times New Roman" w:eastAsia="Times New Roman" w:hAnsi="Times New Roman" w:cs="Times New Roman"/>
          <w:sz w:val="28"/>
          <w:szCs w:val="28"/>
          <w:lang w:eastAsia="ru-RU"/>
        </w:rPr>
        <w:tab/>
        <w:t>Участники</w:t>
      </w:r>
      <w:r w:rsidRPr="006B1D24">
        <w:rPr>
          <w:rFonts w:ascii="Times New Roman" w:eastAsia="Times New Roman" w:hAnsi="Times New Roman" w:cs="Times New Roman"/>
          <w:b/>
          <w:sz w:val="28"/>
          <w:szCs w:val="28"/>
          <w:lang w:eastAsia="ru-RU"/>
        </w:rPr>
        <w:t xml:space="preserve">: </w:t>
      </w:r>
      <w:r w:rsidRPr="006B1D24">
        <w:rPr>
          <w:rFonts w:ascii="Times New Roman" w:eastAsia="Times New Roman" w:hAnsi="Times New Roman" w:cs="Times New Roman"/>
          <w:sz w:val="28"/>
          <w:szCs w:val="28"/>
          <w:lang w:eastAsia="ru-RU"/>
        </w:rPr>
        <w:t>игра рассчитана для учащихся среднего и старшего возраста. Требует предварительной подготовки участников.</w:t>
      </w:r>
    </w:p>
    <w:p w:rsidR="006B1D24" w:rsidRPr="006B1D24" w:rsidRDefault="006B1D24" w:rsidP="006B1D24">
      <w:pPr>
        <w:spacing w:after="0" w:line="360" w:lineRule="auto"/>
        <w:jc w:val="center"/>
        <w:rPr>
          <w:rFonts w:ascii="Times New Roman" w:eastAsia="Times New Roman" w:hAnsi="Times New Roman" w:cs="Times New Roman"/>
          <w:sz w:val="28"/>
          <w:szCs w:val="28"/>
          <w:lang w:eastAsia="ru-RU"/>
        </w:rPr>
      </w:pPr>
      <w:r w:rsidRPr="006B1D24">
        <w:rPr>
          <w:rFonts w:ascii="Times New Roman" w:eastAsia="Times New Roman" w:hAnsi="Times New Roman" w:cs="Times New Roman"/>
          <w:sz w:val="28"/>
          <w:szCs w:val="28"/>
          <w:lang w:eastAsia="ru-RU"/>
        </w:rPr>
        <w:t>Сценарий</w:t>
      </w:r>
    </w:p>
    <w:p w:rsidR="006B1D24" w:rsidRPr="006B1D24" w:rsidRDefault="006B1D24" w:rsidP="006B1D24">
      <w:pPr>
        <w:shd w:val="clear" w:color="auto" w:fill="FFFFFF"/>
        <w:autoSpaceDE w:val="0"/>
        <w:autoSpaceDN w:val="0"/>
        <w:adjustRightInd w:val="0"/>
        <w:spacing w:after="0" w:line="360" w:lineRule="auto"/>
        <w:jc w:val="both"/>
        <w:outlineLvl w:val="0"/>
        <w:rPr>
          <w:rFonts w:ascii="Times New Roman" w:eastAsia="Times New Roman" w:hAnsi="Times New Roman" w:cs="Times New Roman"/>
          <w:sz w:val="28"/>
          <w:szCs w:val="28"/>
          <w:lang w:eastAsia="ru-RU"/>
        </w:rPr>
      </w:pPr>
      <w:r w:rsidRPr="006B1D24">
        <w:rPr>
          <w:rFonts w:ascii="Times New Roman" w:eastAsia="Times New Roman" w:hAnsi="Times New Roman" w:cs="Times New Roman"/>
          <w:b/>
          <w:sz w:val="28"/>
          <w:szCs w:val="28"/>
          <w:lang w:eastAsia="ru-RU"/>
        </w:rPr>
        <w:tab/>
      </w:r>
      <w:r w:rsidRPr="006B1D24">
        <w:rPr>
          <w:rFonts w:ascii="Times New Roman" w:eastAsia="Times New Roman" w:hAnsi="Times New Roman" w:cs="Times New Roman"/>
          <w:bCs/>
          <w:color w:val="000000"/>
          <w:sz w:val="28"/>
          <w:szCs w:val="28"/>
          <w:lang w:eastAsia="ru-RU"/>
        </w:rPr>
        <w:t>Ведущий</w:t>
      </w:r>
      <w:r w:rsidRPr="006B1D24">
        <w:rPr>
          <w:rFonts w:ascii="Times New Roman" w:eastAsia="Times New Roman" w:hAnsi="Times New Roman" w:cs="Times New Roman"/>
          <w:sz w:val="28"/>
          <w:szCs w:val="28"/>
          <w:lang w:eastAsia="ru-RU"/>
        </w:rPr>
        <w:t>:</w:t>
      </w:r>
      <w:r w:rsidRPr="006B1D24">
        <w:rPr>
          <w:rFonts w:ascii="Times New Roman" w:eastAsia="Times New Roman" w:hAnsi="Times New Roman" w:cs="Times New Roman"/>
          <w:b/>
          <w:sz w:val="28"/>
          <w:szCs w:val="28"/>
          <w:lang w:eastAsia="ru-RU"/>
        </w:rPr>
        <w:t xml:space="preserve"> </w:t>
      </w:r>
      <w:r w:rsidRPr="006B1D24">
        <w:rPr>
          <w:rFonts w:ascii="Times New Roman" w:eastAsia="Times New Roman" w:hAnsi="Times New Roman" w:cs="Times New Roman"/>
          <w:sz w:val="28"/>
          <w:szCs w:val="28"/>
          <w:lang w:eastAsia="ru-RU"/>
        </w:rPr>
        <w:t>Город Мозырь не без оснований называют столицей белорусского Полесья, белорусской Швейцарией – за удивительное сочетание живописных холмов, лесистых равнин и водных просторов, которых здесь значительно больше, чем в других уголках Беларуси.</w:t>
      </w:r>
    </w:p>
    <w:p w:rsidR="006B1D24" w:rsidRPr="006B1D24" w:rsidRDefault="006B1D24" w:rsidP="006B1D24">
      <w:pPr>
        <w:shd w:val="clear" w:color="auto" w:fill="FFFFFF"/>
        <w:autoSpaceDE w:val="0"/>
        <w:autoSpaceDN w:val="0"/>
        <w:adjustRightInd w:val="0"/>
        <w:spacing w:after="0" w:line="360" w:lineRule="auto"/>
        <w:jc w:val="both"/>
        <w:outlineLvl w:val="0"/>
        <w:rPr>
          <w:rFonts w:ascii="Times New Roman" w:eastAsia="Times New Roman" w:hAnsi="Times New Roman" w:cs="Times New Roman"/>
          <w:sz w:val="28"/>
          <w:szCs w:val="28"/>
          <w:lang w:eastAsia="ru-RU"/>
        </w:rPr>
      </w:pPr>
      <w:r w:rsidRPr="006B1D24">
        <w:rPr>
          <w:rFonts w:ascii="Times New Roman" w:eastAsia="Times New Roman" w:hAnsi="Times New Roman" w:cs="Times New Roman"/>
          <w:b/>
          <w:sz w:val="28"/>
          <w:szCs w:val="28"/>
          <w:lang w:eastAsia="ru-RU"/>
        </w:rPr>
        <w:tab/>
      </w:r>
      <w:r w:rsidRPr="006B1D24">
        <w:rPr>
          <w:rFonts w:ascii="Times New Roman" w:eastAsia="Times New Roman" w:hAnsi="Times New Roman" w:cs="Times New Roman"/>
          <w:bCs/>
          <w:color w:val="000000"/>
          <w:sz w:val="28"/>
          <w:szCs w:val="28"/>
          <w:lang w:eastAsia="ru-RU"/>
        </w:rPr>
        <w:t>Ведущий:</w:t>
      </w:r>
      <w:r w:rsidRPr="006B1D24">
        <w:rPr>
          <w:rFonts w:ascii="Times New Roman" w:eastAsia="Times New Roman" w:hAnsi="Times New Roman" w:cs="Times New Roman"/>
          <w:sz w:val="28"/>
          <w:szCs w:val="28"/>
          <w:lang w:eastAsia="ru-RU"/>
        </w:rPr>
        <w:t xml:space="preserve"> Добрый день, дорогие друзья. Мы рады приветствовать вас, собравшихся в этом зале, истинных почитателей своего родного города. </w:t>
      </w:r>
      <w:r w:rsidRPr="006B1D24">
        <w:rPr>
          <w:rFonts w:ascii="Times New Roman" w:eastAsia="Times New Roman" w:hAnsi="Times New Roman" w:cs="Times New Roman"/>
          <w:sz w:val="28"/>
          <w:szCs w:val="28"/>
          <w:lang w:eastAsia="ru-RU"/>
        </w:rPr>
        <w:tab/>
        <w:t>Именно сейчас и здесь состоится интеллектуальный поединок, посвященный древнему, сказочному городу Мозырю.</w:t>
      </w:r>
    </w:p>
    <w:p w:rsidR="006B1D24" w:rsidRPr="00B157D9" w:rsidRDefault="006B1D24" w:rsidP="006B1D24">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Cs/>
          <w:color w:val="000000"/>
          <w:sz w:val="28"/>
          <w:szCs w:val="28"/>
          <w:lang w:eastAsia="ru-RU"/>
        </w:rPr>
      </w:pPr>
      <w:r w:rsidRPr="00B157D9">
        <w:rPr>
          <w:rFonts w:ascii="Times New Roman" w:eastAsia="Times New Roman" w:hAnsi="Times New Roman" w:cs="Times New Roman"/>
          <w:bCs/>
          <w:color w:val="000000"/>
          <w:sz w:val="28"/>
          <w:szCs w:val="28"/>
          <w:lang w:eastAsia="ru-RU"/>
        </w:rPr>
        <w:t>I</w:t>
      </w:r>
      <w:r w:rsidR="007C4568" w:rsidRPr="00B157D9">
        <w:rPr>
          <w:rFonts w:ascii="Times New Roman" w:eastAsia="Times New Roman" w:hAnsi="Times New Roman" w:cs="Times New Roman"/>
          <w:bCs/>
          <w:color w:val="000000"/>
          <w:sz w:val="28"/>
          <w:szCs w:val="28"/>
          <w:lang w:eastAsia="ru-RU"/>
        </w:rPr>
        <w:t>.</w:t>
      </w:r>
      <w:r w:rsidRPr="00B157D9">
        <w:rPr>
          <w:rFonts w:ascii="Times New Roman" w:eastAsia="Times New Roman" w:hAnsi="Times New Roman" w:cs="Times New Roman"/>
          <w:bCs/>
          <w:color w:val="000000"/>
          <w:sz w:val="28"/>
          <w:szCs w:val="28"/>
          <w:lang w:eastAsia="ru-RU"/>
        </w:rPr>
        <w:t xml:space="preserve"> Тур «Мозырь – прошлое и настоящее»</w:t>
      </w:r>
    </w:p>
    <w:p w:rsidR="006B1D24" w:rsidRPr="006B1D24" w:rsidRDefault="006B1D24" w:rsidP="006B1D24">
      <w:pPr>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6B1D24">
        <w:rPr>
          <w:rFonts w:ascii="Times New Roman" w:eastAsia="Times New Roman" w:hAnsi="Times New Roman" w:cs="Times New Roman"/>
          <w:color w:val="000000"/>
          <w:sz w:val="28"/>
          <w:szCs w:val="28"/>
          <w:lang w:eastAsia="ru-RU"/>
        </w:rPr>
        <w:t>Командам предлагаются вопросы.</w:t>
      </w:r>
    </w:p>
    <w:p w:rsidR="006B1D24" w:rsidRPr="006B1D24" w:rsidRDefault="006B1D24" w:rsidP="006B1D24">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6B1D24">
        <w:rPr>
          <w:rFonts w:ascii="Times New Roman" w:eastAsia="Times New Roman" w:hAnsi="Times New Roman" w:cs="Times New Roman"/>
          <w:color w:val="000000"/>
          <w:sz w:val="28"/>
          <w:szCs w:val="28"/>
          <w:lang w:eastAsia="ru-RU"/>
        </w:rPr>
        <w:t>1. В конце XI столетия возник наш город, это было небольшое поселение. Назовите место, где находилось это поселение.</w:t>
      </w:r>
    </w:p>
    <w:p w:rsidR="006B1D24" w:rsidRPr="006B1D24" w:rsidRDefault="006B1D24" w:rsidP="006B1D24">
      <w:pPr>
        <w:shd w:val="clear" w:color="auto" w:fill="FFFFFF"/>
        <w:autoSpaceDE w:val="0"/>
        <w:autoSpaceDN w:val="0"/>
        <w:adjustRightInd w:val="0"/>
        <w:spacing w:after="0" w:line="360" w:lineRule="auto"/>
        <w:jc w:val="both"/>
        <w:rPr>
          <w:rFonts w:ascii="Times New Roman" w:eastAsia="Times New Roman" w:hAnsi="Times New Roman" w:cs="Times New Roman"/>
          <w:iCs/>
          <w:color w:val="000000"/>
          <w:sz w:val="28"/>
          <w:szCs w:val="28"/>
          <w:lang w:eastAsia="ru-RU"/>
        </w:rPr>
      </w:pPr>
      <w:r w:rsidRPr="006B1D24">
        <w:rPr>
          <w:rFonts w:ascii="Times New Roman" w:eastAsia="Times New Roman" w:hAnsi="Times New Roman" w:cs="Times New Roman"/>
          <w:iCs/>
          <w:color w:val="000000"/>
          <w:sz w:val="28"/>
          <w:szCs w:val="28"/>
          <w:lang w:eastAsia="ru-RU"/>
        </w:rPr>
        <w:t>Ответ: Городище Кимборовка (ул. Гоголя) находится на северо-восточной окраине г. Мозыря на одной из возвышенностей Мозырской гряды, расположено на правом берегу реки Припять.</w:t>
      </w:r>
    </w:p>
    <w:p w:rsidR="006B1D24" w:rsidRPr="006B1D24" w:rsidRDefault="006B1D24" w:rsidP="006B1D24">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6B1D24">
        <w:rPr>
          <w:rFonts w:ascii="Times New Roman" w:eastAsia="Times New Roman" w:hAnsi="Times New Roman" w:cs="Times New Roman"/>
          <w:color w:val="000000"/>
          <w:sz w:val="28"/>
          <w:szCs w:val="28"/>
          <w:lang w:eastAsia="ru-RU"/>
        </w:rPr>
        <w:t xml:space="preserve">2. Когда было даровано г. Мозырю Магдебургское право? </w:t>
      </w:r>
    </w:p>
    <w:p w:rsidR="006B1D24" w:rsidRPr="006B1D24" w:rsidRDefault="006B1D24" w:rsidP="006B1D24">
      <w:pPr>
        <w:shd w:val="clear" w:color="auto" w:fill="FFFFFF"/>
        <w:autoSpaceDE w:val="0"/>
        <w:autoSpaceDN w:val="0"/>
        <w:adjustRightInd w:val="0"/>
        <w:spacing w:after="0" w:line="360" w:lineRule="auto"/>
        <w:jc w:val="both"/>
        <w:rPr>
          <w:rFonts w:ascii="Times New Roman" w:eastAsia="Times New Roman" w:hAnsi="Times New Roman" w:cs="Times New Roman"/>
          <w:iCs/>
          <w:color w:val="000000"/>
          <w:sz w:val="28"/>
          <w:szCs w:val="28"/>
          <w:lang w:eastAsia="ru-RU"/>
        </w:rPr>
      </w:pPr>
      <w:r w:rsidRPr="006B1D24">
        <w:rPr>
          <w:rFonts w:ascii="Times New Roman" w:eastAsia="Times New Roman" w:hAnsi="Times New Roman" w:cs="Times New Roman"/>
          <w:iCs/>
          <w:color w:val="000000"/>
          <w:sz w:val="28"/>
          <w:szCs w:val="28"/>
          <w:lang w:eastAsia="ru-RU"/>
        </w:rPr>
        <w:t xml:space="preserve">Ответ: В 1577 году королем Речи Посполитой </w:t>
      </w:r>
      <w:r w:rsidRPr="006B1D24">
        <w:rPr>
          <w:rFonts w:ascii="Times New Roman" w:eastAsia="Calibri" w:hAnsi="Times New Roman" w:cs="Times New Roman"/>
          <w:i/>
          <w:sz w:val="28"/>
          <w:szCs w:val="28"/>
          <w:lang w:eastAsia="ru-RU"/>
        </w:rPr>
        <w:t xml:space="preserve">– </w:t>
      </w:r>
      <w:r w:rsidRPr="006B1D24">
        <w:rPr>
          <w:rFonts w:ascii="Times New Roman" w:eastAsia="Times New Roman" w:hAnsi="Times New Roman" w:cs="Times New Roman"/>
          <w:iCs/>
          <w:color w:val="000000"/>
          <w:sz w:val="28"/>
          <w:szCs w:val="28"/>
          <w:lang w:eastAsia="ru-RU"/>
        </w:rPr>
        <w:t>Стэфаном Баторием.</w:t>
      </w:r>
    </w:p>
    <w:p w:rsidR="006B1D24" w:rsidRPr="006B1D24" w:rsidRDefault="006B1D24" w:rsidP="006B1D24">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6B1D24">
        <w:rPr>
          <w:rFonts w:ascii="Times New Roman" w:eastAsia="Times New Roman" w:hAnsi="Times New Roman" w:cs="Times New Roman"/>
          <w:color w:val="000000"/>
          <w:sz w:val="28"/>
          <w:szCs w:val="28"/>
          <w:lang w:eastAsia="ru-RU"/>
        </w:rPr>
        <w:t>3. Существует много легенд, связанных с происхождением названия города Мозыря. Однако существуют научные версии. Приведите пример.</w:t>
      </w:r>
    </w:p>
    <w:p w:rsidR="006B1D24" w:rsidRPr="006B1D24" w:rsidRDefault="006B1D24" w:rsidP="006B1D24">
      <w:pPr>
        <w:shd w:val="clear" w:color="auto" w:fill="FFFFFF"/>
        <w:autoSpaceDE w:val="0"/>
        <w:autoSpaceDN w:val="0"/>
        <w:adjustRightInd w:val="0"/>
        <w:spacing w:after="0" w:line="360" w:lineRule="auto"/>
        <w:jc w:val="both"/>
        <w:rPr>
          <w:rFonts w:ascii="Times New Roman" w:eastAsia="Times New Roman" w:hAnsi="Times New Roman" w:cs="Times New Roman"/>
          <w:iCs/>
          <w:color w:val="000000"/>
          <w:sz w:val="28"/>
          <w:szCs w:val="28"/>
          <w:lang w:eastAsia="ru-RU"/>
        </w:rPr>
      </w:pPr>
      <w:r w:rsidRPr="006B1D24">
        <w:rPr>
          <w:rFonts w:ascii="Times New Roman" w:eastAsia="Times New Roman" w:hAnsi="Times New Roman" w:cs="Times New Roman"/>
          <w:iCs/>
          <w:color w:val="000000"/>
          <w:sz w:val="28"/>
          <w:szCs w:val="28"/>
          <w:lang w:eastAsia="ru-RU"/>
        </w:rPr>
        <w:lastRenderedPageBreak/>
        <w:t>Ответ 1: Одни исследователи связывают с наименованием этнографической группы польского населения</w:t>
      </w:r>
      <w:r w:rsidRPr="006B1D24">
        <w:rPr>
          <w:rFonts w:ascii="Times New Roman" w:eastAsia="Calibri" w:hAnsi="Times New Roman" w:cs="Times New Roman"/>
          <w:i/>
          <w:sz w:val="28"/>
          <w:szCs w:val="28"/>
          <w:lang w:eastAsia="ru-RU"/>
        </w:rPr>
        <w:t xml:space="preserve"> – </w:t>
      </w:r>
      <w:r w:rsidRPr="006B1D24">
        <w:rPr>
          <w:rFonts w:ascii="Times New Roman" w:eastAsia="Times New Roman" w:hAnsi="Times New Roman" w:cs="Times New Roman"/>
          <w:iCs/>
          <w:color w:val="000000"/>
          <w:sz w:val="28"/>
          <w:szCs w:val="28"/>
          <w:lang w:eastAsia="ru-RU"/>
        </w:rPr>
        <w:t>мазурами. Мазуры были одной из наиболее крупных этнических групп Польши. Русские князья ходили в походы на эти земли. Киевские дружины приводили пленных, которые расселялись на территории Киевского княжества.</w:t>
      </w:r>
    </w:p>
    <w:p w:rsidR="006B1D24" w:rsidRPr="006B1D24" w:rsidRDefault="006B1D24" w:rsidP="006B1D24">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6B1D24">
        <w:rPr>
          <w:rFonts w:ascii="Times New Roman" w:eastAsia="Times New Roman" w:hAnsi="Times New Roman" w:cs="Times New Roman"/>
          <w:color w:val="000000"/>
          <w:sz w:val="28"/>
          <w:szCs w:val="28"/>
          <w:lang w:eastAsia="ru-RU"/>
        </w:rPr>
        <w:t>4. Назовите крупное предприятие г. Мозыря, в строительстве которого участвовали представители 22 национальностей бывшего Советского Союза?</w:t>
      </w:r>
    </w:p>
    <w:p w:rsidR="006B1D24" w:rsidRPr="006B1D24" w:rsidRDefault="006B1D24" w:rsidP="006B1D24">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6B1D24">
        <w:rPr>
          <w:rFonts w:ascii="Times New Roman" w:eastAsia="Times New Roman" w:hAnsi="Times New Roman" w:cs="Times New Roman"/>
          <w:iCs/>
          <w:color w:val="000000"/>
          <w:sz w:val="28"/>
          <w:szCs w:val="28"/>
          <w:lang w:eastAsia="ru-RU"/>
        </w:rPr>
        <w:t>Ответ: Мозырский нефтеперерабатывающий завод. В строительстве завода принимали участие белорусы, украинцы, азербайджанцы, казахи, литовцы, латыши и т.д.</w:t>
      </w:r>
    </w:p>
    <w:p w:rsidR="006B1D24" w:rsidRPr="00B157D9" w:rsidRDefault="006B1D24" w:rsidP="006B1D24">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Cs/>
          <w:color w:val="000000"/>
          <w:sz w:val="28"/>
          <w:szCs w:val="28"/>
          <w:lang w:eastAsia="ru-RU"/>
        </w:rPr>
      </w:pPr>
      <w:r w:rsidRPr="00B157D9">
        <w:rPr>
          <w:rFonts w:ascii="Times New Roman" w:eastAsia="Times New Roman" w:hAnsi="Times New Roman" w:cs="Times New Roman"/>
          <w:bCs/>
          <w:color w:val="000000"/>
          <w:sz w:val="28"/>
          <w:szCs w:val="28"/>
          <w:lang w:eastAsia="ru-RU"/>
        </w:rPr>
        <w:t>II</w:t>
      </w:r>
      <w:r w:rsidR="007C4568" w:rsidRPr="00B157D9">
        <w:rPr>
          <w:rFonts w:ascii="Times New Roman" w:eastAsia="Times New Roman" w:hAnsi="Times New Roman" w:cs="Times New Roman"/>
          <w:bCs/>
          <w:color w:val="000000"/>
          <w:sz w:val="28"/>
          <w:szCs w:val="28"/>
          <w:lang w:eastAsia="ru-RU"/>
        </w:rPr>
        <w:t>.</w:t>
      </w:r>
      <w:r w:rsidRPr="00B157D9">
        <w:rPr>
          <w:rFonts w:ascii="Times New Roman" w:eastAsia="Times New Roman" w:hAnsi="Times New Roman" w:cs="Times New Roman"/>
          <w:bCs/>
          <w:color w:val="000000"/>
          <w:sz w:val="28"/>
          <w:szCs w:val="28"/>
          <w:lang w:eastAsia="ru-RU"/>
        </w:rPr>
        <w:t xml:space="preserve"> Тур: «Улицы города» </w:t>
      </w:r>
    </w:p>
    <w:p w:rsidR="006B1D24" w:rsidRPr="006B1D24" w:rsidRDefault="006B1D24" w:rsidP="006B1D24">
      <w:pPr>
        <w:shd w:val="clear" w:color="auto" w:fill="FFFFFF"/>
        <w:autoSpaceDE w:val="0"/>
        <w:autoSpaceDN w:val="0"/>
        <w:adjustRightInd w:val="0"/>
        <w:spacing w:after="0" w:line="360" w:lineRule="auto"/>
        <w:ind w:firstLine="708"/>
        <w:jc w:val="both"/>
        <w:outlineLvl w:val="0"/>
        <w:rPr>
          <w:rFonts w:ascii="Times New Roman" w:eastAsia="Times New Roman" w:hAnsi="Times New Roman" w:cs="Times New Roman"/>
          <w:color w:val="000000"/>
          <w:sz w:val="28"/>
          <w:szCs w:val="28"/>
          <w:lang w:eastAsia="ru-RU"/>
        </w:rPr>
      </w:pPr>
      <w:r w:rsidRPr="006B1D24">
        <w:rPr>
          <w:rFonts w:ascii="Times New Roman" w:eastAsia="Times New Roman" w:hAnsi="Times New Roman" w:cs="Times New Roman"/>
          <w:bCs/>
          <w:color w:val="000000"/>
          <w:sz w:val="28"/>
          <w:szCs w:val="28"/>
          <w:lang w:eastAsia="ru-RU"/>
        </w:rPr>
        <w:t>Ведущий:</w:t>
      </w:r>
      <w:r w:rsidRPr="006B1D24">
        <w:rPr>
          <w:rFonts w:ascii="Times New Roman" w:eastAsia="Times New Roman" w:hAnsi="Times New Roman" w:cs="Times New Roman"/>
          <w:sz w:val="28"/>
          <w:szCs w:val="28"/>
          <w:lang w:eastAsia="ru-RU"/>
        </w:rPr>
        <w:t xml:space="preserve"> </w:t>
      </w:r>
      <w:r w:rsidRPr="006B1D24">
        <w:rPr>
          <w:rFonts w:ascii="Times New Roman" w:eastAsia="Times New Roman" w:hAnsi="Times New Roman" w:cs="Times New Roman"/>
          <w:color w:val="000000"/>
          <w:sz w:val="28"/>
          <w:szCs w:val="28"/>
          <w:lang w:eastAsia="ru-RU"/>
        </w:rPr>
        <w:t>Первое впечатление о городе у любого туриста определяют старые улицы: Ленинская, Советская, Калинин, Саета, Комсомольская, где сохранились постройки, здания, архитектурные памятники прошлых веков.</w:t>
      </w:r>
    </w:p>
    <w:p w:rsidR="006B1D24" w:rsidRPr="006B1D24" w:rsidRDefault="006B1D24" w:rsidP="006B1D24">
      <w:pPr>
        <w:shd w:val="clear" w:color="auto" w:fill="FFFFFF"/>
        <w:autoSpaceDE w:val="0"/>
        <w:autoSpaceDN w:val="0"/>
        <w:adjustRightInd w:val="0"/>
        <w:spacing w:after="0" w:line="360" w:lineRule="auto"/>
        <w:ind w:firstLine="708"/>
        <w:jc w:val="both"/>
        <w:outlineLvl w:val="0"/>
        <w:rPr>
          <w:rFonts w:ascii="Times New Roman" w:eastAsia="Times New Roman" w:hAnsi="Times New Roman" w:cs="Times New Roman"/>
          <w:color w:val="000000"/>
          <w:sz w:val="28"/>
          <w:szCs w:val="28"/>
          <w:lang w:eastAsia="ru-RU"/>
        </w:rPr>
      </w:pPr>
      <w:r w:rsidRPr="006B1D24">
        <w:rPr>
          <w:rFonts w:ascii="Times New Roman" w:eastAsia="Times New Roman" w:hAnsi="Times New Roman" w:cs="Times New Roman"/>
          <w:color w:val="000000"/>
          <w:sz w:val="28"/>
          <w:szCs w:val="28"/>
          <w:lang w:eastAsia="ru-RU"/>
        </w:rPr>
        <w:t>Задание: даны названия улиц в 20-е года 20 столетия, необходимо определить современные названия улиц.</w:t>
      </w:r>
    </w:p>
    <w:p w:rsidR="006B1D24" w:rsidRPr="006B1D24" w:rsidRDefault="006B1D24" w:rsidP="006B1D24">
      <w:pPr>
        <w:shd w:val="clear" w:color="auto" w:fill="FFFFFF"/>
        <w:autoSpaceDE w:val="0"/>
        <w:autoSpaceDN w:val="0"/>
        <w:adjustRightInd w:val="0"/>
        <w:spacing w:after="0" w:line="360" w:lineRule="auto"/>
        <w:ind w:firstLine="708"/>
        <w:jc w:val="both"/>
        <w:outlineLvl w:val="0"/>
        <w:rPr>
          <w:rFonts w:ascii="Times New Roman" w:eastAsia="Times New Roman" w:hAnsi="Times New Roman" w:cs="Times New Roman"/>
          <w:color w:val="000000"/>
          <w:sz w:val="28"/>
          <w:szCs w:val="28"/>
          <w:lang w:eastAsia="ru-RU"/>
        </w:rPr>
      </w:pPr>
      <w:r w:rsidRPr="006B1D24">
        <w:rPr>
          <w:rFonts w:ascii="Times New Roman" w:eastAsia="Times New Roman" w:hAnsi="Times New Roman" w:cs="Times New Roman"/>
          <w:color w:val="000000"/>
          <w:sz w:val="28"/>
          <w:szCs w:val="28"/>
          <w:lang w:eastAsia="ru-RU"/>
        </w:rPr>
        <w:t>Ответ</w:t>
      </w:r>
      <w:r w:rsidRPr="006B1D24">
        <w:rPr>
          <w:rFonts w:ascii="Times New Roman" w:eastAsia="Times New Roman" w:hAnsi="Times New Roman" w:cs="Times New Roman"/>
          <w:i/>
          <w:color w:val="000000"/>
          <w:sz w:val="28"/>
          <w:szCs w:val="28"/>
          <w:lang w:eastAsia="ru-RU"/>
        </w:rPr>
        <w:t xml:space="preserve">: </w:t>
      </w:r>
      <w:r w:rsidRPr="006B1D24">
        <w:rPr>
          <w:rFonts w:ascii="Times New Roman" w:eastAsia="Times New Roman" w:hAnsi="Times New Roman" w:cs="Times New Roman"/>
          <w:color w:val="000000"/>
          <w:sz w:val="28"/>
          <w:szCs w:val="28"/>
          <w:lang w:eastAsia="ru-RU"/>
        </w:rPr>
        <w:t>(прежнее название – современное название)</w:t>
      </w:r>
      <w:r w:rsidRPr="006B1D24">
        <w:rPr>
          <w:rFonts w:ascii="Times New Roman" w:eastAsia="Times New Roman" w:hAnsi="Times New Roman" w:cs="Times New Roman"/>
          <w:sz w:val="28"/>
          <w:szCs w:val="28"/>
          <w:lang w:eastAsia="ru-RU"/>
        </w:rPr>
        <w:t xml:space="preserve">: </w:t>
      </w:r>
      <w:r w:rsidRPr="006B1D24">
        <w:rPr>
          <w:rFonts w:ascii="Times New Roman" w:eastAsia="Times New Roman" w:hAnsi="Times New Roman" w:cs="Times New Roman"/>
          <w:color w:val="000000"/>
          <w:sz w:val="28"/>
          <w:szCs w:val="28"/>
          <w:lang w:eastAsia="ru-RU"/>
        </w:rPr>
        <w:t>ул. Калинник</w:t>
      </w:r>
      <w:r w:rsidRPr="006B1D24">
        <w:rPr>
          <w:rFonts w:ascii="Times New Roman" w:eastAsia="Calibri" w:hAnsi="Times New Roman" w:cs="Times New Roman"/>
          <w:i/>
          <w:sz w:val="28"/>
          <w:szCs w:val="28"/>
          <w:lang w:eastAsia="ru-RU"/>
        </w:rPr>
        <w:t xml:space="preserve"> – </w:t>
      </w:r>
      <w:r w:rsidRPr="006B1D24">
        <w:rPr>
          <w:rFonts w:ascii="Times New Roman" w:eastAsia="Times New Roman" w:hAnsi="Times New Roman" w:cs="Times New Roman"/>
          <w:color w:val="000000"/>
          <w:sz w:val="28"/>
          <w:szCs w:val="28"/>
          <w:lang w:eastAsia="ru-RU"/>
        </w:rPr>
        <w:t>ул. Калинина;</w:t>
      </w:r>
      <w:r w:rsidRPr="006B1D24">
        <w:rPr>
          <w:rFonts w:ascii="Times New Roman" w:eastAsia="Times New Roman" w:hAnsi="Times New Roman" w:cs="Times New Roman"/>
          <w:sz w:val="28"/>
          <w:szCs w:val="28"/>
          <w:lang w:eastAsia="ru-RU"/>
        </w:rPr>
        <w:t xml:space="preserve"> </w:t>
      </w:r>
      <w:r w:rsidRPr="006B1D24">
        <w:rPr>
          <w:rFonts w:ascii="Times New Roman" w:eastAsia="Times New Roman" w:hAnsi="Times New Roman" w:cs="Times New Roman"/>
          <w:color w:val="000000"/>
          <w:sz w:val="28"/>
          <w:szCs w:val="28"/>
          <w:lang w:eastAsia="ru-RU"/>
        </w:rPr>
        <w:t>ул. Покровская</w:t>
      </w:r>
      <w:r w:rsidRPr="006B1D24">
        <w:rPr>
          <w:rFonts w:ascii="Times New Roman" w:eastAsia="Calibri" w:hAnsi="Times New Roman" w:cs="Times New Roman"/>
          <w:i/>
          <w:sz w:val="28"/>
          <w:szCs w:val="28"/>
          <w:lang w:eastAsia="ru-RU"/>
        </w:rPr>
        <w:t xml:space="preserve"> – </w:t>
      </w:r>
      <w:r w:rsidRPr="006B1D24">
        <w:rPr>
          <w:rFonts w:ascii="Times New Roman" w:eastAsia="Times New Roman" w:hAnsi="Times New Roman" w:cs="Times New Roman"/>
          <w:color w:val="000000"/>
          <w:sz w:val="28"/>
          <w:szCs w:val="28"/>
          <w:lang w:eastAsia="ru-RU"/>
        </w:rPr>
        <w:t>ул. Ленинская; ул. Киевская</w:t>
      </w:r>
      <w:r w:rsidRPr="006B1D24">
        <w:rPr>
          <w:rFonts w:ascii="Times New Roman" w:eastAsia="Calibri" w:hAnsi="Times New Roman" w:cs="Times New Roman"/>
          <w:i/>
          <w:sz w:val="28"/>
          <w:szCs w:val="28"/>
          <w:lang w:eastAsia="ru-RU"/>
        </w:rPr>
        <w:t xml:space="preserve"> – </w:t>
      </w:r>
      <w:r w:rsidRPr="006B1D24">
        <w:rPr>
          <w:rFonts w:ascii="Times New Roman" w:eastAsia="Times New Roman" w:hAnsi="Times New Roman" w:cs="Times New Roman"/>
          <w:color w:val="000000"/>
          <w:sz w:val="28"/>
          <w:szCs w:val="28"/>
          <w:lang w:eastAsia="ru-RU"/>
        </w:rPr>
        <w:t>ул. Советская;</w:t>
      </w:r>
      <w:r w:rsidRPr="006B1D24">
        <w:rPr>
          <w:rFonts w:ascii="Times New Roman" w:eastAsia="Times New Roman" w:hAnsi="Times New Roman" w:cs="Times New Roman"/>
          <w:sz w:val="28"/>
          <w:szCs w:val="28"/>
          <w:lang w:eastAsia="ru-RU"/>
        </w:rPr>
        <w:t xml:space="preserve"> </w:t>
      </w:r>
      <w:r w:rsidRPr="006B1D24">
        <w:rPr>
          <w:rFonts w:ascii="Times New Roman" w:eastAsia="Times New Roman" w:hAnsi="Times New Roman" w:cs="Times New Roman"/>
          <w:color w:val="000000"/>
          <w:sz w:val="28"/>
          <w:szCs w:val="28"/>
          <w:lang w:eastAsia="ru-RU"/>
        </w:rPr>
        <w:t>ул. Кимборовка</w:t>
      </w:r>
      <w:r w:rsidRPr="006B1D24">
        <w:rPr>
          <w:rFonts w:ascii="Times New Roman" w:eastAsia="Calibri" w:hAnsi="Times New Roman" w:cs="Times New Roman"/>
          <w:i/>
          <w:sz w:val="28"/>
          <w:szCs w:val="28"/>
          <w:lang w:eastAsia="ru-RU"/>
        </w:rPr>
        <w:t xml:space="preserve"> –</w:t>
      </w:r>
      <w:r w:rsidRPr="006B1D24">
        <w:rPr>
          <w:rFonts w:ascii="Times New Roman" w:eastAsia="Times New Roman" w:hAnsi="Times New Roman" w:cs="Times New Roman"/>
          <w:color w:val="000000"/>
          <w:sz w:val="28"/>
          <w:szCs w:val="28"/>
          <w:lang w:eastAsia="ru-RU"/>
        </w:rPr>
        <w:t xml:space="preserve"> ул. Гоголя; ул. Ромашов Ров</w:t>
      </w:r>
      <w:r w:rsidRPr="006B1D24">
        <w:rPr>
          <w:rFonts w:ascii="Times New Roman" w:eastAsia="Calibri" w:hAnsi="Times New Roman" w:cs="Times New Roman"/>
          <w:i/>
          <w:sz w:val="28"/>
          <w:szCs w:val="28"/>
          <w:lang w:eastAsia="ru-RU"/>
        </w:rPr>
        <w:t xml:space="preserve"> –</w:t>
      </w:r>
      <w:r w:rsidRPr="006B1D24">
        <w:rPr>
          <w:rFonts w:ascii="Times New Roman" w:eastAsia="Times New Roman" w:hAnsi="Times New Roman" w:cs="Times New Roman"/>
          <w:color w:val="000000"/>
          <w:sz w:val="28"/>
          <w:szCs w:val="28"/>
          <w:lang w:eastAsia="ru-RU"/>
        </w:rPr>
        <w:t xml:space="preserve"> ул. Саета; ул. Пятницкая </w:t>
      </w:r>
      <w:r w:rsidRPr="006B1D24">
        <w:rPr>
          <w:rFonts w:ascii="Times New Roman" w:eastAsia="Calibri" w:hAnsi="Times New Roman" w:cs="Times New Roman"/>
          <w:i/>
          <w:sz w:val="28"/>
          <w:szCs w:val="28"/>
          <w:lang w:eastAsia="ru-RU"/>
        </w:rPr>
        <w:t>–</w:t>
      </w:r>
      <w:r w:rsidRPr="006B1D24">
        <w:rPr>
          <w:rFonts w:ascii="Times New Roman" w:eastAsia="Times New Roman" w:hAnsi="Times New Roman" w:cs="Times New Roman"/>
          <w:color w:val="000000"/>
          <w:sz w:val="28"/>
          <w:szCs w:val="28"/>
          <w:lang w:eastAsia="ru-RU"/>
        </w:rPr>
        <w:t xml:space="preserve"> ул. Куйбышева; ул. Поповщина</w:t>
      </w:r>
      <w:r w:rsidRPr="006B1D24">
        <w:rPr>
          <w:rFonts w:ascii="Times New Roman" w:eastAsia="Calibri" w:hAnsi="Times New Roman" w:cs="Times New Roman"/>
          <w:i/>
          <w:sz w:val="28"/>
          <w:szCs w:val="28"/>
          <w:lang w:eastAsia="ru-RU"/>
        </w:rPr>
        <w:t xml:space="preserve"> – </w:t>
      </w:r>
      <w:bookmarkStart w:id="0" w:name="_GoBack"/>
      <w:bookmarkEnd w:id="0"/>
      <w:r w:rsidRPr="006B1D24">
        <w:rPr>
          <w:rFonts w:ascii="Times New Roman" w:eastAsia="Times New Roman" w:hAnsi="Times New Roman" w:cs="Times New Roman"/>
          <w:color w:val="000000"/>
          <w:sz w:val="28"/>
          <w:szCs w:val="28"/>
          <w:lang w:eastAsia="ru-RU"/>
        </w:rPr>
        <w:t xml:space="preserve">ул. Пролетарская; ул. Кладбищенская </w:t>
      </w:r>
      <w:r w:rsidRPr="006B1D24">
        <w:rPr>
          <w:rFonts w:ascii="Times New Roman" w:eastAsia="Calibri" w:hAnsi="Times New Roman" w:cs="Times New Roman"/>
          <w:i/>
          <w:sz w:val="28"/>
          <w:szCs w:val="28"/>
          <w:lang w:eastAsia="ru-RU"/>
        </w:rPr>
        <w:t xml:space="preserve">– </w:t>
      </w:r>
      <w:r w:rsidRPr="006B1D24">
        <w:rPr>
          <w:rFonts w:ascii="Times New Roman" w:eastAsia="Times New Roman" w:hAnsi="Times New Roman" w:cs="Times New Roman"/>
          <w:color w:val="000000"/>
          <w:sz w:val="28"/>
          <w:szCs w:val="28"/>
          <w:lang w:eastAsia="ru-RU"/>
        </w:rPr>
        <w:t xml:space="preserve"> ул. Пушкина; ул. Замковая </w:t>
      </w:r>
      <w:r w:rsidRPr="006B1D24">
        <w:rPr>
          <w:rFonts w:ascii="Times New Roman" w:eastAsia="Calibri" w:hAnsi="Times New Roman" w:cs="Times New Roman"/>
          <w:i/>
          <w:sz w:val="28"/>
          <w:szCs w:val="28"/>
          <w:lang w:eastAsia="ru-RU"/>
        </w:rPr>
        <w:t xml:space="preserve">– </w:t>
      </w:r>
      <w:r w:rsidRPr="006B1D24">
        <w:rPr>
          <w:rFonts w:ascii="Times New Roman" w:eastAsia="Times New Roman" w:hAnsi="Times New Roman" w:cs="Times New Roman"/>
          <w:color w:val="000000"/>
          <w:sz w:val="28"/>
          <w:szCs w:val="28"/>
          <w:lang w:eastAsia="ru-RU"/>
        </w:rPr>
        <w:t xml:space="preserve"> ул. Комсомольская; ул. Ксендзовка</w:t>
      </w:r>
      <w:r w:rsidRPr="006B1D24">
        <w:rPr>
          <w:rFonts w:ascii="Times New Roman" w:eastAsia="Calibri" w:hAnsi="Times New Roman" w:cs="Times New Roman"/>
          <w:i/>
          <w:sz w:val="28"/>
          <w:szCs w:val="28"/>
          <w:lang w:eastAsia="ru-RU"/>
        </w:rPr>
        <w:t xml:space="preserve"> – </w:t>
      </w:r>
      <w:r w:rsidRPr="006B1D24">
        <w:rPr>
          <w:rFonts w:ascii="Times New Roman" w:eastAsia="Times New Roman" w:hAnsi="Times New Roman" w:cs="Times New Roman"/>
          <w:color w:val="000000"/>
          <w:sz w:val="28"/>
          <w:szCs w:val="28"/>
          <w:lang w:eastAsia="ru-RU"/>
        </w:rPr>
        <w:t xml:space="preserve"> ул. Фрунзе</w:t>
      </w:r>
      <w:r w:rsidRPr="006B1D24">
        <w:rPr>
          <w:rFonts w:ascii="Times New Roman" w:eastAsia="Calibri" w:hAnsi="Times New Roman" w:cs="Times New Roman"/>
          <w:i/>
          <w:sz w:val="28"/>
          <w:szCs w:val="28"/>
          <w:lang w:eastAsia="ru-RU"/>
        </w:rPr>
        <w:t xml:space="preserve"> – </w:t>
      </w:r>
      <w:r w:rsidRPr="006B1D24">
        <w:rPr>
          <w:rFonts w:ascii="Times New Roman" w:eastAsia="Times New Roman" w:hAnsi="Times New Roman" w:cs="Times New Roman"/>
          <w:color w:val="000000"/>
          <w:sz w:val="28"/>
          <w:szCs w:val="28"/>
          <w:lang w:eastAsia="ru-RU"/>
        </w:rPr>
        <w:t>пл. Базарная</w:t>
      </w:r>
      <w:r w:rsidRPr="006B1D24">
        <w:rPr>
          <w:rFonts w:ascii="Times New Roman" w:eastAsia="Calibri" w:hAnsi="Times New Roman" w:cs="Times New Roman"/>
          <w:i/>
          <w:sz w:val="28"/>
          <w:szCs w:val="28"/>
          <w:lang w:eastAsia="ru-RU"/>
        </w:rPr>
        <w:t xml:space="preserve"> – </w:t>
      </w:r>
      <w:r w:rsidRPr="006B1D24">
        <w:rPr>
          <w:rFonts w:ascii="Times New Roman" w:eastAsia="Times New Roman" w:hAnsi="Times New Roman" w:cs="Times New Roman"/>
          <w:color w:val="000000"/>
          <w:sz w:val="28"/>
          <w:szCs w:val="28"/>
          <w:lang w:eastAsia="ru-RU"/>
        </w:rPr>
        <w:t xml:space="preserve">пл. Ленина; пл. Житомирская </w:t>
      </w:r>
      <w:r w:rsidRPr="006B1D24">
        <w:rPr>
          <w:rFonts w:ascii="Times New Roman" w:eastAsia="Calibri" w:hAnsi="Times New Roman" w:cs="Times New Roman"/>
          <w:i/>
          <w:sz w:val="28"/>
          <w:szCs w:val="28"/>
          <w:lang w:eastAsia="ru-RU"/>
        </w:rPr>
        <w:t xml:space="preserve"> – </w:t>
      </w:r>
      <w:r w:rsidRPr="006B1D24">
        <w:rPr>
          <w:rFonts w:ascii="Times New Roman" w:eastAsia="Times New Roman" w:hAnsi="Times New Roman" w:cs="Times New Roman"/>
          <w:color w:val="000000"/>
          <w:sz w:val="28"/>
          <w:szCs w:val="28"/>
          <w:lang w:eastAsia="ru-RU"/>
        </w:rPr>
        <w:t>пл. Горького.</w:t>
      </w:r>
    </w:p>
    <w:p w:rsidR="006B1D24" w:rsidRPr="00B157D9" w:rsidRDefault="006B1D24" w:rsidP="006B1D24">
      <w:pPr>
        <w:shd w:val="clear" w:color="auto" w:fill="FFFFFF"/>
        <w:autoSpaceDE w:val="0"/>
        <w:autoSpaceDN w:val="0"/>
        <w:adjustRightInd w:val="0"/>
        <w:spacing w:after="0" w:line="360" w:lineRule="auto"/>
        <w:jc w:val="center"/>
        <w:outlineLvl w:val="0"/>
        <w:rPr>
          <w:rFonts w:ascii="Times New Roman" w:eastAsia="Times New Roman" w:hAnsi="Times New Roman" w:cs="Times New Roman"/>
          <w:sz w:val="28"/>
          <w:szCs w:val="28"/>
          <w:lang w:eastAsia="ru-RU"/>
        </w:rPr>
      </w:pPr>
      <w:r w:rsidRPr="00B157D9">
        <w:rPr>
          <w:rFonts w:ascii="Times New Roman" w:eastAsia="Times New Roman" w:hAnsi="Times New Roman" w:cs="Times New Roman"/>
          <w:bCs/>
          <w:color w:val="000000"/>
          <w:sz w:val="28"/>
          <w:szCs w:val="28"/>
          <w:lang w:eastAsia="ru-RU"/>
        </w:rPr>
        <w:t>III</w:t>
      </w:r>
      <w:r w:rsidR="007C4568" w:rsidRPr="00B157D9">
        <w:rPr>
          <w:rFonts w:ascii="Times New Roman" w:eastAsia="Times New Roman" w:hAnsi="Times New Roman" w:cs="Times New Roman"/>
          <w:bCs/>
          <w:color w:val="000000"/>
          <w:sz w:val="28"/>
          <w:szCs w:val="28"/>
          <w:lang w:eastAsia="ru-RU"/>
        </w:rPr>
        <w:t>.</w:t>
      </w:r>
      <w:r w:rsidRPr="00B157D9">
        <w:rPr>
          <w:rFonts w:ascii="Times New Roman" w:eastAsia="Times New Roman" w:hAnsi="Times New Roman" w:cs="Times New Roman"/>
          <w:bCs/>
          <w:color w:val="000000"/>
          <w:sz w:val="28"/>
          <w:szCs w:val="28"/>
          <w:lang w:eastAsia="ru-RU"/>
        </w:rPr>
        <w:t xml:space="preserve"> Тур «Черный ящик»</w:t>
      </w:r>
    </w:p>
    <w:p w:rsidR="006B1D24" w:rsidRPr="006B1D24" w:rsidRDefault="006B1D24" w:rsidP="006B1D24">
      <w:pPr>
        <w:shd w:val="clear" w:color="auto" w:fill="FFFFFF"/>
        <w:autoSpaceDE w:val="0"/>
        <w:autoSpaceDN w:val="0"/>
        <w:adjustRightInd w:val="0"/>
        <w:spacing w:after="0" w:line="360" w:lineRule="auto"/>
        <w:ind w:firstLine="708"/>
        <w:jc w:val="both"/>
        <w:outlineLvl w:val="0"/>
        <w:rPr>
          <w:rFonts w:ascii="Times New Roman" w:eastAsia="Times New Roman" w:hAnsi="Times New Roman" w:cs="Times New Roman"/>
          <w:sz w:val="28"/>
          <w:szCs w:val="28"/>
          <w:lang w:eastAsia="ru-RU"/>
        </w:rPr>
      </w:pPr>
      <w:r w:rsidRPr="006B1D24">
        <w:rPr>
          <w:rFonts w:ascii="Times New Roman" w:eastAsia="Times New Roman" w:hAnsi="Times New Roman" w:cs="Times New Roman"/>
          <w:bCs/>
          <w:color w:val="000000"/>
          <w:sz w:val="28"/>
          <w:szCs w:val="28"/>
          <w:lang w:eastAsia="ru-RU"/>
        </w:rPr>
        <w:t xml:space="preserve">Ведущий: </w:t>
      </w:r>
      <w:r w:rsidRPr="006B1D24">
        <w:rPr>
          <w:rFonts w:ascii="Times New Roman" w:eastAsia="Times New Roman" w:hAnsi="Times New Roman" w:cs="Times New Roman"/>
          <w:color w:val="000000"/>
          <w:sz w:val="28"/>
          <w:szCs w:val="28"/>
          <w:lang w:eastAsia="ru-RU"/>
        </w:rPr>
        <w:t>Продукция наших предприятий качественна и доступна, пользуется большим спросом у населения.</w:t>
      </w:r>
      <w:r w:rsidRPr="006B1D24">
        <w:rPr>
          <w:rFonts w:ascii="Times New Roman" w:eastAsia="Times New Roman" w:hAnsi="Times New Roman" w:cs="Times New Roman"/>
          <w:sz w:val="28"/>
          <w:szCs w:val="28"/>
          <w:lang w:eastAsia="ru-RU"/>
        </w:rPr>
        <w:t xml:space="preserve"> </w:t>
      </w:r>
      <w:r w:rsidRPr="006B1D24">
        <w:rPr>
          <w:rFonts w:ascii="Times New Roman" w:eastAsia="Times New Roman" w:hAnsi="Times New Roman" w:cs="Times New Roman"/>
          <w:color w:val="000000"/>
          <w:sz w:val="28"/>
          <w:szCs w:val="28"/>
          <w:lang w:eastAsia="ru-RU"/>
        </w:rPr>
        <w:t xml:space="preserve">Итак, юные знатоки, следующий тур </w:t>
      </w:r>
      <w:r w:rsidRPr="006B1D24">
        <w:rPr>
          <w:rFonts w:ascii="Times New Roman" w:eastAsia="Calibri" w:hAnsi="Times New Roman" w:cs="Times New Roman"/>
          <w:i/>
          <w:sz w:val="28"/>
          <w:szCs w:val="28"/>
          <w:lang w:eastAsia="ru-RU"/>
        </w:rPr>
        <w:t xml:space="preserve">– </w:t>
      </w:r>
      <w:r w:rsidRPr="006B1D24">
        <w:rPr>
          <w:rFonts w:ascii="Times New Roman" w:eastAsia="Times New Roman" w:hAnsi="Times New Roman" w:cs="Times New Roman"/>
          <w:color w:val="000000"/>
          <w:sz w:val="28"/>
          <w:szCs w:val="28"/>
          <w:lang w:eastAsia="ru-RU"/>
        </w:rPr>
        <w:t>«Черный ящик». Здесь находятся предметы, которые выпускают предприятия нашего города.</w:t>
      </w:r>
      <w:r w:rsidRPr="006B1D24">
        <w:rPr>
          <w:rFonts w:ascii="Times New Roman" w:eastAsia="Times New Roman" w:hAnsi="Times New Roman" w:cs="Times New Roman"/>
          <w:sz w:val="28"/>
          <w:szCs w:val="28"/>
          <w:lang w:eastAsia="ru-RU"/>
        </w:rPr>
        <w:t xml:space="preserve"> </w:t>
      </w:r>
      <w:r w:rsidRPr="006B1D24">
        <w:rPr>
          <w:rFonts w:ascii="Times New Roman" w:eastAsia="Times New Roman" w:hAnsi="Times New Roman" w:cs="Times New Roman"/>
          <w:bCs/>
          <w:color w:val="000000"/>
          <w:sz w:val="28"/>
          <w:szCs w:val="28"/>
          <w:lang w:eastAsia="ru-RU"/>
        </w:rPr>
        <w:t>Задание:</w:t>
      </w:r>
      <w:r w:rsidRPr="006B1D24">
        <w:rPr>
          <w:rFonts w:ascii="Times New Roman" w:eastAsia="Times New Roman" w:hAnsi="Times New Roman" w:cs="Times New Roman"/>
          <w:b/>
          <w:bCs/>
          <w:color w:val="000000"/>
          <w:sz w:val="28"/>
          <w:szCs w:val="28"/>
          <w:lang w:eastAsia="ru-RU"/>
        </w:rPr>
        <w:t xml:space="preserve"> </w:t>
      </w:r>
      <w:r w:rsidRPr="006B1D24">
        <w:rPr>
          <w:rFonts w:ascii="Times New Roman" w:eastAsia="Times New Roman" w:hAnsi="Times New Roman" w:cs="Times New Roman"/>
          <w:color w:val="000000"/>
          <w:sz w:val="28"/>
          <w:szCs w:val="28"/>
          <w:lang w:eastAsia="ru-RU"/>
        </w:rPr>
        <w:t>назвать предмет, который находится в «Черном ящике».</w:t>
      </w:r>
      <w:r w:rsidRPr="006B1D24">
        <w:rPr>
          <w:rFonts w:ascii="Times New Roman" w:eastAsia="Times New Roman" w:hAnsi="Times New Roman" w:cs="Times New Roman"/>
          <w:sz w:val="28"/>
          <w:szCs w:val="28"/>
          <w:lang w:eastAsia="ru-RU"/>
        </w:rPr>
        <w:t xml:space="preserve"> </w:t>
      </w:r>
      <w:r w:rsidRPr="006B1D24">
        <w:rPr>
          <w:rFonts w:ascii="Times New Roman" w:eastAsia="Times New Roman" w:hAnsi="Times New Roman" w:cs="Times New Roman"/>
          <w:color w:val="000000"/>
          <w:sz w:val="28"/>
          <w:szCs w:val="28"/>
          <w:lang w:eastAsia="ru-RU"/>
        </w:rPr>
        <w:t>(Ведущий дает 5 определений предмета. Первая (правильная) попытка оценивается в 5 баллов, вторая</w:t>
      </w:r>
      <w:r w:rsidRPr="006B1D24">
        <w:rPr>
          <w:rFonts w:ascii="Times New Roman" w:eastAsia="Calibri" w:hAnsi="Times New Roman" w:cs="Times New Roman"/>
          <w:i/>
          <w:sz w:val="28"/>
          <w:szCs w:val="28"/>
          <w:lang w:eastAsia="ru-RU"/>
        </w:rPr>
        <w:t xml:space="preserve"> –</w:t>
      </w:r>
      <w:r w:rsidRPr="006B1D24">
        <w:rPr>
          <w:rFonts w:ascii="Times New Roman" w:eastAsia="Times New Roman" w:hAnsi="Times New Roman" w:cs="Times New Roman"/>
          <w:color w:val="000000"/>
          <w:sz w:val="28"/>
          <w:szCs w:val="28"/>
          <w:lang w:eastAsia="ru-RU"/>
        </w:rPr>
        <w:t xml:space="preserve"> 4 балла пятая</w:t>
      </w:r>
      <w:r w:rsidRPr="006B1D24">
        <w:rPr>
          <w:rFonts w:ascii="Times New Roman" w:eastAsia="Calibri" w:hAnsi="Times New Roman" w:cs="Times New Roman"/>
          <w:i/>
          <w:sz w:val="28"/>
          <w:szCs w:val="28"/>
          <w:lang w:eastAsia="ru-RU"/>
        </w:rPr>
        <w:t xml:space="preserve"> – </w:t>
      </w:r>
      <w:r w:rsidRPr="006B1D24">
        <w:rPr>
          <w:rFonts w:ascii="Times New Roman" w:eastAsia="Times New Roman" w:hAnsi="Times New Roman" w:cs="Times New Roman"/>
          <w:color w:val="000000"/>
          <w:sz w:val="28"/>
          <w:szCs w:val="28"/>
          <w:lang w:eastAsia="ru-RU"/>
        </w:rPr>
        <w:t>1 балл).</w:t>
      </w:r>
    </w:p>
    <w:p w:rsidR="006B1D24" w:rsidRPr="006B1D24" w:rsidRDefault="006B1D24" w:rsidP="006B1D24">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6B1D24">
        <w:rPr>
          <w:rFonts w:ascii="Times New Roman" w:eastAsia="Times New Roman" w:hAnsi="Times New Roman" w:cs="Times New Roman"/>
          <w:color w:val="000000"/>
          <w:sz w:val="28"/>
          <w:szCs w:val="28"/>
          <w:lang w:eastAsia="ru-RU"/>
        </w:rPr>
        <w:lastRenderedPageBreak/>
        <w:t>Соль: 1. Раньше это было на вес золота. 2. Находят это под землей. 3. Это продается в магазинах. 4. Когда этого много - очень плохо. 5. Это не надо есть пачками и даже ложками, достаточно одной щепотки.</w:t>
      </w:r>
    </w:p>
    <w:p w:rsidR="006B1D24" w:rsidRPr="006B1D24" w:rsidRDefault="006B1D24" w:rsidP="006B1D24">
      <w:pPr>
        <w:shd w:val="clear" w:color="auto" w:fill="FFFFFF"/>
        <w:autoSpaceDE w:val="0"/>
        <w:autoSpaceDN w:val="0"/>
        <w:adjustRightInd w:val="0"/>
        <w:spacing w:after="0" w:line="360" w:lineRule="auto"/>
        <w:jc w:val="both"/>
        <w:outlineLvl w:val="0"/>
        <w:rPr>
          <w:rFonts w:ascii="Times New Roman" w:eastAsia="Times New Roman" w:hAnsi="Times New Roman" w:cs="Times New Roman"/>
          <w:i/>
          <w:sz w:val="28"/>
          <w:szCs w:val="28"/>
          <w:lang w:eastAsia="ru-RU"/>
        </w:rPr>
      </w:pPr>
      <w:r w:rsidRPr="006B1D24">
        <w:rPr>
          <w:rFonts w:ascii="Times New Roman" w:eastAsia="Times New Roman" w:hAnsi="Times New Roman" w:cs="Times New Roman"/>
          <w:color w:val="000000"/>
          <w:sz w:val="28"/>
          <w:szCs w:val="28"/>
          <w:lang w:eastAsia="ru-RU"/>
        </w:rPr>
        <w:t>Молоко</w:t>
      </w:r>
      <w:r w:rsidRPr="006B1D24">
        <w:rPr>
          <w:rFonts w:ascii="Times New Roman" w:eastAsia="Times New Roman" w:hAnsi="Times New Roman" w:cs="Times New Roman"/>
          <w:i/>
          <w:color w:val="000000"/>
          <w:sz w:val="28"/>
          <w:szCs w:val="28"/>
          <w:lang w:eastAsia="ru-RU"/>
        </w:rPr>
        <w:t>:</w:t>
      </w:r>
      <w:r w:rsidRPr="006B1D24">
        <w:rPr>
          <w:rFonts w:ascii="Times New Roman" w:eastAsia="Times New Roman" w:hAnsi="Times New Roman" w:cs="Times New Roman"/>
          <w:color w:val="000000"/>
          <w:sz w:val="28"/>
          <w:szCs w:val="28"/>
          <w:lang w:eastAsia="ru-RU"/>
        </w:rPr>
        <w:t>1. Это вкусно и полезно.</w:t>
      </w:r>
      <w:r w:rsidRPr="006B1D24">
        <w:rPr>
          <w:rFonts w:ascii="Times New Roman" w:eastAsia="Times New Roman" w:hAnsi="Times New Roman" w:cs="Times New Roman"/>
          <w:i/>
          <w:sz w:val="28"/>
          <w:szCs w:val="28"/>
          <w:lang w:eastAsia="ru-RU"/>
        </w:rPr>
        <w:t xml:space="preserve"> </w:t>
      </w:r>
      <w:r w:rsidRPr="006B1D24">
        <w:rPr>
          <w:rFonts w:ascii="Times New Roman" w:eastAsia="Times New Roman" w:hAnsi="Times New Roman" w:cs="Times New Roman"/>
          <w:color w:val="000000"/>
          <w:sz w:val="28"/>
          <w:szCs w:val="28"/>
          <w:lang w:eastAsia="ru-RU"/>
        </w:rPr>
        <w:t>2. Это продается в магазине.</w:t>
      </w:r>
      <w:r w:rsidRPr="006B1D24">
        <w:rPr>
          <w:rFonts w:ascii="Times New Roman" w:eastAsia="Times New Roman" w:hAnsi="Times New Roman" w:cs="Times New Roman"/>
          <w:i/>
          <w:sz w:val="28"/>
          <w:szCs w:val="28"/>
          <w:lang w:eastAsia="ru-RU"/>
        </w:rPr>
        <w:t xml:space="preserve"> </w:t>
      </w:r>
      <w:r w:rsidRPr="006B1D24">
        <w:rPr>
          <w:rFonts w:ascii="Times New Roman" w:eastAsia="Times New Roman" w:hAnsi="Times New Roman" w:cs="Times New Roman"/>
          <w:color w:val="000000"/>
          <w:sz w:val="28"/>
          <w:szCs w:val="28"/>
          <w:lang w:eastAsia="ru-RU"/>
        </w:rPr>
        <w:t>3. Из этого делают различную вкуснятину. 4. Раньше это продавали в бутылках.</w:t>
      </w:r>
      <w:r w:rsidRPr="006B1D24">
        <w:rPr>
          <w:rFonts w:ascii="Times New Roman" w:eastAsia="Times New Roman" w:hAnsi="Times New Roman" w:cs="Times New Roman"/>
          <w:i/>
          <w:sz w:val="28"/>
          <w:szCs w:val="28"/>
          <w:lang w:eastAsia="ru-RU"/>
        </w:rPr>
        <w:t xml:space="preserve"> </w:t>
      </w:r>
      <w:r w:rsidRPr="006B1D24">
        <w:rPr>
          <w:rFonts w:ascii="Times New Roman" w:eastAsia="Times New Roman" w:hAnsi="Times New Roman" w:cs="Times New Roman"/>
          <w:color w:val="000000"/>
          <w:sz w:val="28"/>
          <w:szCs w:val="28"/>
          <w:lang w:eastAsia="ru-RU"/>
        </w:rPr>
        <w:t>5. Этим увлекаются маленькие дети.</w:t>
      </w:r>
    </w:p>
    <w:p w:rsidR="006B1D24" w:rsidRPr="00B157D9" w:rsidRDefault="006B1D24" w:rsidP="006B1D24">
      <w:pPr>
        <w:shd w:val="clear" w:color="auto" w:fill="FFFFFF"/>
        <w:autoSpaceDE w:val="0"/>
        <w:autoSpaceDN w:val="0"/>
        <w:adjustRightInd w:val="0"/>
        <w:spacing w:after="0" w:line="360" w:lineRule="auto"/>
        <w:jc w:val="center"/>
        <w:outlineLvl w:val="0"/>
        <w:rPr>
          <w:rFonts w:ascii="Times New Roman" w:eastAsia="Times New Roman" w:hAnsi="Times New Roman" w:cs="Times New Roman"/>
          <w:sz w:val="28"/>
          <w:szCs w:val="28"/>
          <w:lang w:eastAsia="ru-RU"/>
        </w:rPr>
      </w:pPr>
      <w:r w:rsidRPr="00B157D9">
        <w:rPr>
          <w:rFonts w:ascii="Times New Roman" w:eastAsia="Times New Roman" w:hAnsi="Times New Roman" w:cs="Times New Roman"/>
          <w:bCs/>
          <w:color w:val="000000"/>
          <w:sz w:val="28"/>
          <w:szCs w:val="28"/>
          <w:lang w:eastAsia="ru-RU"/>
        </w:rPr>
        <w:t>VI</w:t>
      </w:r>
      <w:r w:rsidR="007C4568" w:rsidRPr="00B157D9">
        <w:rPr>
          <w:rFonts w:ascii="Times New Roman" w:eastAsia="Times New Roman" w:hAnsi="Times New Roman" w:cs="Times New Roman"/>
          <w:bCs/>
          <w:color w:val="000000"/>
          <w:sz w:val="28"/>
          <w:szCs w:val="28"/>
          <w:lang w:eastAsia="ru-RU"/>
        </w:rPr>
        <w:t>.</w:t>
      </w:r>
      <w:r w:rsidRPr="00B157D9">
        <w:rPr>
          <w:rFonts w:ascii="Times New Roman" w:eastAsia="Times New Roman" w:hAnsi="Times New Roman" w:cs="Times New Roman"/>
          <w:bCs/>
          <w:color w:val="000000"/>
          <w:sz w:val="28"/>
          <w:szCs w:val="28"/>
          <w:lang w:eastAsia="ru-RU"/>
        </w:rPr>
        <w:t xml:space="preserve"> Тур «Конкурс капитанов»</w:t>
      </w:r>
    </w:p>
    <w:p w:rsidR="006B1D24" w:rsidRPr="006B1D24" w:rsidRDefault="006B1D24" w:rsidP="006B1D24">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6B1D24">
        <w:rPr>
          <w:rFonts w:ascii="Times New Roman" w:eastAsia="Times New Roman" w:hAnsi="Times New Roman" w:cs="Times New Roman"/>
          <w:color w:val="000000"/>
          <w:sz w:val="28"/>
          <w:szCs w:val="28"/>
          <w:lang w:eastAsia="ru-RU"/>
        </w:rPr>
        <w:t>Блиц-задание:</w:t>
      </w:r>
    </w:p>
    <w:p w:rsidR="006B1D24" w:rsidRPr="006B1D24" w:rsidRDefault="006B1D24" w:rsidP="006B1D24">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6B1D24">
        <w:rPr>
          <w:rFonts w:ascii="Times New Roman" w:eastAsia="Times New Roman" w:hAnsi="Times New Roman" w:cs="Times New Roman"/>
          <w:color w:val="000000"/>
          <w:sz w:val="28"/>
          <w:szCs w:val="28"/>
          <w:lang w:eastAsia="ru-RU"/>
        </w:rPr>
        <w:t xml:space="preserve">1. «Их именами гордится Мозырщина» (по содержанию биографии определить известного уроженца Мозырщины): родился в </w:t>
      </w:r>
      <w:smartTag w:uri="urn:schemas-microsoft-com:office:smarttags" w:element="metricconverter">
        <w:smartTagPr>
          <w:attr w:name="ProductID" w:val="1947 г"/>
        </w:smartTagPr>
        <w:r w:rsidRPr="006B1D24">
          <w:rPr>
            <w:rFonts w:ascii="Times New Roman" w:eastAsia="Times New Roman" w:hAnsi="Times New Roman" w:cs="Times New Roman"/>
            <w:color w:val="000000"/>
            <w:sz w:val="28"/>
            <w:szCs w:val="28"/>
            <w:lang w:eastAsia="ru-RU"/>
          </w:rPr>
          <w:t>1947 г</w:t>
        </w:r>
      </w:smartTag>
      <w:r w:rsidRPr="006B1D24">
        <w:rPr>
          <w:rFonts w:ascii="Times New Roman" w:eastAsia="Times New Roman" w:hAnsi="Times New Roman" w:cs="Times New Roman"/>
          <w:color w:val="000000"/>
          <w:sz w:val="28"/>
          <w:szCs w:val="28"/>
          <w:lang w:eastAsia="ru-RU"/>
        </w:rPr>
        <w:t xml:space="preserve">. в г. Мозыре, учился в СШ № 7, в детской музыкальной школе № 1. С 1962 года по 1966 год воспитанник военного оркестра г. Курска, затем работа в эстрадном оркестре Гостелерадио Беларуси. На протяжении 17 лет работал главным дирижером оркестра Минского государственного цирка. </w:t>
      </w:r>
      <w:r w:rsidRPr="006B1D24">
        <w:rPr>
          <w:rFonts w:ascii="Times New Roman" w:eastAsia="Times New Roman" w:hAnsi="Times New Roman" w:cs="Times New Roman"/>
          <w:bCs/>
          <w:color w:val="000000"/>
          <w:sz w:val="28"/>
          <w:szCs w:val="28"/>
          <w:lang w:eastAsia="ru-RU"/>
        </w:rPr>
        <w:t>(Михаил Яковлевич Финберг)</w:t>
      </w:r>
    </w:p>
    <w:p w:rsidR="006B1D24" w:rsidRPr="006B1D24" w:rsidRDefault="006B1D24" w:rsidP="006B1D24">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6B1D24">
        <w:rPr>
          <w:rFonts w:ascii="Times New Roman" w:eastAsia="Times New Roman" w:hAnsi="Times New Roman" w:cs="Times New Roman"/>
          <w:color w:val="000000"/>
          <w:sz w:val="28"/>
          <w:szCs w:val="28"/>
          <w:lang w:eastAsia="ru-RU"/>
        </w:rPr>
        <w:t>2. «Даты и события» (определить события, происходившие в указанный период):</w:t>
      </w:r>
    </w:p>
    <w:p w:rsidR="006B1D24" w:rsidRPr="006B1D24" w:rsidRDefault="006B1D24" w:rsidP="006B1D24">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6B1D24">
        <w:rPr>
          <w:rFonts w:ascii="Times New Roman" w:eastAsia="Times New Roman" w:hAnsi="Times New Roman" w:cs="Times New Roman"/>
          <w:color w:val="000000"/>
          <w:sz w:val="28"/>
          <w:szCs w:val="28"/>
          <w:lang w:eastAsia="ru-RU"/>
        </w:rPr>
        <w:t xml:space="preserve">2-2,5 тысячи до н.э. </w:t>
      </w:r>
      <w:r w:rsidRPr="006B1D24">
        <w:rPr>
          <w:rFonts w:ascii="Times New Roman" w:eastAsia="Calibri" w:hAnsi="Times New Roman" w:cs="Times New Roman"/>
          <w:i/>
          <w:sz w:val="28"/>
          <w:szCs w:val="28"/>
          <w:lang w:eastAsia="ru-RU"/>
        </w:rPr>
        <w:t xml:space="preserve">– </w:t>
      </w:r>
      <w:r w:rsidRPr="006B1D24">
        <w:rPr>
          <w:rFonts w:ascii="Times New Roman" w:eastAsia="Times New Roman" w:hAnsi="Times New Roman" w:cs="Times New Roman"/>
          <w:color w:val="000000"/>
          <w:sz w:val="28"/>
          <w:szCs w:val="28"/>
          <w:lang w:eastAsia="ru-RU"/>
        </w:rPr>
        <w:t xml:space="preserve">первое поселение на территории г. Мозыря. </w:t>
      </w:r>
    </w:p>
    <w:p w:rsidR="006B1D24" w:rsidRPr="006B1D24" w:rsidRDefault="006B1D24" w:rsidP="006B1D24">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6B1D24">
        <w:rPr>
          <w:rFonts w:ascii="Times New Roman" w:eastAsia="Times New Roman" w:hAnsi="Times New Roman" w:cs="Times New Roman"/>
          <w:color w:val="000000"/>
          <w:sz w:val="28"/>
          <w:szCs w:val="28"/>
          <w:lang w:eastAsia="ru-RU"/>
        </w:rPr>
        <w:t>1155год</w:t>
      </w:r>
      <w:r w:rsidRPr="006B1D24">
        <w:rPr>
          <w:rFonts w:ascii="Times New Roman" w:eastAsia="Calibri" w:hAnsi="Times New Roman" w:cs="Times New Roman"/>
          <w:i/>
          <w:sz w:val="28"/>
          <w:szCs w:val="28"/>
          <w:lang w:eastAsia="ru-RU"/>
        </w:rPr>
        <w:t xml:space="preserve"> – </w:t>
      </w:r>
      <w:r w:rsidRPr="006B1D24">
        <w:rPr>
          <w:rFonts w:ascii="Times New Roman" w:eastAsia="Times New Roman" w:hAnsi="Times New Roman" w:cs="Times New Roman"/>
          <w:color w:val="000000"/>
          <w:sz w:val="28"/>
          <w:szCs w:val="28"/>
          <w:lang w:eastAsia="ru-RU"/>
        </w:rPr>
        <w:t>первое упоминание о г. Мозыре.</w:t>
      </w:r>
    </w:p>
    <w:p w:rsidR="006B1D24" w:rsidRPr="006B1D24" w:rsidRDefault="006B1D24" w:rsidP="006B1D24">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6B1D24">
        <w:rPr>
          <w:rFonts w:ascii="Times New Roman" w:eastAsia="Times New Roman" w:hAnsi="Times New Roman" w:cs="Times New Roman"/>
          <w:color w:val="000000"/>
          <w:sz w:val="28"/>
          <w:szCs w:val="28"/>
          <w:lang w:eastAsia="ru-RU"/>
        </w:rPr>
        <w:t>1609 год</w:t>
      </w:r>
      <w:r w:rsidRPr="006B1D24">
        <w:rPr>
          <w:rFonts w:ascii="Times New Roman" w:eastAsia="Calibri" w:hAnsi="Times New Roman" w:cs="Times New Roman"/>
          <w:i/>
          <w:sz w:val="28"/>
          <w:szCs w:val="28"/>
          <w:lang w:eastAsia="ru-RU"/>
        </w:rPr>
        <w:t xml:space="preserve"> – </w:t>
      </w:r>
      <w:r w:rsidRPr="006B1D24">
        <w:rPr>
          <w:rFonts w:ascii="Times New Roman" w:eastAsia="Times New Roman" w:hAnsi="Times New Roman" w:cs="Times New Roman"/>
          <w:color w:val="000000"/>
          <w:sz w:val="28"/>
          <w:szCs w:val="28"/>
          <w:lang w:eastAsia="ru-RU"/>
        </w:rPr>
        <w:t>утвержден герб г. Мозыря.</w:t>
      </w:r>
    </w:p>
    <w:p w:rsidR="006B1D24" w:rsidRPr="00B157D9" w:rsidRDefault="006B1D24" w:rsidP="006B1D24">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Cs/>
          <w:color w:val="000000"/>
          <w:sz w:val="28"/>
          <w:szCs w:val="28"/>
          <w:lang w:eastAsia="ru-RU"/>
        </w:rPr>
      </w:pPr>
      <w:r w:rsidRPr="00B157D9">
        <w:rPr>
          <w:rFonts w:ascii="Times New Roman" w:eastAsia="Times New Roman" w:hAnsi="Times New Roman" w:cs="Times New Roman"/>
          <w:bCs/>
          <w:color w:val="000000"/>
          <w:sz w:val="28"/>
          <w:szCs w:val="28"/>
          <w:lang w:eastAsia="ru-RU"/>
        </w:rPr>
        <w:t>V</w:t>
      </w:r>
      <w:r w:rsidR="007C4568" w:rsidRPr="00B157D9">
        <w:rPr>
          <w:rFonts w:ascii="Times New Roman" w:eastAsia="Times New Roman" w:hAnsi="Times New Roman" w:cs="Times New Roman"/>
          <w:bCs/>
          <w:color w:val="000000"/>
          <w:sz w:val="28"/>
          <w:szCs w:val="28"/>
          <w:lang w:eastAsia="ru-RU"/>
        </w:rPr>
        <w:t>.</w:t>
      </w:r>
      <w:r w:rsidRPr="00B157D9">
        <w:rPr>
          <w:rFonts w:ascii="Times New Roman" w:eastAsia="Times New Roman" w:hAnsi="Times New Roman" w:cs="Times New Roman"/>
          <w:bCs/>
          <w:color w:val="000000"/>
          <w:sz w:val="28"/>
          <w:szCs w:val="28"/>
          <w:lang w:eastAsia="ru-RU"/>
        </w:rPr>
        <w:t xml:space="preserve"> Тур «правда ли, что...»</w:t>
      </w:r>
    </w:p>
    <w:p w:rsidR="006B1D24" w:rsidRPr="006B1D24" w:rsidRDefault="006B1D24" w:rsidP="006B1D24">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6B1D24">
        <w:rPr>
          <w:rFonts w:ascii="Times New Roman" w:eastAsia="Times New Roman" w:hAnsi="Times New Roman" w:cs="Times New Roman"/>
          <w:color w:val="000000"/>
          <w:sz w:val="28"/>
          <w:szCs w:val="28"/>
          <w:lang w:eastAsia="ru-RU"/>
        </w:rPr>
        <w:t>1. Правда ли, что в 1900 году на хуторе Телепуны находился завод по</w:t>
      </w:r>
      <w:r w:rsidRPr="006B1D24">
        <w:rPr>
          <w:rFonts w:ascii="Times New Roman" w:eastAsia="Times New Roman" w:hAnsi="Times New Roman" w:cs="Times New Roman"/>
          <w:sz w:val="28"/>
          <w:szCs w:val="28"/>
          <w:lang w:eastAsia="ru-RU"/>
        </w:rPr>
        <w:t xml:space="preserve"> </w:t>
      </w:r>
      <w:r w:rsidRPr="006B1D24">
        <w:rPr>
          <w:rFonts w:ascii="Times New Roman" w:eastAsia="Times New Roman" w:hAnsi="Times New Roman" w:cs="Times New Roman"/>
          <w:color w:val="000000"/>
          <w:sz w:val="28"/>
          <w:szCs w:val="28"/>
          <w:lang w:eastAsia="ru-RU"/>
        </w:rPr>
        <w:t xml:space="preserve">производству свечек? </w:t>
      </w:r>
      <w:r w:rsidRPr="006B1D24">
        <w:rPr>
          <w:rFonts w:ascii="Times New Roman" w:eastAsia="Times New Roman" w:hAnsi="Times New Roman" w:cs="Times New Roman"/>
          <w:iCs/>
          <w:color w:val="000000"/>
          <w:sz w:val="28"/>
          <w:szCs w:val="28"/>
          <w:lang w:eastAsia="ru-RU"/>
        </w:rPr>
        <w:t>Да</w:t>
      </w:r>
      <w:r w:rsidRPr="006B1D24">
        <w:rPr>
          <w:rFonts w:ascii="Times New Roman" w:eastAsia="Times New Roman" w:hAnsi="Times New Roman" w:cs="Times New Roman"/>
          <w:i/>
          <w:iCs/>
          <w:color w:val="000000"/>
          <w:sz w:val="28"/>
          <w:szCs w:val="28"/>
          <w:lang w:eastAsia="ru-RU"/>
        </w:rPr>
        <w:t>.</w:t>
      </w:r>
    </w:p>
    <w:p w:rsidR="006B1D24" w:rsidRPr="006B1D24" w:rsidRDefault="006B1D24" w:rsidP="006B1D24">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6B1D24">
        <w:rPr>
          <w:rFonts w:ascii="Times New Roman" w:eastAsia="Times New Roman" w:hAnsi="Times New Roman" w:cs="Times New Roman"/>
          <w:color w:val="000000"/>
          <w:sz w:val="28"/>
          <w:szCs w:val="28"/>
          <w:lang w:eastAsia="ru-RU"/>
        </w:rPr>
        <w:t>2. Правда ли, что киностудия «Беларусьфильм» проводила съемки фильма</w:t>
      </w:r>
      <w:r w:rsidRPr="006B1D24">
        <w:rPr>
          <w:rFonts w:ascii="Times New Roman" w:eastAsia="Times New Roman" w:hAnsi="Times New Roman" w:cs="Times New Roman"/>
          <w:sz w:val="28"/>
          <w:szCs w:val="28"/>
          <w:lang w:eastAsia="ru-RU"/>
        </w:rPr>
        <w:t xml:space="preserve"> </w:t>
      </w:r>
      <w:r w:rsidRPr="006B1D24">
        <w:rPr>
          <w:rFonts w:ascii="Times New Roman" w:eastAsia="Times New Roman" w:hAnsi="Times New Roman" w:cs="Times New Roman"/>
          <w:color w:val="000000"/>
          <w:sz w:val="28"/>
          <w:szCs w:val="28"/>
          <w:lang w:eastAsia="ru-RU"/>
        </w:rPr>
        <w:t xml:space="preserve">«Девочка ищет отца» в городе Мозыре? </w:t>
      </w:r>
      <w:r w:rsidRPr="006B1D24">
        <w:rPr>
          <w:rFonts w:ascii="Times New Roman" w:eastAsia="Times New Roman" w:hAnsi="Times New Roman" w:cs="Times New Roman"/>
          <w:iCs/>
          <w:color w:val="000000"/>
          <w:sz w:val="28"/>
          <w:szCs w:val="28"/>
          <w:lang w:eastAsia="ru-RU"/>
        </w:rPr>
        <w:t>Да</w:t>
      </w:r>
      <w:r w:rsidRPr="006B1D24">
        <w:rPr>
          <w:rFonts w:ascii="Times New Roman" w:eastAsia="Times New Roman" w:hAnsi="Times New Roman" w:cs="Times New Roman"/>
          <w:i/>
          <w:iCs/>
          <w:color w:val="000000"/>
          <w:sz w:val="28"/>
          <w:szCs w:val="28"/>
          <w:lang w:eastAsia="ru-RU"/>
        </w:rPr>
        <w:t>.</w:t>
      </w:r>
    </w:p>
    <w:p w:rsidR="006B1D24" w:rsidRPr="006B1D24" w:rsidRDefault="006B1D24" w:rsidP="006B1D24">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6B1D24">
        <w:rPr>
          <w:rFonts w:ascii="Times New Roman" w:eastAsia="Times New Roman" w:hAnsi="Times New Roman" w:cs="Times New Roman"/>
          <w:color w:val="000000"/>
          <w:sz w:val="28"/>
          <w:szCs w:val="28"/>
          <w:lang w:eastAsia="ru-RU"/>
        </w:rPr>
        <w:t xml:space="preserve">3. Правда ли, что в </w:t>
      </w:r>
      <w:smartTag w:uri="urn:schemas-microsoft-com:office:smarttags" w:element="metricconverter">
        <w:smartTagPr>
          <w:attr w:name="ProductID" w:val="1932 г"/>
        </w:smartTagPr>
        <w:r w:rsidRPr="006B1D24">
          <w:rPr>
            <w:rFonts w:ascii="Times New Roman" w:eastAsia="Times New Roman" w:hAnsi="Times New Roman" w:cs="Times New Roman"/>
            <w:color w:val="000000"/>
            <w:sz w:val="28"/>
            <w:szCs w:val="28"/>
            <w:lang w:eastAsia="ru-RU"/>
          </w:rPr>
          <w:t>1932 г</w:t>
        </w:r>
      </w:smartTag>
      <w:r w:rsidRPr="006B1D24">
        <w:rPr>
          <w:rFonts w:ascii="Times New Roman" w:eastAsia="Times New Roman" w:hAnsi="Times New Roman" w:cs="Times New Roman"/>
          <w:color w:val="000000"/>
          <w:sz w:val="28"/>
          <w:szCs w:val="28"/>
          <w:lang w:eastAsia="ru-RU"/>
        </w:rPr>
        <w:t>. была открыта первая в БССР транспортная</w:t>
      </w:r>
      <w:r w:rsidRPr="006B1D24">
        <w:rPr>
          <w:rFonts w:ascii="Times New Roman" w:eastAsia="Times New Roman" w:hAnsi="Times New Roman" w:cs="Times New Roman"/>
          <w:sz w:val="28"/>
          <w:szCs w:val="28"/>
          <w:lang w:eastAsia="ru-RU"/>
        </w:rPr>
        <w:t xml:space="preserve"> </w:t>
      </w:r>
      <w:r w:rsidRPr="006B1D24">
        <w:rPr>
          <w:rFonts w:ascii="Times New Roman" w:eastAsia="Times New Roman" w:hAnsi="Times New Roman" w:cs="Times New Roman"/>
          <w:color w:val="000000"/>
          <w:sz w:val="28"/>
          <w:szCs w:val="28"/>
          <w:lang w:eastAsia="ru-RU"/>
        </w:rPr>
        <w:t xml:space="preserve">авиалиния Минск-Мозырь? </w:t>
      </w:r>
      <w:r w:rsidRPr="006B1D24">
        <w:rPr>
          <w:rFonts w:ascii="Times New Roman" w:eastAsia="Times New Roman" w:hAnsi="Times New Roman" w:cs="Times New Roman"/>
          <w:iCs/>
          <w:color w:val="000000"/>
          <w:sz w:val="28"/>
          <w:szCs w:val="28"/>
          <w:lang w:eastAsia="ru-RU"/>
        </w:rPr>
        <w:t>Да</w:t>
      </w:r>
      <w:r w:rsidRPr="006B1D24">
        <w:rPr>
          <w:rFonts w:ascii="Times New Roman" w:eastAsia="Times New Roman" w:hAnsi="Times New Roman" w:cs="Times New Roman"/>
          <w:i/>
          <w:iCs/>
          <w:color w:val="000000"/>
          <w:sz w:val="28"/>
          <w:szCs w:val="28"/>
          <w:lang w:eastAsia="ru-RU"/>
        </w:rPr>
        <w:t>.</w:t>
      </w:r>
    </w:p>
    <w:p w:rsidR="006B1D24" w:rsidRPr="006B1D24" w:rsidRDefault="006B1D24" w:rsidP="006B1D24">
      <w:pPr>
        <w:shd w:val="clear" w:color="auto" w:fill="FFFFFF"/>
        <w:autoSpaceDE w:val="0"/>
        <w:autoSpaceDN w:val="0"/>
        <w:adjustRightInd w:val="0"/>
        <w:spacing w:after="0" w:line="360" w:lineRule="auto"/>
        <w:jc w:val="both"/>
        <w:rPr>
          <w:rFonts w:ascii="Times New Roman" w:eastAsia="Times New Roman" w:hAnsi="Times New Roman" w:cs="Times New Roman"/>
          <w:i/>
          <w:iCs/>
          <w:color w:val="000000"/>
          <w:sz w:val="28"/>
          <w:szCs w:val="28"/>
          <w:lang w:eastAsia="ru-RU"/>
        </w:rPr>
      </w:pPr>
      <w:r w:rsidRPr="006B1D24">
        <w:rPr>
          <w:rFonts w:ascii="Times New Roman" w:eastAsia="Times New Roman" w:hAnsi="Times New Roman" w:cs="Times New Roman"/>
          <w:color w:val="000000"/>
          <w:sz w:val="28"/>
          <w:szCs w:val="28"/>
          <w:lang w:eastAsia="ru-RU"/>
        </w:rPr>
        <w:t xml:space="preserve">4. Правда ли, что в </w:t>
      </w:r>
      <w:smartTag w:uri="urn:schemas-microsoft-com:office:smarttags" w:element="metricconverter">
        <w:smartTagPr>
          <w:attr w:name="ProductID" w:val="1963 г"/>
        </w:smartTagPr>
        <w:r w:rsidRPr="006B1D24">
          <w:rPr>
            <w:rFonts w:ascii="Times New Roman" w:eastAsia="Times New Roman" w:hAnsi="Times New Roman" w:cs="Times New Roman"/>
            <w:color w:val="000000"/>
            <w:sz w:val="28"/>
            <w:szCs w:val="28"/>
            <w:lang w:eastAsia="ru-RU"/>
          </w:rPr>
          <w:t>1963 г</w:t>
        </w:r>
      </w:smartTag>
      <w:r w:rsidRPr="006B1D24">
        <w:rPr>
          <w:rFonts w:ascii="Times New Roman" w:eastAsia="Times New Roman" w:hAnsi="Times New Roman" w:cs="Times New Roman"/>
          <w:color w:val="000000"/>
          <w:sz w:val="28"/>
          <w:szCs w:val="28"/>
          <w:lang w:eastAsia="ru-RU"/>
        </w:rPr>
        <w:t>. Мозырь посетил Московский известный диктор</w:t>
      </w:r>
      <w:r w:rsidRPr="006B1D24">
        <w:rPr>
          <w:rFonts w:ascii="Times New Roman" w:eastAsia="Times New Roman" w:hAnsi="Times New Roman" w:cs="Times New Roman"/>
          <w:sz w:val="28"/>
          <w:szCs w:val="28"/>
          <w:lang w:eastAsia="ru-RU"/>
        </w:rPr>
        <w:t xml:space="preserve"> </w:t>
      </w:r>
      <w:r w:rsidRPr="006B1D24">
        <w:rPr>
          <w:rFonts w:ascii="Times New Roman" w:eastAsia="Times New Roman" w:hAnsi="Times New Roman" w:cs="Times New Roman"/>
          <w:color w:val="000000"/>
          <w:sz w:val="28"/>
          <w:szCs w:val="28"/>
          <w:lang w:eastAsia="ru-RU"/>
        </w:rPr>
        <w:t xml:space="preserve">Левитан? </w:t>
      </w:r>
      <w:r w:rsidRPr="006B1D24">
        <w:rPr>
          <w:rFonts w:ascii="Times New Roman" w:eastAsia="Times New Roman" w:hAnsi="Times New Roman" w:cs="Times New Roman"/>
          <w:iCs/>
          <w:color w:val="000000"/>
          <w:sz w:val="28"/>
          <w:szCs w:val="28"/>
          <w:lang w:eastAsia="ru-RU"/>
        </w:rPr>
        <w:t xml:space="preserve">Да </w:t>
      </w:r>
    </w:p>
    <w:p w:rsidR="006B1D24" w:rsidRDefault="006B1D24" w:rsidP="006B1D24">
      <w:pPr>
        <w:jc w:val="both"/>
        <w:rPr>
          <w:rFonts w:ascii="Times New Roman" w:hAnsi="Times New Roman" w:cs="Times New Roman"/>
          <w:sz w:val="28"/>
          <w:szCs w:val="28"/>
        </w:rPr>
      </w:pPr>
    </w:p>
    <w:p w:rsidR="007C4568" w:rsidRPr="007C4568" w:rsidRDefault="007C4568" w:rsidP="006B1D24">
      <w:pPr>
        <w:jc w:val="both"/>
        <w:rPr>
          <w:rFonts w:ascii="Times New Roman" w:hAnsi="Times New Roman" w:cs="Times New Roman"/>
          <w:sz w:val="28"/>
          <w:szCs w:val="28"/>
        </w:rPr>
      </w:pPr>
    </w:p>
    <w:p w:rsidR="00480492" w:rsidRPr="00480492" w:rsidRDefault="00480492" w:rsidP="00480492">
      <w:pPr>
        <w:spacing w:after="0" w:line="360" w:lineRule="auto"/>
        <w:jc w:val="center"/>
        <w:outlineLvl w:val="0"/>
        <w:rPr>
          <w:rFonts w:ascii="Times New Roman" w:eastAsia="Times New Roman" w:hAnsi="Times New Roman" w:cs="Times New Roman"/>
          <w:sz w:val="28"/>
          <w:szCs w:val="28"/>
          <w:lang w:eastAsia="ru-RU"/>
        </w:rPr>
      </w:pPr>
      <w:r w:rsidRPr="00480492">
        <w:rPr>
          <w:rFonts w:ascii="Times New Roman" w:eastAsia="Times New Roman" w:hAnsi="Times New Roman" w:cs="Times New Roman"/>
          <w:sz w:val="28"/>
          <w:szCs w:val="28"/>
          <w:lang w:eastAsia="ru-RU"/>
        </w:rPr>
        <w:lastRenderedPageBreak/>
        <w:t xml:space="preserve">Фрагмент задания </w:t>
      </w:r>
    </w:p>
    <w:p w:rsidR="00480492" w:rsidRDefault="00480492" w:rsidP="00480492">
      <w:pPr>
        <w:spacing w:after="0" w:line="36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«Квест-</w:t>
      </w:r>
      <w:r w:rsidRPr="00480492">
        <w:rPr>
          <w:rFonts w:ascii="Times New Roman" w:eastAsia="Times New Roman" w:hAnsi="Times New Roman" w:cs="Times New Roman"/>
          <w:sz w:val="28"/>
          <w:szCs w:val="28"/>
          <w:lang w:eastAsia="ru-RU"/>
        </w:rPr>
        <w:t>ориентирование»</w:t>
      </w:r>
    </w:p>
    <w:p w:rsidR="00480492" w:rsidRPr="00480492" w:rsidRDefault="00480492" w:rsidP="00480492">
      <w:pPr>
        <w:spacing w:after="0" w:line="360" w:lineRule="auto"/>
        <w:outlineLvl w:val="0"/>
        <w:rPr>
          <w:rFonts w:ascii="Times New Roman" w:eastAsia="Times New Roman" w:hAnsi="Times New Roman" w:cs="Times New Roman"/>
          <w:sz w:val="28"/>
          <w:szCs w:val="28"/>
          <w:lang w:eastAsia="ru-RU"/>
        </w:rPr>
      </w:pPr>
      <w:r w:rsidRPr="00480492">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3C7ED012" wp14:editId="680104D9">
            <wp:simplePos x="0" y="0"/>
            <wp:positionH relativeFrom="column">
              <wp:posOffset>3529330</wp:posOffset>
            </wp:positionH>
            <wp:positionV relativeFrom="paragraph">
              <wp:posOffset>200025</wp:posOffset>
            </wp:positionV>
            <wp:extent cx="2308860" cy="1590675"/>
            <wp:effectExtent l="0" t="0" r="0" b="9525"/>
            <wp:wrapThrough wrapText="bothSides">
              <wp:wrapPolygon edited="0">
                <wp:start x="713" y="0"/>
                <wp:lineTo x="0" y="517"/>
                <wp:lineTo x="0" y="20953"/>
                <wp:lineTo x="535" y="21471"/>
                <wp:lineTo x="713" y="21471"/>
                <wp:lineTo x="20673" y="21471"/>
                <wp:lineTo x="20851" y="21471"/>
                <wp:lineTo x="21386" y="20953"/>
                <wp:lineTo x="21386" y="517"/>
                <wp:lineTo x="20673" y="0"/>
                <wp:lineTo x="713" y="0"/>
              </wp:wrapPolygon>
            </wp:wrapThrough>
            <wp:docPr id="6" name="Рисунок 6" descr="H:\IMG_187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IMG_1877_1.jpg"/>
                    <pic:cNvPicPr>
                      <a:picLocks noChangeAspect="1" noChangeArrowheads="1"/>
                    </pic:cNvPicPr>
                  </pic:nvPicPr>
                  <pic:blipFill>
                    <a:blip r:embed="rId7">
                      <a:extLst>
                        <a:ext uri="{28A0092B-C50C-407E-A947-70E740481C1C}">
                          <a14:useLocalDpi xmlns:a14="http://schemas.microsoft.com/office/drawing/2010/main" val="0"/>
                        </a:ext>
                      </a:extLst>
                    </a:blip>
                    <a:srcRect l="14063" t="8360" r="10715" b="14047"/>
                    <a:stretch>
                      <a:fillRect/>
                    </a:stretch>
                  </pic:blipFill>
                  <pic:spPr bwMode="auto">
                    <a:xfrm>
                      <a:off x="0" y="0"/>
                      <a:ext cx="2308860" cy="15906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480492" w:rsidRPr="00480492" w:rsidRDefault="00480492" w:rsidP="00480492">
      <w:pPr>
        <w:spacing w:after="0" w:line="360" w:lineRule="auto"/>
        <w:rPr>
          <w:rFonts w:ascii="Times New Roman" w:eastAsia="Times New Roman" w:hAnsi="Times New Roman" w:cs="Times New Roman"/>
          <w:sz w:val="28"/>
          <w:szCs w:val="28"/>
          <w:lang w:eastAsia="ru-RU"/>
        </w:rPr>
      </w:pPr>
      <w:r w:rsidRPr="00480492">
        <w:rPr>
          <w:rFonts w:ascii="Times New Roman" w:eastAsia="Times New Roman" w:hAnsi="Times New Roman" w:cs="Times New Roman"/>
          <w:sz w:val="28"/>
          <w:szCs w:val="28"/>
          <w:lang w:eastAsia="ru-RU"/>
        </w:rPr>
        <w:t>Описание объекта:</w:t>
      </w:r>
    </w:p>
    <w:p w:rsidR="00480492" w:rsidRPr="00480492" w:rsidRDefault="00480492" w:rsidP="00480492">
      <w:pPr>
        <w:pStyle w:val="a3"/>
        <w:numPr>
          <w:ilvl w:val="0"/>
          <w:numId w:val="5"/>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480492">
        <w:rPr>
          <w:rFonts w:ascii="Times New Roman" w:eastAsia="Times New Roman" w:hAnsi="Times New Roman" w:cs="Times New Roman"/>
          <w:sz w:val="28"/>
          <w:szCs w:val="28"/>
          <w:lang w:eastAsia="ru-RU"/>
        </w:rPr>
        <w:t xml:space="preserve">дание является </w:t>
      </w:r>
      <w:r>
        <w:rPr>
          <w:rFonts w:ascii="Times New Roman" w:eastAsia="Times New Roman" w:hAnsi="Times New Roman" w:cs="Times New Roman"/>
          <w:sz w:val="28"/>
          <w:szCs w:val="28"/>
          <w:lang w:eastAsia="ru-RU"/>
        </w:rPr>
        <w:t xml:space="preserve">– </w:t>
      </w:r>
    </w:p>
    <w:p w:rsidR="00480492" w:rsidRPr="00480492" w:rsidRDefault="00480492" w:rsidP="00480492">
      <w:pPr>
        <w:spacing w:after="0" w:line="360" w:lineRule="auto"/>
        <w:rPr>
          <w:rFonts w:ascii="Times New Roman" w:eastAsia="Times New Roman" w:hAnsi="Times New Roman" w:cs="Times New Roman"/>
          <w:sz w:val="28"/>
          <w:szCs w:val="28"/>
          <w:lang w:val="en-US" w:eastAsia="ru-RU"/>
        </w:rPr>
      </w:pPr>
      <w:r w:rsidRPr="00480492">
        <w:rPr>
          <w:rFonts w:ascii="Times New Roman" w:eastAsia="Times New Roman" w:hAnsi="Times New Roman" w:cs="Times New Roman"/>
          <w:sz w:val="28"/>
          <w:szCs w:val="28"/>
          <w:lang w:eastAsia="ru-RU"/>
        </w:rPr>
        <w:t>- памятник культуры;</w:t>
      </w:r>
    </w:p>
    <w:p w:rsidR="00480492" w:rsidRPr="00480492" w:rsidRDefault="00480492" w:rsidP="00480492">
      <w:pPr>
        <w:spacing w:after="0" w:line="360" w:lineRule="auto"/>
        <w:rPr>
          <w:rFonts w:ascii="Times New Roman" w:eastAsia="Times New Roman" w:hAnsi="Times New Roman" w:cs="Times New Roman"/>
          <w:sz w:val="28"/>
          <w:szCs w:val="28"/>
          <w:lang w:eastAsia="ru-RU"/>
        </w:rPr>
      </w:pPr>
      <w:r w:rsidRPr="00480492">
        <w:rPr>
          <w:rFonts w:ascii="Times New Roman" w:eastAsia="Times New Roman" w:hAnsi="Times New Roman" w:cs="Times New Roman"/>
          <w:sz w:val="28"/>
          <w:szCs w:val="28"/>
          <w:lang w:eastAsia="ru-RU"/>
        </w:rPr>
        <w:t>- памятник архитектуры;</w:t>
      </w:r>
    </w:p>
    <w:p w:rsidR="00480492" w:rsidRPr="00480492" w:rsidRDefault="00480492" w:rsidP="00480492">
      <w:pPr>
        <w:spacing w:after="0" w:line="360" w:lineRule="auto"/>
        <w:rPr>
          <w:rFonts w:ascii="Times New Roman" w:eastAsia="Times New Roman" w:hAnsi="Times New Roman" w:cs="Times New Roman"/>
          <w:sz w:val="28"/>
          <w:szCs w:val="28"/>
          <w:lang w:eastAsia="ru-RU"/>
        </w:rPr>
      </w:pPr>
      <w:r w:rsidRPr="00480492">
        <w:rPr>
          <w:rFonts w:ascii="Times New Roman" w:eastAsia="Times New Roman" w:hAnsi="Times New Roman" w:cs="Times New Roman"/>
          <w:sz w:val="28"/>
          <w:szCs w:val="28"/>
          <w:lang w:eastAsia="ru-RU"/>
        </w:rPr>
        <w:t>- памятник истории.</w:t>
      </w:r>
    </w:p>
    <w:p w:rsidR="00480492" w:rsidRPr="00480492" w:rsidRDefault="00B157D9" w:rsidP="0048049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Г</w:t>
      </w:r>
      <w:r w:rsidR="00480492" w:rsidRPr="00480492">
        <w:rPr>
          <w:rFonts w:ascii="Times New Roman" w:eastAsia="Times New Roman" w:hAnsi="Times New Roman" w:cs="Times New Roman"/>
          <w:sz w:val="28"/>
          <w:szCs w:val="28"/>
          <w:lang w:eastAsia="ru-RU"/>
        </w:rPr>
        <w:t>од постройки здания:</w:t>
      </w:r>
    </w:p>
    <w:p w:rsidR="00480492" w:rsidRPr="00480492" w:rsidRDefault="00480492" w:rsidP="00480492">
      <w:pPr>
        <w:spacing w:after="0" w:line="360" w:lineRule="auto"/>
        <w:rPr>
          <w:rFonts w:ascii="Times New Roman" w:eastAsia="Times New Roman" w:hAnsi="Times New Roman" w:cs="Times New Roman"/>
          <w:sz w:val="28"/>
          <w:szCs w:val="28"/>
          <w:lang w:eastAsia="ru-RU"/>
        </w:rPr>
      </w:pPr>
      <w:r w:rsidRPr="00480492">
        <w:rPr>
          <w:rFonts w:ascii="Times New Roman" w:eastAsia="Times New Roman" w:hAnsi="Times New Roman" w:cs="Times New Roman"/>
          <w:sz w:val="28"/>
          <w:szCs w:val="28"/>
          <w:lang w:eastAsia="ru-RU"/>
        </w:rPr>
        <w:t>- 1823г;</w:t>
      </w:r>
    </w:p>
    <w:p w:rsidR="00480492" w:rsidRPr="00480492" w:rsidRDefault="00480492" w:rsidP="00480492">
      <w:pPr>
        <w:spacing w:after="0" w:line="360" w:lineRule="auto"/>
        <w:rPr>
          <w:rFonts w:ascii="Times New Roman" w:eastAsia="Times New Roman" w:hAnsi="Times New Roman" w:cs="Times New Roman"/>
          <w:sz w:val="28"/>
          <w:szCs w:val="28"/>
          <w:lang w:eastAsia="ru-RU"/>
        </w:rPr>
      </w:pPr>
      <w:r w:rsidRPr="00480492">
        <w:rPr>
          <w:rFonts w:ascii="Times New Roman" w:eastAsia="Times New Roman" w:hAnsi="Times New Roman" w:cs="Times New Roman"/>
          <w:sz w:val="28"/>
          <w:szCs w:val="28"/>
          <w:lang w:eastAsia="ru-RU"/>
        </w:rPr>
        <w:t>- 1845г;</w:t>
      </w:r>
    </w:p>
    <w:p w:rsidR="00480492" w:rsidRPr="00480492" w:rsidRDefault="00480492" w:rsidP="00480492">
      <w:pPr>
        <w:spacing w:after="0" w:line="360" w:lineRule="auto"/>
        <w:rPr>
          <w:rFonts w:ascii="Times New Roman" w:eastAsia="Times New Roman" w:hAnsi="Times New Roman" w:cs="Times New Roman"/>
          <w:sz w:val="28"/>
          <w:szCs w:val="28"/>
          <w:lang w:eastAsia="ru-RU"/>
        </w:rPr>
      </w:pPr>
      <w:r w:rsidRPr="00480492">
        <w:rPr>
          <w:rFonts w:ascii="Times New Roman" w:eastAsia="Times New Roman" w:hAnsi="Times New Roman" w:cs="Times New Roman"/>
          <w:sz w:val="28"/>
          <w:szCs w:val="28"/>
          <w:lang w:eastAsia="ru-RU"/>
        </w:rPr>
        <w:t>- 1901г.</w:t>
      </w:r>
    </w:p>
    <w:p w:rsidR="00480492" w:rsidRPr="00480492" w:rsidRDefault="00B157D9" w:rsidP="0048049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w:t>
      </w:r>
      <w:r w:rsidR="00480492" w:rsidRPr="00480492">
        <w:rPr>
          <w:rFonts w:ascii="Times New Roman" w:eastAsia="Times New Roman" w:hAnsi="Times New Roman" w:cs="Times New Roman"/>
          <w:sz w:val="28"/>
          <w:szCs w:val="28"/>
          <w:lang w:eastAsia="ru-RU"/>
        </w:rPr>
        <w:t xml:space="preserve"> начале 20 века в здании располагались:</w:t>
      </w:r>
    </w:p>
    <w:p w:rsidR="00480492" w:rsidRPr="00480492" w:rsidRDefault="00480492" w:rsidP="00480492">
      <w:pPr>
        <w:spacing w:after="0" w:line="360" w:lineRule="auto"/>
        <w:rPr>
          <w:rFonts w:ascii="Times New Roman" w:eastAsia="Times New Roman" w:hAnsi="Times New Roman" w:cs="Times New Roman"/>
          <w:sz w:val="28"/>
          <w:szCs w:val="28"/>
          <w:lang w:eastAsia="ru-RU"/>
        </w:rPr>
      </w:pPr>
      <w:r w:rsidRPr="00480492">
        <w:rPr>
          <w:rFonts w:ascii="Times New Roman" w:eastAsia="Times New Roman" w:hAnsi="Times New Roman" w:cs="Times New Roman"/>
          <w:sz w:val="28"/>
          <w:szCs w:val="28"/>
          <w:lang w:eastAsia="ru-RU"/>
        </w:rPr>
        <w:t>- районная больница</w:t>
      </w:r>
    </w:p>
    <w:p w:rsidR="00480492" w:rsidRPr="00480492" w:rsidRDefault="00480492" w:rsidP="00480492">
      <w:pPr>
        <w:spacing w:after="0" w:line="360" w:lineRule="auto"/>
        <w:rPr>
          <w:rFonts w:ascii="Times New Roman" w:eastAsia="Times New Roman" w:hAnsi="Times New Roman" w:cs="Times New Roman"/>
          <w:sz w:val="28"/>
          <w:szCs w:val="28"/>
          <w:lang w:eastAsia="ru-RU"/>
        </w:rPr>
      </w:pPr>
      <w:r w:rsidRPr="00480492">
        <w:rPr>
          <w:rFonts w:ascii="Times New Roman" w:eastAsia="Times New Roman" w:hAnsi="Times New Roman" w:cs="Times New Roman"/>
          <w:sz w:val="28"/>
          <w:szCs w:val="28"/>
          <w:lang w:eastAsia="ru-RU"/>
        </w:rPr>
        <w:t>- ремесленное училище;</w:t>
      </w:r>
    </w:p>
    <w:p w:rsidR="00480492" w:rsidRPr="00480492" w:rsidRDefault="00480492" w:rsidP="00480492">
      <w:pPr>
        <w:spacing w:after="0" w:line="360" w:lineRule="auto"/>
        <w:rPr>
          <w:rFonts w:ascii="Times New Roman" w:eastAsia="Times New Roman" w:hAnsi="Times New Roman" w:cs="Times New Roman"/>
          <w:sz w:val="28"/>
          <w:szCs w:val="28"/>
          <w:lang w:eastAsia="ru-RU"/>
        </w:rPr>
      </w:pPr>
      <w:r w:rsidRPr="00480492">
        <w:rPr>
          <w:rFonts w:ascii="Times New Roman" w:eastAsia="Times New Roman" w:hAnsi="Times New Roman" w:cs="Times New Roman"/>
          <w:sz w:val="28"/>
          <w:szCs w:val="28"/>
          <w:lang w:eastAsia="ru-RU"/>
        </w:rPr>
        <w:t>- администрация города.</w:t>
      </w:r>
    </w:p>
    <w:p w:rsidR="00480492" w:rsidRPr="00480492" w:rsidRDefault="00480492" w:rsidP="00480492">
      <w:pPr>
        <w:spacing w:after="0" w:line="360" w:lineRule="auto"/>
        <w:rPr>
          <w:rFonts w:ascii="Times New Roman" w:eastAsia="Times New Roman" w:hAnsi="Times New Roman" w:cs="Times New Roman"/>
          <w:sz w:val="28"/>
          <w:szCs w:val="28"/>
          <w:lang w:eastAsia="ru-RU"/>
        </w:rPr>
      </w:pPr>
    </w:p>
    <w:p w:rsidR="00480492" w:rsidRPr="00480492" w:rsidRDefault="00B157D9" w:rsidP="0048049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w:t>
      </w:r>
      <w:r w:rsidR="00480492" w:rsidRPr="00480492">
        <w:rPr>
          <w:rFonts w:ascii="Times New Roman" w:eastAsia="Times New Roman" w:hAnsi="Times New Roman" w:cs="Times New Roman"/>
          <w:sz w:val="28"/>
          <w:szCs w:val="28"/>
          <w:lang w:eastAsia="ru-RU"/>
        </w:rPr>
        <w:t xml:space="preserve"> 1944 г. в здании был обустроен:</w:t>
      </w:r>
    </w:p>
    <w:p w:rsidR="00480492" w:rsidRPr="00480492" w:rsidRDefault="00480492" w:rsidP="00480492">
      <w:pPr>
        <w:spacing w:after="0" w:line="360" w:lineRule="auto"/>
        <w:rPr>
          <w:rFonts w:ascii="Times New Roman" w:eastAsia="Times New Roman" w:hAnsi="Times New Roman" w:cs="Times New Roman"/>
          <w:sz w:val="28"/>
          <w:szCs w:val="28"/>
          <w:lang w:eastAsia="ru-RU"/>
        </w:rPr>
      </w:pPr>
      <w:r w:rsidRPr="00480492">
        <w:rPr>
          <w:rFonts w:ascii="Times New Roman" w:eastAsia="Times New Roman" w:hAnsi="Times New Roman" w:cs="Times New Roman"/>
          <w:sz w:val="28"/>
          <w:szCs w:val="28"/>
          <w:lang w:eastAsia="ru-RU"/>
        </w:rPr>
        <w:t>- призывной пункт:</w:t>
      </w:r>
    </w:p>
    <w:p w:rsidR="00480492" w:rsidRPr="00480492" w:rsidRDefault="00480492" w:rsidP="00480492">
      <w:pPr>
        <w:spacing w:after="0" w:line="360" w:lineRule="auto"/>
        <w:rPr>
          <w:rFonts w:ascii="Times New Roman" w:eastAsia="Times New Roman" w:hAnsi="Times New Roman" w:cs="Times New Roman"/>
          <w:sz w:val="28"/>
          <w:szCs w:val="28"/>
          <w:lang w:eastAsia="ru-RU"/>
        </w:rPr>
      </w:pPr>
      <w:r w:rsidRPr="00480492">
        <w:rPr>
          <w:rFonts w:ascii="Times New Roman" w:eastAsia="Times New Roman" w:hAnsi="Times New Roman" w:cs="Times New Roman"/>
          <w:sz w:val="28"/>
          <w:szCs w:val="28"/>
          <w:lang w:eastAsia="ru-RU"/>
        </w:rPr>
        <w:t>- комиссариат;</w:t>
      </w:r>
    </w:p>
    <w:p w:rsidR="00480492" w:rsidRPr="00480492" w:rsidRDefault="00480492" w:rsidP="00480492">
      <w:pPr>
        <w:spacing w:after="0" w:line="360" w:lineRule="auto"/>
        <w:rPr>
          <w:rFonts w:ascii="Times New Roman" w:eastAsia="Times New Roman" w:hAnsi="Times New Roman" w:cs="Times New Roman"/>
          <w:sz w:val="28"/>
          <w:szCs w:val="28"/>
          <w:lang w:eastAsia="ru-RU"/>
        </w:rPr>
      </w:pPr>
      <w:r w:rsidRPr="00480492">
        <w:rPr>
          <w:rFonts w:ascii="Times New Roman" w:eastAsia="Times New Roman" w:hAnsi="Times New Roman" w:cs="Times New Roman"/>
          <w:sz w:val="28"/>
          <w:szCs w:val="28"/>
          <w:lang w:eastAsia="ru-RU"/>
        </w:rPr>
        <w:t>- военный госпиталь.</w:t>
      </w:r>
    </w:p>
    <w:p w:rsidR="00480492" w:rsidRPr="00480492" w:rsidRDefault="00B157D9" w:rsidP="0048049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А</w:t>
      </w:r>
      <w:r w:rsidR="00480492" w:rsidRPr="00480492">
        <w:rPr>
          <w:rFonts w:ascii="Times New Roman" w:eastAsia="Times New Roman" w:hAnsi="Times New Roman" w:cs="Times New Roman"/>
          <w:sz w:val="28"/>
          <w:szCs w:val="28"/>
          <w:lang w:eastAsia="ru-RU"/>
        </w:rPr>
        <w:t>вгуст 1947 года:</w:t>
      </w:r>
    </w:p>
    <w:p w:rsidR="00480492" w:rsidRPr="00480492" w:rsidRDefault="00480492" w:rsidP="00480492">
      <w:pPr>
        <w:spacing w:after="0" w:line="360" w:lineRule="auto"/>
        <w:rPr>
          <w:rFonts w:ascii="Times New Roman" w:eastAsia="Times New Roman" w:hAnsi="Times New Roman" w:cs="Times New Roman"/>
          <w:sz w:val="28"/>
          <w:szCs w:val="28"/>
          <w:lang w:eastAsia="ru-RU"/>
        </w:rPr>
      </w:pPr>
      <w:r w:rsidRPr="00480492">
        <w:rPr>
          <w:rFonts w:ascii="Times New Roman" w:eastAsia="Times New Roman" w:hAnsi="Times New Roman" w:cs="Times New Roman"/>
          <w:sz w:val="28"/>
          <w:szCs w:val="28"/>
          <w:lang w:eastAsia="ru-RU"/>
        </w:rPr>
        <w:t>- торжественное открытие Дома пионеров;</w:t>
      </w:r>
    </w:p>
    <w:p w:rsidR="00480492" w:rsidRPr="00480492" w:rsidRDefault="00480492" w:rsidP="00480492">
      <w:pPr>
        <w:spacing w:after="0" w:line="360" w:lineRule="auto"/>
        <w:rPr>
          <w:rFonts w:ascii="Times New Roman" w:eastAsia="Times New Roman" w:hAnsi="Times New Roman" w:cs="Times New Roman"/>
          <w:sz w:val="28"/>
          <w:szCs w:val="28"/>
          <w:lang w:eastAsia="ru-RU"/>
        </w:rPr>
      </w:pPr>
      <w:r w:rsidRPr="00480492">
        <w:rPr>
          <w:rFonts w:ascii="Times New Roman" w:eastAsia="Times New Roman" w:hAnsi="Times New Roman" w:cs="Times New Roman"/>
          <w:sz w:val="28"/>
          <w:szCs w:val="28"/>
          <w:lang w:eastAsia="ru-RU"/>
        </w:rPr>
        <w:t>- торжественное открытие городского театра;</w:t>
      </w:r>
    </w:p>
    <w:p w:rsidR="00480492" w:rsidRPr="00480492" w:rsidRDefault="00480492" w:rsidP="00480492">
      <w:pPr>
        <w:spacing w:after="0" w:line="360" w:lineRule="auto"/>
        <w:rPr>
          <w:rFonts w:ascii="Times New Roman" w:eastAsia="Times New Roman" w:hAnsi="Times New Roman" w:cs="Times New Roman"/>
          <w:sz w:val="28"/>
          <w:szCs w:val="28"/>
          <w:lang w:eastAsia="ru-RU"/>
        </w:rPr>
      </w:pPr>
      <w:r w:rsidRPr="00480492">
        <w:rPr>
          <w:rFonts w:ascii="Times New Roman" w:eastAsia="Times New Roman" w:hAnsi="Times New Roman" w:cs="Times New Roman"/>
          <w:sz w:val="28"/>
          <w:szCs w:val="28"/>
          <w:lang w:eastAsia="ru-RU"/>
        </w:rPr>
        <w:t>- торжественное открытие гимназии;</w:t>
      </w:r>
    </w:p>
    <w:p w:rsidR="00480492" w:rsidRPr="00480492" w:rsidRDefault="00480492" w:rsidP="00480492">
      <w:pPr>
        <w:spacing w:after="0" w:line="240" w:lineRule="auto"/>
        <w:rPr>
          <w:rFonts w:ascii="Times New Roman" w:eastAsia="Times New Roman" w:hAnsi="Times New Roman" w:cs="Times New Roman"/>
          <w:sz w:val="28"/>
          <w:szCs w:val="28"/>
          <w:lang w:eastAsia="ru-RU"/>
        </w:rPr>
      </w:pPr>
    </w:p>
    <w:p w:rsidR="00480492" w:rsidRPr="00480492" w:rsidRDefault="00480492" w:rsidP="00480492">
      <w:pPr>
        <w:spacing w:after="0" w:line="240" w:lineRule="auto"/>
        <w:rPr>
          <w:rFonts w:ascii="Times New Roman" w:eastAsia="Times New Roman" w:hAnsi="Times New Roman" w:cs="Times New Roman"/>
          <w:sz w:val="24"/>
          <w:szCs w:val="24"/>
          <w:lang w:eastAsia="ru-RU"/>
        </w:rPr>
      </w:pPr>
    </w:p>
    <w:p w:rsidR="00480492" w:rsidRDefault="00480492" w:rsidP="006B1D24">
      <w:pPr>
        <w:spacing w:after="0" w:line="360" w:lineRule="auto"/>
        <w:jc w:val="center"/>
        <w:rPr>
          <w:rFonts w:ascii="Times New Roman" w:eastAsia="Times New Roman" w:hAnsi="Times New Roman" w:cs="Times New Roman"/>
          <w:sz w:val="28"/>
          <w:szCs w:val="28"/>
          <w:lang w:eastAsia="ru-RU"/>
        </w:rPr>
      </w:pPr>
    </w:p>
    <w:p w:rsidR="00B157D9" w:rsidRDefault="00B157D9" w:rsidP="006B1D24">
      <w:pPr>
        <w:spacing w:after="0" w:line="360" w:lineRule="auto"/>
        <w:jc w:val="center"/>
        <w:rPr>
          <w:rFonts w:ascii="Times New Roman" w:eastAsia="Times New Roman" w:hAnsi="Times New Roman" w:cs="Times New Roman"/>
          <w:sz w:val="28"/>
          <w:szCs w:val="28"/>
          <w:lang w:eastAsia="ru-RU"/>
        </w:rPr>
      </w:pPr>
    </w:p>
    <w:p w:rsidR="00B157D9" w:rsidRDefault="00B157D9" w:rsidP="006B1D24">
      <w:pPr>
        <w:spacing w:after="0" w:line="360" w:lineRule="auto"/>
        <w:jc w:val="center"/>
        <w:rPr>
          <w:rFonts w:ascii="Times New Roman" w:eastAsia="Times New Roman" w:hAnsi="Times New Roman" w:cs="Times New Roman"/>
          <w:sz w:val="28"/>
          <w:szCs w:val="28"/>
          <w:lang w:eastAsia="ru-RU"/>
        </w:rPr>
      </w:pPr>
    </w:p>
    <w:p w:rsidR="00B157D9" w:rsidRDefault="00B157D9" w:rsidP="006B1D24">
      <w:pPr>
        <w:spacing w:after="0" w:line="360" w:lineRule="auto"/>
        <w:jc w:val="center"/>
        <w:rPr>
          <w:rFonts w:ascii="Times New Roman" w:eastAsia="Times New Roman" w:hAnsi="Times New Roman" w:cs="Times New Roman"/>
          <w:sz w:val="28"/>
          <w:szCs w:val="28"/>
          <w:lang w:eastAsia="ru-RU"/>
        </w:rPr>
      </w:pPr>
    </w:p>
    <w:p w:rsidR="006B1D24" w:rsidRPr="006B1D24" w:rsidRDefault="006B1D24" w:rsidP="006B1D24">
      <w:pPr>
        <w:spacing w:after="0" w:line="360" w:lineRule="auto"/>
        <w:jc w:val="center"/>
        <w:rPr>
          <w:rFonts w:ascii="Times New Roman" w:eastAsia="Times New Roman" w:hAnsi="Times New Roman" w:cs="Times New Roman"/>
          <w:sz w:val="28"/>
          <w:szCs w:val="28"/>
          <w:lang w:eastAsia="ru-RU"/>
        </w:rPr>
      </w:pPr>
      <w:r w:rsidRPr="006B1D24">
        <w:rPr>
          <w:rFonts w:ascii="Times New Roman" w:eastAsia="Times New Roman" w:hAnsi="Times New Roman" w:cs="Times New Roman"/>
          <w:sz w:val="28"/>
          <w:szCs w:val="28"/>
          <w:lang w:eastAsia="ru-RU"/>
        </w:rPr>
        <w:lastRenderedPageBreak/>
        <w:t>Маршруты походов</w:t>
      </w:r>
    </w:p>
    <w:p w:rsidR="006B1D24" w:rsidRPr="006B1D24" w:rsidRDefault="006B1D24" w:rsidP="006B1D24">
      <w:pPr>
        <w:spacing w:after="0" w:line="360" w:lineRule="auto"/>
        <w:jc w:val="both"/>
        <w:rPr>
          <w:rFonts w:ascii="Times New Roman" w:eastAsia="Times New Roman" w:hAnsi="Times New Roman" w:cs="Times New Roman"/>
          <w:sz w:val="28"/>
          <w:szCs w:val="28"/>
          <w:lang w:eastAsia="ru-RU"/>
        </w:rPr>
      </w:pPr>
      <w:r w:rsidRPr="006B1D24">
        <w:rPr>
          <w:rFonts w:ascii="Times New Roman" w:eastAsia="Times New Roman" w:hAnsi="Times New Roman" w:cs="Times New Roman"/>
          <w:sz w:val="28"/>
          <w:szCs w:val="28"/>
          <w:lang w:eastAsia="ru-RU"/>
        </w:rPr>
        <w:t>Маршрут №1: г. Мозырь – д. Прудок – г. Мозырь</w:t>
      </w:r>
    </w:p>
    <w:p w:rsidR="006B1D24" w:rsidRPr="006B1D24" w:rsidRDefault="006B1D24" w:rsidP="006B1D24">
      <w:pPr>
        <w:spacing w:after="0" w:line="360" w:lineRule="auto"/>
        <w:jc w:val="both"/>
        <w:rPr>
          <w:rFonts w:ascii="Times New Roman" w:eastAsia="Times New Roman" w:hAnsi="Times New Roman" w:cs="Times New Roman"/>
          <w:sz w:val="28"/>
          <w:szCs w:val="28"/>
          <w:lang w:eastAsia="ru-RU"/>
        </w:rPr>
      </w:pPr>
      <w:r w:rsidRPr="006B1D24">
        <w:rPr>
          <w:rFonts w:ascii="Times New Roman" w:eastAsia="Times New Roman" w:hAnsi="Times New Roman" w:cs="Times New Roman"/>
          <w:sz w:val="28"/>
          <w:szCs w:val="28"/>
          <w:lang w:eastAsia="ru-RU"/>
        </w:rPr>
        <w:t>Продолжительность: 1 день</w:t>
      </w:r>
    </w:p>
    <w:p w:rsidR="006B1D24" w:rsidRPr="006B1D24" w:rsidRDefault="006B1D24" w:rsidP="006B1D24">
      <w:pPr>
        <w:spacing w:after="0" w:line="360" w:lineRule="auto"/>
        <w:jc w:val="both"/>
        <w:rPr>
          <w:rFonts w:ascii="Times New Roman" w:eastAsia="Times New Roman" w:hAnsi="Times New Roman" w:cs="Times New Roman"/>
          <w:sz w:val="28"/>
          <w:szCs w:val="28"/>
          <w:lang w:eastAsia="ru-RU"/>
        </w:rPr>
      </w:pPr>
      <w:r w:rsidRPr="006B1D24">
        <w:rPr>
          <w:rFonts w:ascii="Times New Roman" w:eastAsia="Times New Roman" w:hAnsi="Times New Roman" w:cs="Times New Roman"/>
          <w:sz w:val="28"/>
          <w:szCs w:val="28"/>
          <w:lang w:eastAsia="ru-RU"/>
        </w:rPr>
        <w:t xml:space="preserve">Протяженность маршрута: </w:t>
      </w:r>
      <w:smartTag w:uri="urn:schemas-microsoft-com:office:smarttags" w:element="metricconverter">
        <w:smartTagPr>
          <w:attr w:name="ProductID" w:val="12 км"/>
        </w:smartTagPr>
        <w:r w:rsidRPr="006B1D24">
          <w:rPr>
            <w:rFonts w:ascii="Times New Roman" w:eastAsia="Times New Roman" w:hAnsi="Times New Roman" w:cs="Times New Roman"/>
            <w:sz w:val="28"/>
            <w:szCs w:val="28"/>
            <w:lang w:eastAsia="ru-RU"/>
          </w:rPr>
          <w:t>12 км</w:t>
        </w:r>
      </w:smartTag>
    </w:p>
    <w:p w:rsidR="006B1D24" w:rsidRPr="006B1D24" w:rsidRDefault="006B1D24" w:rsidP="006B1D24">
      <w:pPr>
        <w:spacing w:after="0" w:line="360" w:lineRule="auto"/>
        <w:jc w:val="both"/>
        <w:rPr>
          <w:rFonts w:ascii="Times New Roman" w:eastAsia="Times New Roman" w:hAnsi="Times New Roman" w:cs="Times New Roman"/>
          <w:sz w:val="28"/>
          <w:szCs w:val="28"/>
          <w:lang w:eastAsia="ru-RU"/>
        </w:rPr>
      </w:pPr>
      <w:r w:rsidRPr="006B1D24">
        <w:rPr>
          <w:rFonts w:ascii="Times New Roman" w:eastAsia="Times New Roman" w:hAnsi="Times New Roman" w:cs="Times New Roman"/>
          <w:sz w:val="28"/>
          <w:szCs w:val="28"/>
          <w:lang w:eastAsia="ru-RU"/>
        </w:rPr>
        <w:t>Способ передвижения: пешеходный</w:t>
      </w:r>
    </w:p>
    <w:p w:rsidR="006B1D24" w:rsidRPr="006B1D24" w:rsidRDefault="006B1D24" w:rsidP="006B1D24">
      <w:pPr>
        <w:spacing w:after="0" w:line="360" w:lineRule="auto"/>
        <w:jc w:val="both"/>
        <w:rPr>
          <w:rFonts w:ascii="Times New Roman" w:eastAsia="Times New Roman" w:hAnsi="Times New Roman" w:cs="Times New Roman"/>
          <w:sz w:val="28"/>
          <w:szCs w:val="28"/>
          <w:lang w:eastAsia="ru-RU"/>
        </w:rPr>
      </w:pPr>
      <w:r w:rsidRPr="006B1D24">
        <w:rPr>
          <w:rFonts w:ascii="Times New Roman" w:eastAsia="Times New Roman" w:hAnsi="Times New Roman" w:cs="Times New Roman"/>
          <w:sz w:val="28"/>
          <w:szCs w:val="28"/>
          <w:lang w:eastAsia="ru-RU"/>
        </w:rPr>
        <w:t xml:space="preserve">Объекты для посещения: памятник войнам Красной Армии, освобождавшим д. Прудок, музей народных костюмов. </w:t>
      </w:r>
    </w:p>
    <w:p w:rsidR="006B1D24" w:rsidRPr="006B1D24" w:rsidRDefault="006B1D24" w:rsidP="006B1D24">
      <w:pPr>
        <w:spacing w:after="0" w:line="360" w:lineRule="auto"/>
        <w:jc w:val="both"/>
        <w:rPr>
          <w:rFonts w:ascii="Times New Roman" w:eastAsia="Times New Roman" w:hAnsi="Times New Roman" w:cs="Times New Roman"/>
          <w:sz w:val="28"/>
          <w:szCs w:val="28"/>
          <w:lang w:eastAsia="ru-RU"/>
        </w:rPr>
      </w:pPr>
      <w:r w:rsidRPr="006B1D24">
        <w:rPr>
          <w:rFonts w:ascii="Times New Roman" w:eastAsia="Times New Roman" w:hAnsi="Times New Roman" w:cs="Times New Roman"/>
          <w:sz w:val="28"/>
          <w:szCs w:val="28"/>
          <w:lang w:eastAsia="ru-RU"/>
        </w:rPr>
        <w:t>Маршрут № 2: г. Мозырь – н.п. Козенки – д. Боков – г. Мозырь</w:t>
      </w:r>
    </w:p>
    <w:p w:rsidR="006B1D24" w:rsidRPr="006B1D24" w:rsidRDefault="006B1D24" w:rsidP="006B1D24">
      <w:pPr>
        <w:spacing w:after="0" w:line="360" w:lineRule="auto"/>
        <w:jc w:val="both"/>
        <w:rPr>
          <w:rFonts w:ascii="Times New Roman" w:eastAsia="Times New Roman" w:hAnsi="Times New Roman" w:cs="Times New Roman"/>
          <w:sz w:val="28"/>
          <w:szCs w:val="28"/>
          <w:lang w:eastAsia="ru-RU"/>
        </w:rPr>
      </w:pPr>
      <w:r w:rsidRPr="006B1D24">
        <w:rPr>
          <w:rFonts w:ascii="Times New Roman" w:eastAsia="Times New Roman" w:hAnsi="Times New Roman" w:cs="Times New Roman"/>
          <w:sz w:val="28"/>
          <w:szCs w:val="28"/>
          <w:lang w:eastAsia="ru-RU"/>
        </w:rPr>
        <w:t>Продолжительность: 1 день</w:t>
      </w:r>
    </w:p>
    <w:p w:rsidR="006B1D24" w:rsidRPr="006B1D24" w:rsidRDefault="006B1D24" w:rsidP="006B1D24">
      <w:pPr>
        <w:spacing w:after="0" w:line="360" w:lineRule="auto"/>
        <w:jc w:val="both"/>
        <w:rPr>
          <w:rFonts w:ascii="Times New Roman" w:eastAsia="Times New Roman" w:hAnsi="Times New Roman" w:cs="Times New Roman"/>
          <w:sz w:val="28"/>
          <w:szCs w:val="28"/>
          <w:lang w:eastAsia="ru-RU"/>
        </w:rPr>
      </w:pPr>
      <w:r w:rsidRPr="006B1D24">
        <w:rPr>
          <w:rFonts w:ascii="Times New Roman" w:eastAsia="Times New Roman" w:hAnsi="Times New Roman" w:cs="Times New Roman"/>
          <w:sz w:val="28"/>
          <w:szCs w:val="28"/>
          <w:lang w:eastAsia="ru-RU"/>
        </w:rPr>
        <w:t xml:space="preserve">Протяженность маршрута: </w:t>
      </w:r>
      <w:smartTag w:uri="urn:schemas-microsoft-com:office:smarttags" w:element="metricconverter">
        <w:smartTagPr>
          <w:attr w:name="ProductID" w:val="15 км"/>
        </w:smartTagPr>
        <w:r w:rsidRPr="006B1D24">
          <w:rPr>
            <w:rFonts w:ascii="Times New Roman" w:eastAsia="Times New Roman" w:hAnsi="Times New Roman" w:cs="Times New Roman"/>
            <w:sz w:val="28"/>
            <w:szCs w:val="28"/>
            <w:lang w:eastAsia="ru-RU"/>
          </w:rPr>
          <w:t>15 км</w:t>
        </w:r>
      </w:smartTag>
    </w:p>
    <w:p w:rsidR="006B1D24" w:rsidRPr="006B1D24" w:rsidRDefault="006B1D24" w:rsidP="006B1D24">
      <w:pPr>
        <w:spacing w:after="0" w:line="360" w:lineRule="auto"/>
        <w:jc w:val="both"/>
        <w:rPr>
          <w:rFonts w:ascii="Times New Roman" w:eastAsia="Times New Roman" w:hAnsi="Times New Roman" w:cs="Times New Roman"/>
          <w:sz w:val="28"/>
          <w:szCs w:val="28"/>
          <w:lang w:eastAsia="ru-RU"/>
        </w:rPr>
      </w:pPr>
      <w:r w:rsidRPr="006B1D24">
        <w:rPr>
          <w:rFonts w:ascii="Times New Roman" w:eastAsia="Times New Roman" w:hAnsi="Times New Roman" w:cs="Times New Roman"/>
          <w:sz w:val="28"/>
          <w:szCs w:val="28"/>
          <w:lang w:eastAsia="ru-RU"/>
        </w:rPr>
        <w:t>Способ передвижения: пешеходный</w:t>
      </w:r>
    </w:p>
    <w:p w:rsidR="006B1D24" w:rsidRPr="006B1D24" w:rsidRDefault="006B1D24" w:rsidP="006B1D24">
      <w:pPr>
        <w:spacing w:after="0" w:line="360" w:lineRule="auto"/>
        <w:jc w:val="both"/>
        <w:rPr>
          <w:rFonts w:ascii="Times New Roman" w:eastAsia="Times New Roman" w:hAnsi="Times New Roman" w:cs="Times New Roman"/>
          <w:sz w:val="28"/>
          <w:szCs w:val="28"/>
          <w:lang w:eastAsia="ru-RU"/>
        </w:rPr>
      </w:pPr>
      <w:r w:rsidRPr="006B1D24">
        <w:rPr>
          <w:rFonts w:ascii="Times New Roman" w:eastAsia="Times New Roman" w:hAnsi="Times New Roman" w:cs="Times New Roman"/>
          <w:sz w:val="28"/>
          <w:szCs w:val="28"/>
          <w:lang w:eastAsia="ru-RU"/>
        </w:rPr>
        <w:t>Объекты для посещения: памятник воинам-землякам, погибшим в годы Великой Отечественной войны, Козенский эколого-культурный центр.</w:t>
      </w:r>
    </w:p>
    <w:p w:rsidR="006B1D24" w:rsidRPr="006B1D24" w:rsidRDefault="006B1D24" w:rsidP="006B1D24">
      <w:pPr>
        <w:spacing w:after="0" w:line="360" w:lineRule="auto"/>
        <w:jc w:val="both"/>
        <w:rPr>
          <w:rFonts w:ascii="Times New Roman" w:eastAsia="Times New Roman" w:hAnsi="Times New Roman" w:cs="Times New Roman"/>
          <w:sz w:val="28"/>
          <w:szCs w:val="28"/>
          <w:lang w:eastAsia="ru-RU"/>
        </w:rPr>
      </w:pPr>
      <w:r w:rsidRPr="006B1D24">
        <w:rPr>
          <w:rFonts w:ascii="Times New Roman" w:eastAsia="Times New Roman" w:hAnsi="Times New Roman" w:cs="Times New Roman"/>
          <w:sz w:val="28"/>
          <w:szCs w:val="28"/>
          <w:lang w:eastAsia="ru-RU"/>
        </w:rPr>
        <w:t>Маршрут № 3: г. Мозырь – д. Новики – г. Мозырь</w:t>
      </w:r>
    </w:p>
    <w:p w:rsidR="006B1D24" w:rsidRPr="006B1D24" w:rsidRDefault="006B1D24" w:rsidP="006B1D24">
      <w:pPr>
        <w:spacing w:after="0" w:line="360" w:lineRule="auto"/>
        <w:jc w:val="both"/>
        <w:rPr>
          <w:rFonts w:ascii="Times New Roman" w:eastAsia="Times New Roman" w:hAnsi="Times New Roman" w:cs="Times New Roman"/>
          <w:sz w:val="28"/>
          <w:szCs w:val="28"/>
          <w:lang w:eastAsia="ru-RU"/>
        </w:rPr>
      </w:pPr>
      <w:r w:rsidRPr="006B1D24">
        <w:rPr>
          <w:rFonts w:ascii="Times New Roman" w:eastAsia="Times New Roman" w:hAnsi="Times New Roman" w:cs="Times New Roman"/>
          <w:sz w:val="28"/>
          <w:szCs w:val="28"/>
          <w:lang w:eastAsia="ru-RU"/>
        </w:rPr>
        <w:t>Продолжительность: 1 день</w:t>
      </w:r>
    </w:p>
    <w:p w:rsidR="006B1D24" w:rsidRPr="006B1D24" w:rsidRDefault="006B1D24" w:rsidP="006B1D24">
      <w:pPr>
        <w:spacing w:after="0" w:line="360" w:lineRule="auto"/>
        <w:jc w:val="both"/>
        <w:rPr>
          <w:rFonts w:ascii="Times New Roman" w:eastAsia="Times New Roman" w:hAnsi="Times New Roman" w:cs="Times New Roman"/>
          <w:sz w:val="28"/>
          <w:szCs w:val="28"/>
          <w:lang w:eastAsia="ru-RU"/>
        </w:rPr>
      </w:pPr>
      <w:r w:rsidRPr="006B1D24">
        <w:rPr>
          <w:rFonts w:ascii="Times New Roman" w:eastAsia="Times New Roman" w:hAnsi="Times New Roman" w:cs="Times New Roman"/>
          <w:sz w:val="28"/>
          <w:szCs w:val="28"/>
          <w:lang w:eastAsia="ru-RU"/>
        </w:rPr>
        <w:t xml:space="preserve">Протяженность маршрута: </w:t>
      </w:r>
      <w:smartTag w:uri="urn:schemas-microsoft-com:office:smarttags" w:element="metricconverter">
        <w:smartTagPr>
          <w:attr w:name="ProductID" w:val="10 км"/>
        </w:smartTagPr>
        <w:r w:rsidRPr="006B1D24">
          <w:rPr>
            <w:rFonts w:ascii="Times New Roman" w:eastAsia="Times New Roman" w:hAnsi="Times New Roman" w:cs="Times New Roman"/>
            <w:sz w:val="28"/>
            <w:szCs w:val="28"/>
            <w:lang w:eastAsia="ru-RU"/>
          </w:rPr>
          <w:t>10 км</w:t>
        </w:r>
      </w:smartTag>
    </w:p>
    <w:p w:rsidR="006B1D24" w:rsidRPr="006B1D24" w:rsidRDefault="006B1D24" w:rsidP="006B1D24">
      <w:pPr>
        <w:spacing w:after="0" w:line="360" w:lineRule="auto"/>
        <w:jc w:val="both"/>
        <w:rPr>
          <w:rFonts w:ascii="Times New Roman" w:eastAsia="Times New Roman" w:hAnsi="Times New Roman" w:cs="Times New Roman"/>
          <w:sz w:val="28"/>
          <w:szCs w:val="28"/>
          <w:lang w:eastAsia="ru-RU"/>
        </w:rPr>
      </w:pPr>
      <w:r w:rsidRPr="006B1D24">
        <w:rPr>
          <w:rFonts w:ascii="Times New Roman" w:eastAsia="Times New Roman" w:hAnsi="Times New Roman" w:cs="Times New Roman"/>
          <w:sz w:val="28"/>
          <w:szCs w:val="28"/>
          <w:lang w:eastAsia="ru-RU"/>
        </w:rPr>
        <w:t>Способ передвижения: пешеходный</w:t>
      </w:r>
    </w:p>
    <w:p w:rsidR="006B1D24" w:rsidRPr="006B1D24" w:rsidRDefault="006B1D24" w:rsidP="006B1D24">
      <w:pPr>
        <w:spacing w:after="0" w:line="360" w:lineRule="auto"/>
        <w:jc w:val="both"/>
        <w:rPr>
          <w:rFonts w:ascii="Times New Roman" w:eastAsia="Times New Roman" w:hAnsi="Times New Roman" w:cs="Times New Roman"/>
          <w:sz w:val="28"/>
          <w:szCs w:val="28"/>
          <w:lang w:eastAsia="ru-RU"/>
        </w:rPr>
      </w:pPr>
      <w:r w:rsidRPr="006B1D24">
        <w:rPr>
          <w:rFonts w:ascii="Times New Roman" w:eastAsia="Times New Roman" w:hAnsi="Times New Roman" w:cs="Times New Roman"/>
          <w:sz w:val="28"/>
          <w:szCs w:val="28"/>
          <w:lang w:eastAsia="ru-RU"/>
        </w:rPr>
        <w:t>Объекты для посещения: костёл Святого Михаила, природные объекты.</w:t>
      </w:r>
    </w:p>
    <w:p w:rsidR="006B1D24" w:rsidRPr="006B1D24" w:rsidRDefault="006B1D24" w:rsidP="006B1D24">
      <w:pPr>
        <w:spacing w:after="0" w:line="360" w:lineRule="auto"/>
        <w:jc w:val="both"/>
        <w:rPr>
          <w:rFonts w:ascii="Times New Roman" w:eastAsia="Times New Roman" w:hAnsi="Times New Roman" w:cs="Times New Roman"/>
          <w:sz w:val="28"/>
          <w:szCs w:val="28"/>
          <w:lang w:eastAsia="ru-RU"/>
        </w:rPr>
      </w:pPr>
      <w:r w:rsidRPr="006B1D24">
        <w:rPr>
          <w:rFonts w:ascii="Times New Roman" w:eastAsia="Times New Roman" w:hAnsi="Times New Roman" w:cs="Times New Roman"/>
          <w:sz w:val="28"/>
          <w:szCs w:val="28"/>
          <w:lang w:eastAsia="ru-RU"/>
        </w:rPr>
        <w:t>Маршрут № 4: г. Мозырь – г. Калинковичи – г. Мозырь</w:t>
      </w:r>
    </w:p>
    <w:p w:rsidR="006B1D24" w:rsidRPr="006B1D24" w:rsidRDefault="006B1D24" w:rsidP="006B1D24">
      <w:pPr>
        <w:spacing w:after="0" w:line="360" w:lineRule="auto"/>
        <w:jc w:val="both"/>
        <w:rPr>
          <w:rFonts w:ascii="Times New Roman" w:eastAsia="Times New Roman" w:hAnsi="Times New Roman" w:cs="Times New Roman"/>
          <w:sz w:val="28"/>
          <w:szCs w:val="28"/>
          <w:lang w:eastAsia="ru-RU"/>
        </w:rPr>
      </w:pPr>
      <w:r w:rsidRPr="006B1D24">
        <w:rPr>
          <w:rFonts w:ascii="Times New Roman" w:eastAsia="Times New Roman" w:hAnsi="Times New Roman" w:cs="Times New Roman"/>
          <w:sz w:val="28"/>
          <w:szCs w:val="28"/>
          <w:lang w:eastAsia="ru-RU"/>
        </w:rPr>
        <w:t>Продолжительность:1 день</w:t>
      </w:r>
    </w:p>
    <w:p w:rsidR="006B1D24" w:rsidRPr="006B1D24" w:rsidRDefault="006B1D24" w:rsidP="006B1D24">
      <w:pPr>
        <w:spacing w:after="0" w:line="360" w:lineRule="auto"/>
        <w:jc w:val="both"/>
        <w:rPr>
          <w:rFonts w:ascii="Times New Roman" w:eastAsia="Times New Roman" w:hAnsi="Times New Roman" w:cs="Times New Roman"/>
          <w:sz w:val="28"/>
          <w:szCs w:val="28"/>
          <w:lang w:eastAsia="ru-RU"/>
        </w:rPr>
      </w:pPr>
      <w:r w:rsidRPr="006B1D24">
        <w:rPr>
          <w:rFonts w:ascii="Times New Roman" w:eastAsia="Times New Roman" w:hAnsi="Times New Roman" w:cs="Times New Roman"/>
          <w:sz w:val="28"/>
          <w:szCs w:val="28"/>
          <w:lang w:eastAsia="ru-RU"/>
        </w:rPr>
        <w:t>Протяженность маршрута: 9 км</w:t>
      </w:r>
    </w:p>
    <w:p w:rsidR="006B1D24" w:rsidRPr="006B1D24" w:rsidRDefault="006B1D24" w:rsidP="006B1D24">
      <w:pPr>
        <w:spacing w:after="0" w:line="360" w:lineRule="auto"/>
        <w:jc w:val="both"/>
        <w:rPr>
          <w:rFonts w:ascii="Times New Roman" w:eastAsia="Times New Roman" w:hAnsi="Times New Roman" w:cs="Times New Roman"/>
          <w:sz w:val="28"/>
          <w:szCs w:val="28"/>
          <w:lang w:eastAsia="ru-RU"/>
        </w:rPr>
      </w:pPr>
      <w:r w:rsidRPr="006B1D24">
        <w:rPr>
          <w:rFonts w:ascii="Times New Roman" w:eastAsia="Times New Roman" w:hAnsi="Times New Roman" w:cs="Times New Roman"/>
          <w:sz w:val="28"/>
          <w:szCs w:val="28"/>
          <w:lang w:eastAsia="ru-RU"/>
        </w:rPr>
        <w:t>Способ передвижения: автобусно-пешеходный</w:t>
      </w:r>
    </w:p>
    <w:p w:rsidR="006B1D24" w:rsidRPr="006B1D24" w:rsidRDefault="006B1D24" w:rsidP="006B1D24">
      <w:pPr>
        <w:spacing w:after="0" w:line="360" w:lineRule="auto"/>
        <w:jc w:val="both"/>
        <w:rPr>
          <w:rFonts w:ascii="Times New Roman" w:eastAsia="Times New Roman" w:hAnsi="Times New Roman" w:cs="Times New Roman"/>
          <w:sz w:val="28"/>
          <w:szCs w:val="28"/>
          <w:lang w:eastAsia="ru-RU"/>
        </w:rPr>
      </w:pPr>
      <w:r w:rsidRPr="006B1D24">
        <w:rPr>
          <w:rFonts w:ascii="Times New Roman" w:eastAsia="Times New Roman" w:hAnsi="Times New Roman" w:cs="Times New Roman"/>
          <w:sz w:val="28"/>
          <w:szCs w:val="28"/>
          <w:lang w:eastAsia="ru-RU"/>
        </w:rPr>
        <w:t>Объекты для посещения: памятники г. Калинковичи: «Аллея героев».</w:t>
      </w:r>
    </w:p>
    <w:p w:rsidR="006B1D24" w:rsidRPr="006B1D24" w:rsidRDefault="006B1D24" w:rsidP="006B1D24">
      <w:pPr>
        <w:spacing w:after="0" w:line="360" w:lineRule="auto"/>
        <w:ind w:right="-1"/>
        <w:jc w:val="both"/>
        <w:rPr>
          <w:rFonts w:ascii="Times New Roman" w:eastAsia="Times New Roman" w:hAnsi="Times New Roman" w:cs="Times New Roman"/>
          <w:sz w:val="28"/>
          <w:szCs w:val="28"/>
          <w:lang w:eastAsia="ru-RU"/>
        </w:rPr>
      </w:pPr>
      <w:r w:rsidRPr="006B1D24">
        <w:rPr>
          <w:rFonts w:ascii="Times New Roman" w:eastAsia="Times New Roman" w:hAnsi="Times New Roman" w:cs="Times New Roman"/>
          <w:sz w:val="28"/>
          <w:szCs w:val="28"/>
          <w:lang w:eastAsia="ru-RU"/>
        </w:rPr>
        <w:t>Маршрут № 5</w:t>
      </w:r>
      <w:r w:rsidRPr="006B1D24">
        <w:rPr>
          <w:rFonts w:ascii="Times New Roman" w:eastAsia="Times New Roman" w:hAnsi="Times New Roman" w:cs="Times New Roman"/>
          <w:b/>
          <w:sz w:val="28"/>
          <w:szCs w:val="28"/>
          <w:lang w:eastAsia="ru-RU"/>
        </w:rPr>
        <w:t>:</w:t>
      </w:r>
      <w:r w:rsidRPr="006B1D24">
        <w:rPr>
          <w:rFonts w:ascii="Times New Roman" w:eastAsia="Times New Roman" w:hAnsi="Times New Roman" w:cs="Times New Roman"/>
          <w:sz w:val="28"/>
          <w:szCs w:val="28"/>
          <w:lang w:eastAsia="ru-RU"/>
        </w:rPr>
        <w:t xml:space="preserve"> г. Мозырь – д. Костюковичи – г. Мозырь</w:t>
      </w:r>
    </w:p>
    <w:p w:rsidR="006B1D24" w:rsidRPr="006B1D24" w:rsidRDefault="006B1D24" w:rsidP="006B1D24">
      <w:pPr>
        <w:spacing w:after="0" w:line="360" w:lineRule="auto"/>
        <w:jc w:val="both"/>
        <w:rPr>
          <w:rFonts w:ascii="Times New Roman" w:eastAsia="Times New Roman" w:hAnsi="Times New Roman" w:cs="Times New Roman"/>
          <w:sz w:val="28"/>
          <w:szCs w:val="28"/>
          <w:lang w:eastAsia="ru-RU"/>
        </w:rPr>
      </w:pPr>
      <w:r w:rsidRPr="006B1D24">
        <w:rPr>
          <w:rFonts w:ascii="Times New Roman" w:eastAsia="Times New Roman" w:hAnsi="Times New Roman" w:cs="Times New Roman"/>
          <w:sz w:val="28"/>
          <w:szCs w:val="28"/>
          <w:lang w:eastAsia="ru-RU"/>
        </w:rPr>
        <w:t>Продолжительность:2 дня</w:t>
      </w:r>
    </w:p>
    <w:p w:rsidR="006B1D24" w:rsidRPr="006B1D24" w:rsidRDefault="006B1D24" w:rsidP="006B1D24">
      <w:pPr>
        <w:spacing w:after="0" w:line="360" w:lineRule="auto"/>
        <w:jc w:val="both"/>
        <w:rPr>
          <w:rFonts w:ascii="Times New Roman" w:eastAsia="Times New Roman" w:hAnsi="Times New Roman" w:cs="Times New Roman"/>
          <w:sz w:val="28"/>
          <w:szCs w:val="28"/>
          <w:lang w:eastAsia="ru-RU"/>
        </w:rPr>
      </w:pPr>
      <w:r w:rsidRPr="006B1D24">
        <w:rPr>
          <w:rFonts w:ascii="Times New Roman" w:eastAsia="Times New Roman" w:hAnsi="Times New Roman" w:cs="Times New Roman"/>
          <w:sz w:val="28"/>
          <w:szCs w:val="28"/>
          <w:lang w:eastAsia="ru-RU"/>
        </w:rPr>
        <w:t>Протяженность маршрута: 30 км пешеходный</w:t>
      </w:r>
    </w:p>
    <w:p w:rsidR="006B1D24" w:rsidRPr="006B1D24" w:rsidRDefault="006B1D24" w:rsidP="006B1D24">
      <w:pPr>
        <w:spacing w:after="0" w:line="360" w:lineRule="auto"/>
        <w:jc w:val="both"/>
        <w:rPr>
          <w:rFonts w:ascii="Times New Roman" w:eastAsia="Times New Roman" w:hAnsi="Times New Roman" w:cs="Times New Roman"/>
          <w:sz w:val="28"/>
          <w:szCs w:val="28"/>
          <w:lang w:eastAsia="ru-RU"/>
        </w:rPr>
      </w:pPr>
      <w:r w:rsidRPr="006B1D24">
        <w:rPr>
          <w:rFonts w:ascii="Times New Roman" w:eastAsia="Times New Roman" w:hAnsi="Times New Roman" w:cs="Times New Roman"/>
          <w:sz w:val="28"/>
          <w:szCs w:val="28"/>
          <w:lang w:eastAsia="ru-RU"/>
        </w:rPr>
        <w:t>Ночевка: окрестность д. Костюковичи</w:t>
      </w:r>
    </w:p>
    <w:p w:rsidR="006B1D24" w:rsidRPr="006B1D24" w:rsidRDefault="006B1D24" w:rsidP="006B1D24">
      <w:pPr>
        <w:spacing w:after="0" w:line="360" w:lineRule="auto"/>
        <w:jc w:val="both"/>
        <w:rPr>
          <w:rFonts w:ascii="Times New Roman" w:eastAsia="Times New Roman" w:hAnsi="Times New Roman" w:cs="Times New Roman"/>
          <w:sz w:val="28"/>
          <w:szCs w:val="28"/>
          <w:lang w:eastAsia="ru-RU"/>
        </w:rPr>
      </w:pPr>
      <w:r w:rsidRPr="006B1D24">
        <w:rPr>
          <w:rFonts w:ascii="Times New Roman" w:eastAsia="Times New Roman" w:hAnsi="Times New Roman" w:cs="Times New Roman"/>
          <w:sz w:val="28"/>
          <w:szCs w:val="28"/>
          <w:lang w:eastAsia="ru-RU"/>
        </w:rPr>
        <w:t>Способ передвижения: пешеходный</w:t>
      </w:r>
    </w:p>
    <w:p w:rsidR="00B157D9" w:rsidRPr="00B157D9" w:rsidRDefault="006B1D24" w:rsidP="006B1D24">
      <w:pPr>
        <w:spacing w:after="0" w:line="360" w:lineRule="auto"/>
        <w:jc w:val="both"/>
        <w:rPr>
          <w:rFonts w:ascii="Times New Roman" w:eastAsia="Times New Roman" w:hAnsi="Times New Roman" w:cs="Times New Roman"/>
          <w:sz w:val="28"/>
          <w:szCs w:val="28"/>
          <w:lang w:eastAsia="ru-RU"/>
        </w:rPr>
      </w:pPr>
      <w:r w:rsidRPr="006B1D24">
        <w:rPr>
          <w:rFonts w:ascii="Times New Roman" w:eastAsia="Times New Roman" w:hAnsi="Times New Roman" w:cs="Times New Roman"/>
          <w:sz w:val="28"/>
          <w:szCs w:val="28"/>
          <w:lang w:eastAsia="ru-RU"/>
        </w:rPr>
        <w:t>Объекты для посещения: памятник жертвам фашизма д. Костюковичи, агроусадьба «Панский сад».</w:t>
      </w:r>
    </w:p>
    <w:p w:rsidR="006B1D24" w:rsidRPr="007C4568" w:rsidRDefault="006B1D24" w:rsidP="006B1D24">
      <w:pPr>
        <w:spacing w:after="0" w:line="240" w:lineRule="auto"/>
        <w:jc w:val="center"/>
        <w:rPr>
          <w:rFonts w:ascii="Times New Roman" w:hAnsi="Times New Roman" w:cs="Times New Roman"/>
          <w:sz w:val="28"/>
          <w:szCs w:val="28"/>
        </w:rPr>
      </w:pPr>
      <w:r w:rsidRPr="007C4568">
        <w:rPr>
          <w:rFonts w:ascii="Times New Roman" w:hAnsi="Times New Roman" w:cs="Times New Roman"/>
          <w:sz w:val="28"/>
          <w:szCs w:val="28"/>
        </w:rPr>
        <w:lastRenderedPageBreak/>
        <w:t>Маршруту экскурсионной поездки:</w:t>
      </w:r>
    </w:p>
    <w:p w:rsidR="006B1D24" w:rsidRDefault="006B1D24" w:rsidP="006B1D24">
      <w:pPr>
        <w:spacing w:after="0" w:line="240" w:lineRule="auto"/>
        <w:jc w:val="center"/>
        <w:rPr>
          <w:rFonts w:ascii="Times New Roman" w:hAnsi="Times New Roman" w:cs="Times New Roman"/>
          <w:sz w:val="28"/>
          <w:szCs w:val="28"/>
        </w:rPr>
      </w:pPr>
      <w:r w:rsidRPr="007C4568">
        <w:rPr>
          <w:rFonts w:ascii="Times New Roman" w:hAnsi="Times New Roman" w:cs="Times New Roman"/>
          <w:sz w:val="28"/>
          <w:szCs w:val="28"/>
        </w:rPr>
        <w:t>г. Мозырь – г. Калинковичи – г. Гродно - г. Калинковичи – г. Мозырь</w:t>
      </w:r>
    </w:p>
    <w:p w:rsidR="007C4568" w:rsidRPr="007C4568" w:rsidRDefault="007C4568" w:rsidP="006B1D24">
      <w:pPr>
        <w:spacing w:after="0" w:line="240" w:lineRule="auto"/>
        <w:jc w:val="center"/>
        <w:rPr>
          <w:rFonts w:ascii="Times New Roman" w:hAnsi="Times New Roman" w:cs="Times New Roman"/>
          <w:sz w:val="28"/>
          <w:szCs w:val="28"/>
        </w:rPr>
      </w:pPr>
    </w:p>
    <w:p w:rsidR="006B1D24" w:rsidRPr="007C4568" w:rsidRDefault="006B1D24" w:rsidP="006B1D24">
      <w:pPr>
        <w:spacing w:after="0" w:line="240" w:lineRule="auto"/>
        <w:jc w:val="both"/>
        <w:rPr>
          <w:rFonts w:ascii="Times New Roman" w:hAnsi="Times New Roman" w:cs="Times New Roman"/>
          <w:sz w:val="28"/>
          <w:szCs w:val="28"/>
        </w:rPr>
      </w:pPr>
      <w:r w:rsidRPr="007C4568">
        <w:rPr>
          <w:rFonts w:ascii="Times New Roman" w:hAnsi="Times New Roman" w:cs="Times New Roman"/>
          <w:sz w:val="28"/>
          <w:szCs w:val="28"/>
        </w:rPr>
        <w:t>Протяженность маршрута: 1010 км.</w:t>
      </w:r>
    </w:p>
    <w:p w:rsidR="006B1D24" w:rsidRPr="007C4568" w:rsidRDefault="006B1D24" w:rsidP="006B1D24">
      <w:pPr>
        <w:spacing w:after="0" w:line="240" w:lineRule="auto"/>
        <w:jc w:val="both"/>
        <w:rPr>
          <w:rFonts w:ascii="Times New Roman" w:hAnsi="Times New Roman" w:cs="Times New Roman"/>
          <w:sz w:val="28"/>
          <w:szCs w:val="28"/>
        </w:rPr>
      </w:pPr>
      <w:r w:rsidRPr="007C4568">
        <w:rPr>
          <w:rFonts w:ascii="Times New Roman" w:hAnsi="Times New Roman" w:cs="Times New Roman"/>
          <w:sz w:val="28"/>
          <w:szCs w:val="28"/>
        </w:rPr>
        <w:t>Отправление от пл. Примостовая в 18.25 на маршрутном автобусе «Мозырь-Калинковичи».</w:t>
      </w:r>
    </w:p>
    <w:p w:rsidR="006B1D24" w:rsidRPr="007C4568" w:rsidRDefault="006B1D24" w:rsidP="006B1D24">
      <w:pPr>
        <w:spacing w:after="0" w:line="240" w:lineRule="auto"/>
        <w:jc w:val="both"/>
        <w:rPr>
          <w:rFonts w:ascii="Times New Roman" w:hAnsi="Times New Roman" w:cs="Times New Roman"/>
          <w:sz w:val="28"/>
          <w:szCs w:val="28"/>
        </w:rPr>
      </w:pPr>
      <w:r w:rsidRPr="007C4568">
        <w:rPr>
          <w:rFonts w:ascii="Times New Roman" w:hAnsi="Times New Roman" w:cs="Times New Roman"/>
          <w:sz w:val="28"/>
          <w:szCs w:val="28"/>
        </w:rPr>
        <w:t>Отправление от станции Калинковичи на поезде 609Б Гомель – Гродно в 19.25.</w:t>
      </w:r>
    </w:p>
    <w:p w:rsidR="006B1D24" w:rsidRDefault="006B1D24" w:rsidP="006B1D24">
      <w:pPr>
        <w:spacing w:after="0" w:line="240" w:lineRule="auto"/>
        <w:jc w:val="both"/>
        <w:rPr>
          <w:rFonts w:ascii="Times New Roman" w:hAnsi="Times New Roman" w:cs="Times New Roman"/>
          <w:sz w:val="28"/>
          <w:szCs w:val="28"/>
        </w:rPr>
      </w:pPr>
      <w:r w:rsidRPr="007C4568">
        <w:rPr>
          <w:rFonts w:ascii="Times New Roman" w:hAnsi="Times New Roman" w:cs="Times New Roman"/>
          <w:sz w:val="28"/>
          <w:szCs w:val="28"/>
        </w:rPr>
        <w:t>Прибытие в г. Гродно в 6.00.</w:t>
      </w:r>
    </w:p>
    <w:p w:rsidR="007C4568" w:rsidRPr="007C4568" w:rsidRDefault="007C4568" w:rsidP="006B1D24">
      <w:pPr>
        <w:spacing w:after="0" w:line="240" w:lineRule="auto"/>
        <w:jc w:val="both"/>
        <w:rPr>
          <w:rFonts w:ascii="Times New Roman" w:hAnsi="Times New Roman" w:cs="Times New Roman"/>
          <w:sz w:val="28"/>
          <w:szCs w:val="28"/>
        </w:rPr>
      </w:pPr>
    </w:p>
    <w:p w:rsidR="006B1D24" w:rsidRPr="007C4568" w:rsidRDefault="006B1D24" w:rsidP="006B1D24">
      <w:pPr>
        <w:spacing w:after="0" w:line="240" w:lineRule="auto"/>
        <w:jc w:val="both"/>
        <w:rPr>
          <w:rFonts w:ascii="Times New Roman" w:hAnsi="Times New Roman" w:cs="Times New Roman"/>
          <w:sz w:val="28"/>
          <w:szCs w:val="28"/>
        </w:rPr>
      </w:pPr>
      <w:r w:rsidRPr="007C4568">
        <w:rPr>
          <w:rFonts w:ascii="Times New Roman" w:hAnsi="Times New Roman" w:cs="Times New Roman"/>
          <w:sz w:val="28"/>
          <w:szCs w:val="28"/>
        </w:rPr>
        <w:t xml:space="preserve">Осмотр Привокзальной площади г. Гродно. </w:t>
      </w:r>
    </w:p>
    <w:p w:rsidR="006B1D24" w:rsidRPr="007C4568" w:rsidRDefault="006B1D24" w:rsidP="006B1D24">
      <w:pPr>
        <w:spacing w:after="0" w:line="240" w:lineRule="auto"/>
        <w:jc w:val="both"/>
        <w:rPr>
          <w:rFonts w:ascii="Times New Roman" w:hAnsi="Times New Roman" w:cs="Times New Roman"/>
          <w:sz w:val="28"/>
          <w:szCs w:val="28"/>
        </w:rPr>
      </w:pPr>
      <w:r w:rsidRPr="007C4568">
        <w:rPr>
          <w:rFonts w:ascii="Times New Roman" w:hAnsi="Times New Roman" w:cs="Times New Roman"/>
          <w:sz w:val="28"/>
          <w:szCs w:val="28"/>
        </w:rPr>
        <w:t>Движение по ул. Ожешко (Свято-Покровский Кафедральный собор, ул. Ожешко, 23).</w:t>
      </w:r>
    </w:p>
    <w:p w:rsidR="006B1D24" w:rsidRPr="007C4568" w:rsidRDefault="006B1D24" w:rsidP="006B1D24">
      <w:pPr>
        <w:spacing w:after="0" w:line="240" w:lineRule="auto"/>
        <w:jc w:val="both"/>
        <w:rPr>
          <w:rFonts w:ascii="Times New Roman" w:hAnsi="Times New Roman" w:cs="Times New Roman"/>
          <w:sz w:val="28"/>
          <w:szCs w:val="28"/>
        </w:rPr>
      </w:pPr>
      <w:r w:rsidRPr="007C4568">
        <w:rPr>
          <w:rFonts w:ascii="Times New Roman" w:hAnsi="Times New Roman" w:cs="Times New Roman"/>
          <w:sz w:val="28"/>
          <w:szCs w:val="28"/>
        </w:rPr>
        <w:t>Поворот на ул. 1 Мая (Лютеранская Кирха, ул. 1 Мая, 5).</w:t>
      </w:r>
    </w:p>
    <w:p w:rsidR="006B1D24" w:rsidRPr="007C4568" w:rsidRDefault="006B1D24" w:rsidP="006B1D24">
      <w:pPr>
        <w:spacing w:after="0" w:line="240" w:lineRule="auto"/>
        <w:jc w:val="both"/>
        <w:rPr>
          <w:rFonts w:ascii="Times New Roman" w:hAnsi="Times New Roman" w:cs="Times New Roman"/>
          <w:sz w:val="28"/>
          <w:szCs w:val="28"/>
        </w:rPr>
      </w:pPr>
      <w:r w:rsidRPr="007C4568">
        <w:rPr>
          <w:rFonts w:ascii="Times New Roman" w:hAnsi="Times New Roman" w:cs="Times New Roman"/>
          <w:sz w:val="28"/>
          <w:szCs w:val="28"/>
        </w:rPr>
        <w:t>Возвращение на ул. Ожешко (Мариинская женская гимназия, ул. Ожешко, 22).</w:t>
      </w:r>
    </w:p>
    <w:p w:rsidR="006B1D24" w:rsidRPr="007C4568" w:rsidRDefault="006B1D24" w:rsidP="006B1D24">
      <w:pPr>
        <w:spacing w:after="0" w:line="240" w:lineRule="auto"/>
        <w:jc w:val="both"/>
        <w:rPr>
          <w:rFonts w:ascii="Times New Roman" w:hAnsi="Times New Roman" w:cs="Times New Roman"/>
          <w:sz w:val="28"/>
          <w:szCs w:val="28"/>
        </w:rPr>
      </w:pPr>
      <w:r w:rsidRPr="007C4568">
        <w:rPr>
          <w:rFonts w:ascii="Times New Roman" w:hAnsi="Times New Roman" w:cs="Times New Roman"/>
          <w:noProof/>
          <w:sz w:val="28"/>
          <w:szCs w:val="28"/>
          <w:lang w:eastAsia="ru-RU"/>
        </w:rPr>
        <w:drawing>
          <wp:anchor distT="0" distB="0" distL="114300" distR="114300" simplePos="0" relativeHeight="251652096" behindDoc="1" locked="0" layoutInCell="1" allowOverlap="1">
            <wp:simplePos x="0" y="0"/>
            <wp:positionH relativeFrom="column">
              <wp:posOffset>3522345</wp:posOffset>
            </wp:positionH>
            <wp:positionV relativeFrom="paragraph">
              <wp:posOffset>76835</wp:posOffset>
            </wp:positionV>
            <wp:extent cx="2527300" cy="1524635"/>
            <wp:effectExtent l="0" t="0" r="6350" b="0"/>
            <wp:wrapThrough wrapText="bothSides">
              <wp:wrapPolygon edited="0">
                <wp:start x="0" y="0"/>
                <wp:lineTo x="0" y="21321"/>
                <wp:lineTo x="21491" y="21321"/>
                <wp:lineTo x="21491" y="0"/>
                <wp:lineTo x="0" y="0"/>
              </wp:wrapPolygon>
            </wp:wrapThrough>
            <wp:docPr id="4" name="Рисунок 4" descr="DSC0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1313"/>
                    <pic:cNvPicPr>
                      <a:picLocks noChangeAspect="1" noChangeArrowheads="1"/>
                    </pic:cNvPicPr>
                  </pic:nvPicPr>
                  <pic:blipFill>
                    <a:blip r:embed="rId8" cstate="print">
                      <a:extLst>
                        <a:ext uri="{28A0092B-C50C-407E-A947-70E740481C1C}">
                          <a14:useLocalDpi xmlns:a14="http://schemas.microsoft.com/office/drawing/2010/main" val="0"/>
                        </a:ext>
                      </a:extLst>
                    </a:blip>
                    <a:srcRect l="6682"/>
                    <a:stretch>
                      <a:fillRect/>
                    </a:stretch>
                  </pic:blipFill>
                  <pic:spPr bwMode="auto">
                    <a:xfrm>
                      <a:off x="0" y="0"/>
                      <a:ext cx="2527300" cy="1524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4568">
        <w:rPr>
          <w:rFonts w:ascii="Times New Roman" w:hAnsi="Times New Roman" w:cs="Times New Roman"/>
          <w:sz w:val="28"/>
          <w:szCs w:val="28"/>
        </w:rPr>
        <w:t>Движение по ул. Социалистической. Поворот на ул. Карла Маркса (Костел Святого Франциска Ксаверия и монастырь иезуитов, Советская пл., 4).</w:t>
      </w:r>
    </w:p>
    <w:p w:rsidR="006B1D24" w:rsidRPr="007C4568" w:rsidRDefault="006B1D24" w:rsidP="006B1D24">
      <w:pPr>
        <w:spacing w:after="0" w:line="240" w:lineRule="auto"/>
        <w:jc w:val="both"/>
        <w:rPr>
          <w:rFonts w:ascii="Times New Roman" w:hAnsi="Times New Roman" w:cs="Times New Roman"/>
          <w:sz w:val="28"/>
          <w:szCs w:val="28"/>
        </w:rPr>
      </w:pPr>
      <w:r w:rsidRPr="007C4568">
        <w:rPr>
          <w:rFonts w:ascii="Times New Roman" w:hAnsi="Times New Roman" w:cs="Times New Roman"/>
          <w:sz w:val="28"/>
          <w:szCs w:val="28"/>
        </w:rPr>
        <w:t>Осмотр Советской площади.</w:t>
      </w:r>
    </w:p>
    <w:p w:rsidR="006B1D24" w:rsidRPr="007C4568" w:rsidRDefault="006B1D24" w:rsidP="006B1D24">
      <w:pPr>
        <w:spacing w:after="0" w:line="240" w:lineRule="auto"/>
        <w:jc w:val="both"/>
        <w:rPr>
          <w:rFonts w:ascii="Times New Roman" w:hAnsi="Times New Roman" w:cs="Times New Roman"/>
          <w:sz w:val="28"/>
          <w:szCs w:val="28"/>
        </w:rPr>
      </w:pPr>
      <w:r w:rsidRPr="007C4568">
        <w:rPr>
          <w:rFonts w:ascii="Times New Roman" w:hAnsi="Times New Roman" w:cs="Times New Roman"/>
          <w:sz w:val="28"/>
          <w:szCs w:val="28"/>
        </w:rPr>
        <w:t>Аптека-музей (пл. Советская, 4)</w:t>
      </w:r>
    </w:p>
    <w:p w:rsidR="006B1D24" w:rsidRPr="007C4568" w:rsidRDefault="006B1D24" w:rsidP="006B1D24">
      <w:pPr>
        <w:spacing w:after="0" w:line="240" w:lineRule="auto"/>
        <w:jc w:val="both"/>
        <w:rPr>
          <w:rFonts w:ascii="Times New Roman" w:hAnsi="Times New Roman" w:cs="Times New Roman"/>
          <w:sz w:val="28"/>
          <w:szCs w:val="28"/>
        </w:rPr>
      </w:pPr>
      <w:r w:rsidRPr="007C4568">
        <w:rPr>
          <w:rFonts w:ascii="Times New Roman" w:hAnsi="Times New Roman" w:cs="Times New Roman"/>
          <w:noProof/>
          <w:sz w:val="28"/>
          <w:szCs w:val="28"/>
          <w:lang w:eastAsia="ru-RU"/>
        </w:rPr>
        <w:drawing>
          <wp:anchor distT="0" distB="0" distL="114300" distR="114300" simplePos="0" relativeHeight="251657216" behindDoc="1" locked="0" layoutInCell="1" allowOverlap="1">
            <wp:simplePos x="0" y="0"/>
            <wp:positionH relativeFrom="column">
              <wp:posOffset>-3175</wp:posOffset>
            </wp:positionH>
            <wp:positionV relativeFrom="paragraph">
              <wp:posOffset>119380</wp:posOffset>
            </wp:positionV>
            <wp:extent cx="2495550" cy="1552575"/>
            <wp:effectExtent l="0" t="0" r="0" b="9525"/>
            <wp:wrapThrough wrapText="bothSides">
              <wp:wrapPolygon edited="0">
                <wp:start x="0" y="0"/>
                <wp:lineTo x="0" y="21467"/>
                <wp:lineTo x="21435" y="21467"/>
                <wp:lineTo x="21435" y="0"/>
                <wp:lineTo x="0" y="0"/>
              </wp:wrapPolygon>
            </wp:wrapThrough>
            <wp:docPr id="3" name="Рисунок 3" descr="DSC0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1357"/>
                    <pic:cNvPicPr>
                      <a:picLocks noChangeAspect="1" noChangeArrowheads="1"/>
                    </pic:cNvPicPr>
                  </pic:nvPicPr>
                  <pic:blipFill>
                    <a:blip r:embed="rId9" cstate="print">
                      <a:extLst>
                        <a:ext uri="{28A0092B-C50C-407E-A947-70E740481C1C}">
                          <a14:useLocalDpi xmlns:a14="http://schemas.microsoft.com/office/drawing/2010/main" val="0"/>
                        </a:ext>
                      </a:extLst>
                    </a:blip>
                    <a:srcRect r="9343"/>
                    <a:stretch>
                      <a:fillRect/>
                    </a:stretch>
                  </pic:blipFill>
                  <pic:spPr bwMode="auto">
                    <a:xfrm>
                      <a:off x="0" y="0"/>
                      <a:ext cx="2495550"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1D24" w:rsidRPr="007C4568" w:rsidRDefault="006B1D24" w:rsidP="006B1D24">
      <w:pPr>
        <w:spacing w:after="0" w:line="240" w:lineRule="auto"/>
        <w:jc w:val="both"/>
        <w:rPr>
          <w:rFonts w:ascii="Times New Roman" w:hAnsi="Times New Roman" w:cs="Times New Roman"/>
          <w:sz w:val="28"/>
          <w:szCs w:val="28"/>
        </w:rPr>
      </w:pPr>
    </w:p>
    <w:p w:rsidR="006B1D24" w:rsidRPr="007C4568" w:rsidRDefault="006B1D24" w:rsidP="006B1D24">
      <w:pPr>
        <w:spacing w:after="0" w:line="240" w:lineRule="auto"/>
        <w:jc w:val="both"/>
        <w:rPr>
          <w:rFonts w:ascii="Times New Roman" w:hAnsi="Times New Roman" w:cs="Times New Roman"/>
          <w:sz w:val="28"/>
          <w:szCs w:val="28"/>
        </w:rPr>
      </w:pPr>
      <w:r w:rsidRPr="007C4568">
        <w:rPr>
          <w:rFonts w:ascii="Times New Roman" w:hAnsi="Times New Roman" w:cs="Times New Roman"/>
          <w:sz w:val="28"/>
          <w:szCs w:val="28"/>
        </w:rPr>
        <w:t>Переход на ул. Мостовая (Областной драматический театр, ул. Мостовая, 35).</w:t>
      </w:r>
    </w:p>
    <w:p w:rsidR="006B1D24" w:rsidRPr="007C4568" w:rsidRDefault="006B1D24" w:rsidP="006B1D24">
      <w:pPr>
        <w:spacing w:after="0" w:line="240" w:lineRule="auto"/>
        <w:jc w:val="both"/>
        <w:rPr>
          <w:rFonts w:ascii="Times New Roman" w:hAnsi="Times New Roman" w:cs="Times New Roman"/>
          <w:sz w:val="28"/>
          <w:szCs w:val="28"/>
        </w:rPr>
      </w:pPr>
      <w:r w:rsidRPr="007C4568">
        <w:rPr>
          <w:rFonts w:ascii="Times New Roman" w:hAnsi="Times New Roman" w:cs="Times New Roman"/>
          <w:sz w:val="28"/>
          <w:szCs w:val="28"/>
        </w:rPr>
        <w:t>Движение по ул. Д. Городенского (Свято-Рождество-Богородицкая церковь и женский монастырь, ул. Давида Городенского, 3).</w:t>
      </w:r>
    </w:p>
    <w:p w:rsidR="006B1D24" w:rsidRPr="007C4568" w:rsidRDefault="006B1D24" w:rsidP="006B1D24">
      <w:pPr>
        <w:spacing w:after="0" w:line="240" w:lineRule="auto"/>
        <w:jc w:val="both"/>
        <w:rPr>
          <w:rFonts w:ascii="Times New Roman" w:hAnsi="Times New Roman" w:cs="Times New Roman"/>
          <w:sz w:val="28"/>
          <w:szCs w:val="28"/>
        </w:rPr>
      </w:pPr>
      <w:r w:rsidRPr="007C4568">
        <w:rPr>
          <w:rFonts w:ascii="Times New Roman" w:hAnsi="Times New Roman" w:cs="Times New Roman"/>
          <w:sz w:val="28"/>
          <w:szCs w:val="28"/>
        </w:rPr>
        <w:t>Переход на ул. Замковую (Старый и Новый замки, ул. Замковая, 20, 22).</w:t>
      </w:r>
    </w:p>
    <w:p w:rsidR="006B1D24" w:rsidRPr="007C4568" w:rsidRDefault="006B1D24" w:rsidP="006B1D24">
      <w:pPr>
        <w:spacing w:after="0" w:line="240" w:lineRule="auto"/>
        <w:jc w:val="both"/>
        <w:rPr>
          <w:rFonts w:ascii="Times New Roman" w:hAnsi="Times New Roman" w:cs="Times New Roman"/>
          <w:sz w:val="28"/>
          <w:szCs w:val="28"/>
        </w:rPr>
      </w:pPr>
      <w:r w:rsidRPr="007C4568">
        <w:rPr>
          <w:rFonts w:ascii="Times New Roman" w:hAnsi="Times New Roman" w:cs="Times New Roman"/>
          <w:noProof/>
          <w:sz w:val="28"/>
          <w:szCs w:val="28"/>
          <w:lang w:eastAsia="ru-RU"/>
        </w:rPr>
        <w:drawing>
          <wp:anchor distT="0" distB="0" distL="114300" distR="114300" simplePos="0" relativeHeight="251662336" behindDoc="1" locked="0" layoutInCell="1" allowOverlap="1">
            <wp:simplePos x="0" y="0"/>
            <wp:positionH relativeFrom="column">
              <wp:posOffset>3509010</wp:posOffset>
            </wp:positionH>
            <wp:positionV relativeFrom="paragraph">
              <wp:posOffset>43815</wp:posOffset>
            </wp:positionV>
            <wp:extent cx="2540635" cy="1433830"/>
            <wp:effectExtent l="0" t="0" r="0" b="0"/>
            <wp:wrapThrough wrapText="bothSides">
              <wp:wrapPolygon edited="0">
                <wp:start x="0" y="0"/>
                <wp:lineTo x="0" y="21236"/>
                <wp:lineTo x="21379" y="21236"/>
                <wp:lineTo x="21379" y="0"/>
                <wp:lineTo x="0" y="0"/>
              </wp:wrapPolygon>
            </wp:wrapThrough>
            <wp:docPr id="2" name="Рисунок 2" descr="20150502_120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50502_1203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0635" cy="1433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4568">
        <w:rPr>
          <w:rFonts w:ascii="Times New Roman" w:hAnsi="Times New Roman" w:cs="Times New Roman"/>
          <w:sz w:val="28"/>
          <w:szCs w:val="28"/>
        </w:rPr>
        <w:t xml:space="preserve">Спуск к улице Правонабережной. </w:t>
      </w:r>
    </w:p>
    <w:p w:rsidR="006B1D24" w:rsidRPr="007C4568" w:rsidRDefault="006B1D24" w:rsidP="006B1D24">
      <w:pPr>
        <w:spacing w:after="0" w:line="240" w:lineRule="auto"/>
        <w:jc w:val="both"/>
        <w:rPr>
          <w:rFonts w:ascii="Times New Roman" w:hAnsi="Times New Roman" w:cs="Times New Roman"/>
          <w:sz w:val="28"/>
          <w:szCs w:val="28"/>
        </w:rPr>
      </w:pPr>
      <w:r w:rsidRPr="007C4568">
        <w:rPr>
          <w:rFonts w:ascii="Times New Roman" w:hAnsi="Times New Roman" w:cs="Times New Roman"/>
          <w:sz w:val="28"/>
          <w:szCs w:val="28"/>
        </w:rPr>
        <w:t>Подъем к Коложской церкви (Свято-Борисо-Глебская (Коложская) церковь).</w:t>
      </w:r>
    </w:p>
    <w:p w:rsidR="006B1D24" w:rsidRPr="007C4568" w:rsidRDefault="006B1D24" w:rsidP="006B1D24">
      <w:pPr>
        <w:spacing w:after="0" w:line="240" w:lineRule="auto"/>
        <w:jc w:val="both"/>
        <w:rPr>
          <w:rFonts w:ascii="Times New Roman" w:hAnsi="Times New Roman" w:cs="Times New Roman"/>
          <w:sz w:val="28"/>
          <w:szCs w:val="28"/>
        </w:rPr>
      </w:pPr>
      <w:r w:rsidRPr="007C4568">
        <w:rPr>
          <w:rFonts w:ascii="Times New Roman" w:hAnsi="Times New Roman" w:cs="Times New Roman"/>
          <w:noProof/>
          <w:sz w:val="28"/>
          <w:szCs w:val="28"/>
          <w:lang w:eastAsia="ru-RU"/>
        </w:rPr>
        <w:drawing>
          <wp:anchor distT="0" distB="0" distL="114300" distR="114300" simplePos="0" relativeHeight="251667456" behindDoc="1" locked="0" layoutInCell="1" allowOverlap="1">
            <wp:simplePos x="0" y="0"/>
            <wp:positionH relativeFrom="column">
              <wp:posOffset>-3810</wp:posOffset>
            </wp:positionH>
            <wp:positionV relativeFrom="paragraph">
              <wp:posOffset>129540</wp:posOffset>
            </wp:positionV>
            <wp:extent cx="2391410" cy="1701800"/>
            <wp:effectExtent l="0" t="0" r="8890" b="0"/>
            <wp:wrapThrough wrapText="bothSides">
              <wp:wrapPolygon edited="0">
                <wp:start x="0" y="0"/>
                <wp:lineTo x="0" y="21278"/>
                <wp:lineTo x="21508" y="21278"/>
                <wp:lineTo x="21508" y="0"/>
                <wp:lineTo x="0" y="0"/>
              </wp:wrapPolygon>
            </wp:wrapThrough>
            <wp:docPr id="1" name="Рисунок 1" descr="http://tutgrodno.com/wp-content/uploads/2010/08/kaloja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utgrodno.com/wp-content/uploads/2010/08/kaloja_0.jpg"/>
                    <pic:cNvPicPr>
                      <a:picLocks noChangeAspect="1" noChangeArrowheads="1"/>
                    </pic:cNvPicPr>
                  </pic:nvPicPr>
                  <pic:blipFill>
                    <a:blip r:embed="rId11" cstate="print">
                      <a:extLst>
                        <a:ext uri="{28A0092B-C50C-407E-A947-70E740481C1C}">
                          <a14:useLocalDpi xmlns:a14="http://schemas.microsoft.com/office/drawing/2010/main" val="0"/>
                        </a:ext>
                      </a:extLst>
                    </a:blip>
                    <a:srcRect l="8917" t="6699" r="3822"/>
                    <a:stretch>
                      <a:fillRect/>
                    </a:stretch>
                  </pic:blipFill>
                  <pic:spPr bwMode="auto">
                    <a:xfrm>
                      <a:off x="0" y="0"/>
                      <a:ext cx="2391410" cy="170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1D24" w:rsidRPr="007C4568" w:rsidRDefault="006B1D24" w:rsidP="006B1D24">
      <w:pPr>
        <w:spacing w:after="0" w:line="240" w:lineRule="auto"/>
        <w:jc w:val="both"/>
        <w:rPr>
          <w:rFonts w:ascii="Times New Roman" w:hAnsi="Times New Roman" w:cs="Times New Roman"/>
          <w:sz w:val="28"/>
          <w:szCs w:val="28"/>
        </w:rPr>
      </w:pPr>
    </w:p>
    <w:p w:rsidR="006B1D24" w:rsidRPr="007C4568" w:rsidRDefault="006B1D24" w:rsidP="006B1D24">
      <w:pPr>
        <w:spacing w:after="0" w:line="240" w:lineRule="auto"/>
        <w:jc w:val="both"/>
        <w:rPr>
          <w:rFonts w:ascii="Times New Roman" w:hAnsi="Times New Roman" w:cs="Times New Roman"/>
          <w:sz w:val="28"/>
          <w:szCs w:val="28"/>
        </w:rPr>
      </w:pPr>
    </w:p>
    <w:p w:rsidR="006B1D24" w:rsidRPr="007C4568" w:rsidRDefault="006B1D24" w:rsidP="006B1D24">
      <w:pPr>
        <w:spacing w:after="0" w:line="240" w:lineRule="auto"/>
        <w:jc w:val="both"/>
        <w:rPr>
          <w:rFonts w:ascii="Times New Roman" w:hAnsi="Times New Roman" w:cs="Times New Roman"/>
          <w:sz w:val="28"/>
          <w:szCs w:val="28"/>
        </w:rPr>
      </w:pPr>
      <w:r w:rsidRPr="007C4568">
        <w:rPr>
          <w:rFonts w:ascii="Times New Roman" w:hAnsi="Times New Roman" w:cs="Times New Roman"/>
          <w:sz w:val="28"/>
          <w:szCs w:val="28"/>
        </w:rPr>
        <w:t>Возвращение к ул. Замковой (Музей пожарного депо, ул. Замковая, 19).</w:t>
      </w:r>
    </w:p>
    <w:p w:rsidR="006B1D24" w:rsidRPr="007C4568" w:rsidRDefault="006B1D24" w:rsidP="006B1D24">
      <w:pPr>
        <w:spacing w:after="0" w:line="240" w:lineRule="auto"/>
        <w:jc w:val="both"/>
        <w:rPr>
          <w:rFonts w:ascii="Times New Roman" w:hAnsi="Times New Roman" w:cs="Times New Roman"/>
          <w:sz w:val="28"/>
          <w:szCs w:val="28"/>
        </w:rPr>
      </w:pPr>
      <w:r w:rsidRPr="007C4568">
        <w:rPr>
          <w:rFonts w:ascii="Times New Roman" w:hAnsi="Times New Roman" w:cs="Times New Roman"/>
          <w:sz w:val="28"/>
          <w:szCs w:val="28"/>
        </w:rPr>
        <w:t>Движение по ул. Большая Троицкая к ул. Ожешко (Парк Жилибера).</w:t>
      </w:r>
    </w:p>
    <w:p w:rsidR="007C4568" w:rsidRDefault="006B1D24" w:rsidP="007C4568">
      <w:pPr>
        <w:spacing w:after="0" w:line="240" w:lineRule="auto"/>
        <w:ind w:firstLine="708"/>
        <w:jc w:val="both"/>
        <w:rPr>
          <w:rFonts w:ascii="Times New Roman" w:hAnsi="Times New Roman" w:cs="Times New Roman"/>
          <w:sz w:val="28"/>
          <w:szCs w:val="28"/>
        </w:rPr>
      </w:pPr>
      <w:r w:rsidRPr="007C4568">
        <w:rPr>
          <w:rFonts w:ascii="Times New Roman" w:hAnsi="Times New Roman" w:cs="Times New Roman"/>
          <w:sz w:val="28"/>
          <w:szCs w:val="28"/>
        </w:rPr>
        <w:t>Переход к Привокзальной площади на ул. Тимирязева (Зоопарк, ул. Тимирязева, 11).</w:t>
      </w:r>
    </w:p>
    <w:p w:rsidR="00B157D9" w:rsidRPr="007C4568" w:rsidRDefault="00B157D9" w:rsidP="00B157D9">
      <w:pPr>
        <w:spacing w:after="0" w:line="240" w:lineRule="auto"/>
        <w:jc w:val="both"/>
        <w:rPr>
          <w:rFonts w:ascii="Times New Roman" w:hAnsi="Times New Roman" w:cs="Times New Roman"/>
          <w:sz w:val="28"/>
          <w:szCs w:val="28"/>
        </w:rPr>
      </w:pPr>
    </w:p>
    <w:p w:rsidR="006B1D24" w:rsidRPr="007C4568" w:rsidRDefault="006B1D24" w:rsidP="006B1D24">
      <w:pPr>
        <w:ind w:left="6228" w:right="-710" w:firstLine="852"/>
        <w:jc w:val="center"/>
        <w:rPr>
          <w:rFonts w:ascii="Times New Roman" w:hAnsi="Times New Roman" w:cs="Times New Roman"/>
          <w:sz w:val="28"/>
          <w:szCs w:val="28"/>
        </w:rPr>
      </w:pPr>
      <w:r w:rsidRPr="007C4568">
        <w:rPr>
          <w:rFonts w:ascii="Times New Roman" w:hAnsi="Times New Roman" w:cs="Times New Roman"/>
          <w:sz w:val="28"/>
          <w:szCs w:val="28"/>
        </w:rPr>
        <w:lastRenderedPageBreak/>
        <w:t>Приложение 3</w:t>
      </w:r>
    </w:p>
    <w:p w:rsidR="006B1D24" w:rsidRPr="007C4568" w:rsidRDefault="006B1D24" w:rsidP="006B1D24">
      <w:pPr>
        <w:ind w:left="-1559" w:right="-709"/>
        <w:contextualSpacing/>
        <w:jc w:val="center"/>
        <w:rPr>
          <w:rFonts w:ascii="Times New Roman" w:hAnsi="Times New Roman" w:cs="Times New Roman"/>
          <w:sz w:val="28"/>
          <w:szCs w:val="28"/>
        </w:rPr>
      </w:pPr>
      <w:r w:rsidRPr="007C4568">
        <w:rPr>
          <w:rFonts w:ascii="Times New Roman" w:hAnsi="Times New Roman" w:cs="Times New Roman"/>
          <w:sz w:val="28"/>
          <w:szCs w:val="28"/>
        </w:rPr>
        <w:t>Диаграмма</w:t>
      </w:r>
    </w:p>
    <w:p w:rsidR="006B1D24" w:rsidRPr="007C4568" w:rsidRDefault="006B1D24" w:rsidP="006B1D24">
      <w:pPr>
        <w:ind w:left="-1559" w:right="-709"/>
        <w:jc w:val="center"/>
        <w:rPr>
          <w:rFonts w:ascii="Times New Roman" w:hAnsi="Times New Roman" w:cs="Times New Roman"/>
          <w:sz w:val="28"/>
          <w:szCs w:val="28"/>
        </w:rPr>
      </w:pPr>
      <w:r w:rsidRPr="007C4568">
        <w:rPr>
          <w:rFonts w:ascii="Times New Roman" w:hAnsi="Times New Roman" w:cs="Times New Roman"/>
          <w:sz w:val="28"/>
          <w:szCs w:val="28"/>
        </w:rPr>
        <w:t>(уровни познавательной активности)</w:t>
      </w:r>
    </w:p>
    <w:p w:rsidR="006B1D24" w:rsidRPr="007C4568" w:rsidRDefault="006B1D24" w:rsidP="006B1D24">
      <w:pPr>
        <w:ind w:right="-709"/>
        <w:rPr>
          <w:rFonts w:ascii="Times New Roman" w:hAnsi="Times New Roman" w:cs="Times New Roman"/>
          <w:sz w:val="28"/>
          <w:szCs w:val="28"/>
        </w:rPr>
      </w:pPr>
      <w:r w:rsidRPr="007C4568">
        <w:rPr>
          <w:rFonts w:ascii="Times New Roman" w:hAnsi="Times New Roman" w:cs="Times New Roman"/>
          <w:sz w:val="28"/>
          <w:szCs w:val="28"/>
        </w:rPr>
        <w:t>Опросник Ч.Л. Спилберга</w:t>
      </w:r>
    </w:p>
    <w:p w:rsidR="006B1D24" w:rsidRPr="007C4568" w:rsidRDefault="006B1D24" w:rsidP="006B1D24">
      <w:pPr>
        <w:jc w:val="center"/>
        <w:rPr>
          <w:rFonts w:ascii="Times New Roman" w:hAnsi="Times New Roman" w:cs="Times New Roman"/>
          <w:sz w:val="28"/>
          <w:szCs w:val="28"/>
        </w:rPr>
      </w:pPr>
      <w:r w:rsidRPr="007C4568">
        <w:rPr>
          <w:rFonts w:ascii="Times New Roman" w:hAnsi="Times New Roman" w:cs="Times New Roman"/>
          <w:sz w:val="28"/>
          <w:szCs w:val="28"/>
        </w:rPr>
        <w:t>Характеристика уровней познавательной активности:</w:t>
      </w:r>
    </w:p>
    <w:p w:rsidR="006B1D24" w:rsidRPr="007C4568" w:rsidRDefault="006B1D24" w:rsidP="006B1D24">
      <w:pPr>
        <w:spacing w:after="0" w:line="360" w:lineRule="auto"/>
        <w:jc w:val="both"/>
        <w:rPr>
          <w:rFonts w:ascii="Times New Roman" w:hAnsi="Times New Roman" w:cs="Times New Roman"/>
          <w:sz w:val="28"/>
          <w:szCs w:val="28"/>
        </w:rPr>
      </w:pPr>
      <w:r w:rsidRPr="007C4568">
        <w:rPr>
          <w:rFonts w:ascii="Times New Roman" w:hAnsi="Times New Roman" w:cs="Times New Roman"/>
          <w:sz w:val="28"/>
          <w:szCs w:val="28"/>
        </w:rPr>
        <w:t xml:space="preserve">- низкий уровень – характеризуется стремление </w:t>
      </w:r>
      <w:r w:rsidR="007C4568">
        <w:rPr>
          <w:rFonts w:ascii="Times New Roman" w:hAnsi="Times New Roman" w:cs="Times New Roman"/>
          <w:sz w:val="28"/>
          <w:szCs w:val="28"/>
        </w:rPr>
        <w:t xml:space="preserve">учащихся </w:t>
      </w:r>
      <w:r w:rsidRPr="007C4568">
        <w:rPr>
          <w:rFonts w:ascii="Times New Roman" w:hAnsi="Times New Roman" w:cs="Times New Roman"/>
          <w:sz w:val="28"/>
          <w:szCs w:val="28"/>
        </w:rPr>
        <w:t>понять, запомнить и воспроизвести знания, овладеть способом его применения по образцу. Этот уровень отличается неустойчивостью волевых усилий, отсутствием интересам к углублению знаний. Отсутствие вопроса типа: «Почему?».</w:t>
      </w:r>
    </w:p>
    <w:p w:rsidR="006B1D24" w:rsidRPr="007C4568" w:rsidRDefault="006B1D24" w:rsidP="006B1D24">
      <w:pPr>
        <w:spacing w:after="0" w:line="360" w:lineRule="auto"/>
        <w:jc w:val="both"/>
        <w:rPr>
          <w:rFonts w:ascii="Times New Roman" w:hAnsi="Times New Roman" w:cs="Times New Roman"/>
          <w:sz w:val="28"/>
          <w:szCs w:val="28"/>
        </w:rPr>
      </w:pPr>
      <w:r w:rsidRPr="007C4568">
        <w:rPr>
          <w:rFonts w:ascii="Times New Roman" w:hAnsi="Times New Roman" w:cs="Times New Roman"/>
          <w:sz w:val="28"/>
          <w:szCs w:val="28"/>
        </w:rPr>
        <w:t xml:space="preserve">- средний уровень – </w:t>
      </w:r>
      <w:r w:rsidR="007C4568">
        <w:rPr>
          <w:rFonts w:ascii="Times New Roman" w:hAnsi="Times New Roman" w:cs="Times New Roman"/>
          <w:sz w:val="28"/>
          <w:szCs w:val="28"/>
        </w:rPr>
        <w:t>учащийся</w:t>
      </w:r>
      <w:r w:rsidRPr="007C4568">
        <w:rPr>
          <w:rFonts w:ascii="Times New Roman" w:hAnsi="Times New Roman" w:cs="Times New Roman"/>
          <w:sz w:val="28"/>
          <w:szCs w:val="28"/>
        </w:rPr>
        <w:t xml:space="preserve"> характеризуется активностью в определенных ситуациях, активность зависит от эмоциональной привлекательности, легко подключается к новым видам работы.</w:t>
      </w:r>
    </w:p>
    <w:p w:rsidR="006B1D24" w:rsidRPr="007C4568" w:rsidRDefault="006B1D24" w:rsidP="006B1D24">
      <w:pPr>
        <w:spacing w:after="0" w:line="360" w:lineRule="auto"/>
        <w:jc w:val="both"/>
        <w:rPr>
          <w:rFonts w:ascii="Times New Roman" w:hAnsi="Times New Roman" w:cs="Times New Roman"/>
          <w:sz w:val="28"/>
          <w:szCs w:val="28"/>
        </w:rPr>
      </w:pPr>
      <w:r w:rsidRPr="007C4568">
        <w:rPr>
          <w:rFonts w:ascii="Times New Roman" w:hAnsi="Times New Roman" w:cs="Times New Roman"/>
          <w:sz w:val="28"/>
          <w:szCs w:val="28"/>
        </w:rPr>
        <w:t>- высокий уровень</w:t>
      </w:r>
      <w:r w:rsidR="007C4568">
        <w:rPr>
          <w:rFonts w:ascii="Times New Roman" w:hAnsi="Times New Roman" w:cs="Times New Roman"/>
          <w:sz w:val="28"/>
          <w:szCs w:val="28"/>
        </w:rPr>
        <w:t xml:space="preserve"> – учащийся</w:t>
      </w:r>
      <w:r w:rsidRPr="007C4568">
        <w:rPr>
          <w:rFonts w:ascii="Times New Roman" w:hAnsi="Times New Roman" w:cs="Times New Roman"/>
          <w:sz w:val="28"/>
          <w:szCs w:val="28"/>
        </w:rPr>
        <w:t xml:space="preserve"> готов включиться в нестандартные ситуации и поиск новых средств для ее решения, работает самостоятельно, проявляет инициативу.</w:t>
      </w:r>
    </w:p>
    <w:p w:rsidR="006B1D24" w:rsidRPr="007C4568" w:rsidRDefault="006B1D24" w:rsidP="006B1D24">
      <w:pPr>
        <w:jc w:val="both"/>
        <w:rPr>
          <w:rFonts w:ascii="Times New Roman" w:hAnsi="Times New Roman" w:cs="Times New Roman"/>
          <w:sz w:val="28"/>
          <w:szCs w:val="28"/>
        </w:rPr>
      </w:pPr>
    </w:p>
    <w:sectPr w:rsidR="006B1D24" w:rsidRPr="007C4568" w:rsidSect="007C4568">
      <w:footerReference w:type="default" r:id="rId12"/>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917" w:rsidRDefault="00530917" w:rsidP="006B1D24">
      <w:pPr>
        <w:spacing w:after="0" w:line="240" w:lineRule="auto"/>
      </w:pPr>
      <w:r>
        <w:separator/>
      </w:r>
    </w:p>
  </w:endnote>
  <w:endnote w:type="continuationSeparator" w:id="0">
    <w:p w:rsidR="00530917" w:rsidRDefault="00530917" w:rsidP="006B1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56376"/>
      <w:docPartObj>
        <w:docPartGallery w:val="Page Numbers (Bottom of Page)"/>
        <w:docPartUnique/>
      </w:docPartObj>
    </w:sdtPr>
    <w:sdtEndPr/>
    <w:sdtContent>
      <w:p w:rsidR="006B1D24" w:rsidRDefault="006B1D24">
        <w:pPr>
          <w:pStyle w:val="a7"/>
          <w:jc w:val="right"/>
        </w:pPr>
        <w:r>
          <w:fldChar w:fldCharType="begin"/>
        </w:r>
        <w:r>
          <w:instrText>PAGE   \* MERGEFORMAT</w:instrText>
        </w:r>
        <w:r>
          <w:fldChar w:fldCharType="separate"/>
        </w:r>
        <w:r w:rsidR="002A6266">
          <w:rPr>
            <w:noProof/>
          </w:rPr>
          <w:t>16</w:t>
        </w:r>
        <w:r>
          <w:fldChar w:fldCharType="end"/>
        </w:r>
      </w:p>
    </w:sdtContent>
  </w:sdt>
  <w:p w:rsidR="006B1D24" w:rsidRDefault="006B1D2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917" w:rsidRDefault="00530917" w:rsidP="006B1D24">
      <w:pPr>
        <w:spacing w:after="0" w:line="240" w:lineRule="auto"/>
      </w:pPr>
      <w:r>
        <w:separator/>
      </w:r>
    </w:p>
  </w:footnote>
  <w:footnote w:type="continuationSeparator" w:id="0">
    <w:p w:rsidR="00530917" w:rsidRDefault="00530917" w:rsidP="006B1D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E2F2A"/>
    <w:multiLevelType w:val="multilevel"/>
    <w:tmpl w:val="59CE8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231FA8"/>
    <w:multiLevelType w:val="hybridMultilevel"/>
    <w:tmpl w:val="29749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BC0540"/>
    <w:multiLevelType w:val="hybridMultilevel"/>
    <w:tmpl w:val="3CC4BA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F0F0878"/>
    <w:multiLevelType w:val="hybridMultilevel"/>
    <w:tmpl w:val="A7668B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5081294A"/>
    <w:multiLevelType w:val="hybridMultilevel"/>
    <w:tmpl w:val="0A42EF78"/>
    <w:lvl w:ilvl="0" w:tplc="9A6235F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859"/>
    <w:rsid w:val="00035664"/>
    <w:rsid w:val="000579CE"/>
    <w:rsid w:val="0006083B"/>
    <w:rsid w:val="000C373D"/>
    <w:rsid w:val="00111449"/>
    <w:rsid w:val="00196173"/>
    <w:rsid w:val="001967BA"/>
    <w:rsid w:val="001E6210"/>
    <w:rsid w:val="001F5220"/>
    <w:rsid w:val="00215F87"/>
    <w:rsid w:val="002322F2"/>
    <w:rsid w:val="00292128"/>
    <w:rsid w:val="002A6266"/>
    <w:rsid w:val="00361B3C"/>
    <w:rsid w:val="003B06DC"/>
    <w:rsid w:val="00421541"/>
    <w:rsid w:val="00464B76"/>
    <w:rsid w:val="00480492"/>
    <w:rsid w:val="00530917"/>
    <w:rsid w:val="00593603"/>
    <w:rsid w:val="005C766E"/>
    <w:rsid w:val="00616109"/>
    <w:rsid w:val="006769F5"/>
    <w:rsid w:val="00676D17"/>
    <w:rsid w:val="006B1B54"/>
    <w:rsid w:val="006B1D24"/>
    <w:rsid w:val="006E1882"/>
    <w:rsid w:val="00703A3B"/>
    <w:rsid w:val="0070527D"/>
    <w:rsid w:val="00732859"/>
    <w:rsid w:val="007C4568"/>
    <w:rsid w:val="008C0ED5"/>
    <w:rsid w:val="008E6B57"/>
    <w:rsid w:val="0099415E"/>
    <w:rsid w:val="00A2010F"/>
    <w:rsid w:val="00A740C5"/>
    <w:rsid w:val="00A85FC7"/>
    <w:rsid w:val="00AC4A99"/>
    <w:rsid w:val="00AF7C4F"/>
    <w:rsid w:val="00B157D9"/>
    <w:rsid w:val="00B21B53"/>
    <w:rsid w:val="00C05FAA"/>
    <w:rsid w:val="00C876E9"/>
    <w:rsid w:val="00CD311E"/>
    <w:rsid w:val="00D245FE"/>
    <w:rsid w:val="00D430A8"/>
    <w:rsid w:val="00D653F0"/>
    <w:rsid w:val="00EA5129"/>
    <w:rsid w:val="00F3609A"/>
    <w:rsid w:val="00F732BC"/>
    <w:rsid w:val="00F93115"/>
    <w:rsid w:val="00F97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81F309E-8935-442F-A6DC-F18A5DD2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8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32859"/>
    <w:pPr>
      <w:ind w:left="720"/>
      <w:contextualSpacing/>
    </w:pPr>
  </w:style>
  <w:style w:type="paragraph" w:styleId="a4">
    <w:name w:val="No Spacing"/>
    <w:qFormat/>
    <w:rsid w:val="00732859"/>
    <w:pPr>
      <w:spacing w:after="0" w:line="240" w:lineRule="auto"/>
    </w:pPr>
    <w:rPr>
      <w:rFonts w:ascii="Calibri" w:eastAsia="Calibri" w:hAnsi="Calibri" w:cs="Times New Roman"/>
    </w:rPr>
  </w:style>
  <w:style w:type="character" w:customStyle="1" w:styleId="apple-converted-space">
    <w:name w:val="apple-converted-space"/>
    <w:basedOn w:val="a0"/>
    <w:rsid w:val="00732859"/>
  </w:style>
  <w:style w:type="paragraph" w:styleId="a5">
    <w:name w:val="header"/>
    <w:basedOn w:val="a"/>
    <w:link w:val="a6"/>
    <w:uiPriority w:val="99"/>
    <w:unhideWhenUsed/>
    <w:rsid w:val="006B1D2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B1D24"/>
  </w:style>
  <w:style w:type="paragraph" w:styleId="a7">
    <w:name w:val="footer"/>
    <w:basedOn w:val="a"/>
    <w:link w:val="a8"/>
    <w:uiPriority w:val="99"/>
    <w:unhideWhenUsed/>
    <w:rsid w:val="006B1D2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B1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835</TotalTime>
  <Pages>1</Pages>
  <Words>4498</Words>
  <Characters>25641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cp:revision>
  <dcterms:created xsi:type="dcterms:W3CDTF">2002-01-03T10:11:00Z</dcterms:created>
  <dcterms:modified xsi:type="dcterms:W3CDTF">2025-01-14T06:34:00Z</dcterms:modified>
</cp:coreProperties>
</file>