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90" w:rsidRPr="00FD12F0" w:rsidRDefault="00257D90" w:rsidP="00257D90">
      <w:pPr>
        <w:ind w:right="-341"/>
        <w:rPr>
          <w:sz w:val="18"/>
        </w:rPr>
      </w:pPr>
      <w:r w:rsidRPr="00FD12F0">
        <w:rPr>
          <w:sz w:val="18"/>
        </w:rPr>
        <w:t>МАЗЫРСК</w:t>
      </w:r>
      <w:proofErr w:type="gramStart"/>
      <w:r w:rsidRPr="00FD12F0">
        <w:rPr>
          <w:sz w:val="18"/>
          <w:lang w:val="en-US"/>
        </w:rPr>
        <w:t>I</w:t>
      </w:r>
      <w:proofErr w:type="gramEnd"/>
      <w:r w:rsidRPr="00FD12F0">
        <w:rPr>
          <w:sz w:val="18"/>
        </w:rPr>
        <w:t xml:space="preserve">  РАЕННЫ</w:t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  <w:t>МОЗЫРСКИЙ  РАЙОННЫЙ</w:t>
      </w:r>
    </w:p>
    <w:p w:rsidR="00257D90" w:rsidRPr="00FD12F0" w:rsidRDefault="00257D90" w:rsidP="00257D90">
      <w:pPr>
        <w:rPr>
          <w:lang w:val="be-BY"/>
        </w:rPr>
      </w:pPr>
      <w:r w:rsidRPr="00FD12F0">
        <w:rPr>
          <w:sz w:val="18"/>
        </w:rPr>
        <w:t>ВЫКАНАЎЧЫ  КАМІТЭТ</w:t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</w:r>
      <w:r w:rsidRPr="00FD12F0">
        <w:rPr>
          <w:sz w:val="18"/>
        </w:rPr>
        <w:tab/>
        <w:t>ИСПОЛНИТЕЛЬНЫЙ   КОМИТЕТ</w:t>
      </w:r>
    </w:p>
    <w:p w:rsidR="00257D90" w:rsidRPr="00FD12F0" w:rsidRDefault="00257D90" w:rsidP="00257D90">
      <w:pPr>
        <w:widowControl w:val="0"/>
        <w:rPr>
          <w:snapToGrid w:val="0"/>
          <w:sz w:val="28"/>
        </w:rPr>
      </w:pPr>
    </w:p>
    <w:p w:rsidR="00257D90" w:rsidRPr="00FD12F0" w:rsidRDefault="00257D90" w:rsidP="00257D90">
      <w:pPr>
        <w:widowControl w:val="0"/>
        <w:rPr>
          <w:b/>
          <w:snapToGrid w:val="0"/>
          <w:sz w:val="28"/>
          <w:lang w:val="be-BY"/>
        </w:rPr>
      </w:pPr>
      <w:r w:rsidRPr="00FD12F0">
        <w:rPr>
          <w:b/>
          <w:snapToGrid w:val="0"/>
          <w:sz w:val="28"/>
        </w:rPr>
        <w:t>АДДЗЕЛ АДУКАЦЫ</w:t>
      </w:r>
      <w:proofErr w:type="gramStart"/>
      <w:r w:rsidRPr="00FD12F0">
        <w:rPr>
          <w:b/>
          <w:snapToGrid w:val="0"/>
          <w:sz w:val="28"/>
          <w:lang w:val="en-US"/>
        </w:rPr>
        <w:t>I</w:t>
      </w:r>
      <w:proofErr w:type="gramEnd"/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  <w:lang w:val="be-BY"/>
        </w:rPr>
        <w:tab/>
      </w:r>
      <w:r w:rsidRPr="00FD12F0">
        <w:rPr>
          <w:b/>
          <w:snapToGrid w:val="0"/>
          <w:sz w:val="28"/>
        </w:rPr>
        <w:t>ОТДЕЛ ОБРАЗОВАНИЯ</w:t>
      </w:r>
    </w:p>
    <w:p w:rsidR="00257D90" w:rsidRPr="00FD12F0" w:rsidRDefault="00257D90" w:rsidP="00257D90">
      <w:pPr>
        <w:widowControl w:val="0"/>
        <w:rPr>
          <w:snapToGrid w:val="0"/>
          <w:sz w:val="28"/>
          <w:lang w:val="be-BY"/>
        </w:rPr>
      </w:pPr>
      <w:r w:rsidRPr="00FD12F0">
        <w:rPr>
          <w:snapToGrid w:val="0"/>
          <w:sz w:val="28"/>
          <w:lang w:val="be-BY"/>
        </w:rPr>
        <w:t xml:space="preserve">ЗАГАД  </w:t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</w:r>
      <w:r w:rsidRPr="00FD12F0">
        <w:rPr>
          <w:snapToGrid w:val="0"/>
          <w:sz w:val="28"/>
          <w:lang w:val="be-BY"/>
        </w:rPr>
        <w:tab/>
        <w:t xml:space="preserve">ПРИКАЗ   </w:t>
      </w:r>
    </w:p>
    <w:p w:rsidR="00257D90" w:rsidRPr="00062BE0" w:rsidRDefault="00062BE0" w:rsidP="00257D90">
      <w:pPr>
        <w:widowControl w:val="0"/>
        <w:rPr>
          <w:b/>
          <w:snapToGrid w:val="0"/>
          <w:sz w:val="28"/>
          <w:lang w:val="be-BY"/>
        </w:rPr>
      </w:pPr>
      <w:r w:rsidRPr="00062BE0">
        <w:rPr>
          <w:b/>
          <w:snapToGrid w:val="0"/>
          <w:sz w:val="28"/>
          <w:lang w:val="be-BY"/>
        </w:rPr>
        <w:t xml:space="preserve">12.08.2025 </w:t>
      </w:r>
      <w:r w:rsidR="00257D90" w:rsidRPr="00062BE0">
        <w:rPr>
          <w:b/>
          <w:snapToGrid w:val="0"/>
          <w:sz w:val="28"/>
          <w:lang w:val="be-BY"/>
        </w:rPr>
        <w:t>№</w:t>
      </w:r>
      <w:r>
        <w:rPr>
          <w:b/>
          <w:snapToGrid w:val="0"/>
          <w:sz w:val="28"/>
          <w:lang w:val="be-BY"/>
        </w:rPr>
        <w:t xml:space="preserve"> 794</w:t>
      </w:r>
      <w:bookmarkStart w:id="0" w:name="_GoBack"/>
      <w:bookmarkEnd w:id="0"/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  <w:r w:rsidR="00257D90" w:rsidRPr="00062BE0">
        <w:rPr>
          <w:b/>
          <w:snapToGrid w:val="0"/>
          <w:sz w:val="28"/>
          <w:lang w:val="be-BY"/>
        </w:rPr>
        <w:tab/>
      </w:r>
    </w:p>
    <w:p w:rsidR="00257D90" w:rsidRPr="00FD12F0" w:rsidRDefault="00257D90" w:rsidP="00257D90">
      <w:pPr>
        <w:widowControl w:val="0"/>
        <w:rPr>
          <w:snapToGrid w:val="0"/>
          <w:lang w:val="be-BY"/>
        </w:rPr>
      </w:pPr>
      <w:r w:rsidRPr="00FD12F0">
        <w:rPr>
          <w:snapToGrid w:val="0"/>
          <w:lang w:val="be-BY"/>
        </w:rPr>
        <w:t xml:space="preserve">г. Мазыр </w:t>
      </w:r>
    </w:p>
    <w:p w:rsidR="00257D90" w:rsidRPr="00FD12F0" w:rsidRDefault="00257D90" w:rsidP="00257D90">
      <w:pPr>
        <w:widowControl w:val="0"/>
        <w:rPr>
          <w:snapToGrid w:val="0"/>
          <w:sz w:val="28"/>
          <w:lang w:val="be-BY"/>
        </w:rPr>
      </w:pPr>
    </w:p>
    <w:p w:rsidR="00257D90" w:rsidRPr="00904351" w:rsidRDefault="00257D90" w:rsidP="00257D90">
      <w:pPr>
        <w:pStyle w:val="rtejustify"/>
        <w:shd w:val="clear" w:color="auto" w:fill="FFFFFF"/>
        <w:spacing w:before="0" w:beforeAutospacing="0" w:after="0" w:afterAutospacing="0" w:line="300" w:lineRule="exact"/>
        <w:rPr>
          <w:rStyle w:val="a4"/>
          <w:b w:val="0"/>
          <w:sz w:val="30"/>
          <w:szCs w:val="30"/>
        </w:rPr>
      </w:pPr>
      <w:r w:rsidRPr="00904351">
        <w:rPr>
          <w:rStyle w:val="a4"/>
          <w:b w:val="0"/>
          <w:sz w:val="30"/>
          <w:szCs w:val="30"/>
        </w:rPr>
        <w:t xml:space="preserve">О проведении районного </w:t>
      </w:r>
      <w:r w:rsidR="00E26946" w:rsidRPr="00904351">
        <w:rPr>
          <w:rStyle w:val="a4"/>
          <w:b w:val="0"/>
          <w:sz w:val="30"/>
          <w:szCs w:val="30"/>
        </w:rPr>
        <w:t>этапа</w:t>
      </w:r>
    </w:p>
    <w:p w:rsidR="00257D90" w:rsidRPr="00904351" w:rsidRDefault="00257D90" w:rsidP="00257D90">
      <w:pPr>
        <w:pStyle w:val="rtejustify"/>
        <w:shd w:val="clear" w:color="auto" w:fill="FFFFFF"/>
        <w:spacing w:before="0" w:beforeAutospacing="0" w:after="0" w:afterAutospacing="0" w:line="300" w:lineRule="exact"/>
        <w:rPr>
          <w:rStyle w:val="a4"/>
          <w:b w:val="0"/>
          <w:sz w:val="30"/>
          <w:szCs w:val="30"/>
        </w:rPr>
      </w:pPr>
      <w:r w:rsidRPr="00904351">
        <w:rPr>
          <w:rStyle w:val="a4"/>
          <w:b w:val="0"/>
          <w:sz w:val="30"/>
          <w:szCs w:val="30"/>
        </w:rPr>
        <w:t xml:space="preserve">республиканского </w:t>
      </w:r>
      <w:r w:rsidR="00E26946" w:rsidRPr="00904351">
        <w:rPr>
          <w:rStyle w:val="a4"/>
          <w:b w:val="0"/>
          <w:sz w:val="30"/>
          <w:szCs w:val="30"/>
        </w:rPr>
        <w:t xml:space="preserve"> конкурса «Беларусь</w:t>
      </w:r>
      <w:r w:rsidR="00A035A2" w:rsidRPr="00904351">
        <w:rPr>
          <w:rStyle w:val="a4"/>
          <w:b w:val="0"/>
          <w:sz w:val="30"/>
          <w:szCs w:val="30"/>
        </w:rPr>
        <w:t xml:space="preserve"> </w:t>
      </w:r>
      <w:r w:rsidR="00A035A2" w:rsidRPr="00904351">
        <w:rPr>
          <w:sz w:val="30"/>
          <w:szCs w:val="30"/>
        </w:rPr>
        <w:t xml:space="preserve">– </w:t>
      </w:r>
      <w:r w:rsidR="00E26946" w:rsidRPr="00904351">
        <w:rPr>
          <w:rStyle w:val="a4"/>
          <w:b w:val="0"/>
          <w:sz w:val="30"/>
          <w:szCs w:val="30"/>
        </w:rPr>
        <w:t xml:space="preserve"> мая</w:t>
      </w:r>
      <w:r w:rsidR="00BE247C" w:rsidRPr="00904351">
        <w:rPr>
          <w:rStyle w:val="a4"/>
          <w:b w:val="0"/>
          <w:sz w:val="30"/>
          <w:szCs w:val="30"/>
        </w:rPr>
        <w:t xml:space="preserve"> </w:t>
      </w:r>
      <w:r w:rsidR="00E26946" w:rsidRPr="00904351">
        <w:rPr>
          <w:rStyle w:val="a4"/>
          <w:b w:val="0"/>
          <w:sz w:val="30"/>
          <w:szCs w:val="30"/>
        </w:rPr>
        <w:t xml:space="preserve"> </w:t>
      </w:r>
      <w:proofErr w:type="spellStart"/>
      <w:r w:rsidR="00E26946" w:rsidRPr="00904351">
        <w:rPr>
          <w:rStyle w:val="a4"/>
          <w:b w:val="0"/>
          <w:sz w:val="30"/>
          <w:szCs w:val="30"/>
        </w:rPr>
        <w:t>Радз</w:t>
      </w:r>
      <w:proofErr w:type="spellEnd"/>
      <w:r w:rsidR="00E26946" w:rsidRPr="00904351">
        <w:rPr>
          <w:rStyle w:val="a4"/>
          <w:b w:val="0"/>
          <w:sz w:val="30"/>
          <w:szCs w:val="30"/>
          <w:lang w:val="be-BY"/>
        </w:rPr>
        <w:t>і</w:t>
      </w:r>
      <w:proofErr w:type="spellStart"/>
      <w:r w:rsidR="00E26946" w:rsidRPr="00904351">
        <w:rPr>
          <w:rStyle w:val="a4"/>
          <w:b w:val="0"/>
          <w:sz w:val="30"/>
          <w:szCs w:val="30"/>
        </w:rPr>
        <w:t>ма</w:t>
      </w:r>
      <w:proofErr w:type="spellEnd"/>
      <w:r w:rsidR="00E26946" w:rsidRPr="00904351">
        <w:rPr>
          <w:rStyle w:val="a4"/>
          <w:b w:val="0"/>
          <w:sz w:val="30"/>
          <w:szCs w:val="30"/>
        </w:rPr>
        <w:t>»</w:t>
      </w:r>
    </w:p>
    <w:p w:rsidR="00257D90" w:rsidRPr="00904351" w:rsidRDefault="00E26946" w:rsidP="00257D90">
      <w:pPr>
        <w:spacing w:line="300" w:lineRule="exact"/>
        <w:ind w:right="459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в рамках </w:t>
      </w:r>
      <w:r w:rsidRPr="00904351">
        <w:rPr>
          <w:sz w:val="30"/>
          <w:szCs w:val="30"/>
        </w:rPr>
        <w:t>республиканского общественно - патриотического проекта</w:t>
      </w:r>
      <w:r w:rsidR="00C111CA" w:rsidRPr="00904351">
        <w:rPr>
          <w:sz w:val="30"/>
          <w:szCs w:val="30"/>
        </w:rPr>
        <w:t xml:space="preserve"> </w:t>
      </w:r>
      <w:r w:rsidR="00257D90" w:rsidRPr="00904351">
        <w:rPr>
          <w:sz w:val="30"/>
          <w:szCs w:val="30"/>
          <w:lang w:val="be-BY"/>
        </w:rPr>
        <w:t>«</w:t>
      </w:r>
      <w:r w:rsidR="00A035A2" w:rsidRPr="00904351">
        <w:rPr>
          <w:sz w:val="30"/>
          <w:szCs w:val="30"/>
          <w:lang w:val="be-BY"/>
        </w:rPr>
        <w:t>Збяры Беларусь у сваім сэрдцы</w:t>
      </w:r>
      <w:r w:rsidR="00257D90" w:rsidRPr="00904351">
        <w:rPr>
          <w:sz w:val="30"/>
          <w:szCs w:val="30"/>
          <w:lang w:val="be-BY"/>
        </w:rPr>
        <w:t xml:space="preserve">» </w:t>
      </w:r>
    </w:p>
    <w:p w:rsidR="00257D90" w:rsidRPr="00904351" w:rsidRDefault="00257D90" w:rsidP="00257D90">
      <w:pPr>
        <w:ind w:firstLine="708"/>
        <w:jc w:val="both"/>
        <w:rPr>
          <w:sz w:val="30"/>
          <w:szCs w:val="30"/>
        </w:rPr>
      </w:pPr>
    </w:p>
    <w:p w:rsidR="00257D90" w:rsidRPr="00904351" w:rsidRDefault="00257D90" w:rsidP="00257D90">
      <w:pPr>
        <w:ind w:right="-483" w:firstLine="708"/>
        <w:jc w:val="both"/>
        <w:rPr>
          <w:sz w:val="30"/>
          <w:szCs w:val="30"/>
        </w:rPr>
      </w:pPr>
      <w:r w:rsidRPr="00904351">
        <w:rPr>
          <w:sz w:val="30"/>
          <w:szCs w:val="30"/>
        </w:rPr>
        <w:t xml:space="preserve"> В соответствии с приказом главного управления образования Гомельского облисполкома от 2</w:t>
      </w:r>
      <w:r w:rsidR="00DD2E67" w:rsidRPr="00904351">
        <w:rPr>
          <w:sz w:val="30"/>
          <w:szCs w:val="30"/>
        </w:rPr>
        <w:t>8</w:t>
      </w:r>
      <w:r w:rsidRPr="00904351">
        <w:rPr>
          <w:sz w:val="30"/>
          <w:szCs w:val="30"/>
        </w:rPr>
        <w:t>.0</w:t>
      </w:r>
      <w:r w:rsidR="00DD2E67" w:rsidRPr="00904351">
        <w:rPr>
          <w:sz w:val="30"/>
          <w:szCs w:val="30"/>
        </w:rPr>
        <w:t>7</w:t>
      </w:r>
      <w:r w:rsidRPr="00904351">
        <w:rPr>
          <w:sz w:val="30"/>
          <w:szCs w:val="30"/>
        </w:rPr>
        <w:t>.202</w:t>
      </w:r>
      <w:r w:rsidR="00DD2E67" w:rsidRPr="00904351">
        <w:rPr>
          <w:sz w:val="30"/>
          <w:szCs w:val="30"/>
        </w:rPr>
        <w:t>5</w:t>
      </w:r>
      <w:r w:rsidRPr="00904351">
        <w:rPr>
          <w:sz w:val="30"/>
          <w:szCs w:val="30"/>
        </w:rPr>
        <w:t xml:space="preserve"> №</w:t>
      </w:r>
      <w:r w:rsidR="00DD2E67" w:rsidRPr="00904351">
        <w:rPr>
          <w:sz w:val="30"/>
          <w:szCs w:val="30"/>
        </w:rPr>
        <w:t>570</w:t>
      </w:r>
      <w:r w:rsidRPr="00904351">
        <w:rPr>
          <w:sz w:val="30"/>
          <w:szCs w:val="30"/>
        </w:rPr>
        <w:t xml:space="preserve">, с целью </w:t>
      </w:r>
      <w:r w:rsidR="00DD2E67" w:rsidRPr="00904351">
        <w:rPr>
          <w:sz w:val="30"/>
          <w:szCs w:val="30"/>
        </w:rPr>
        <w:t>формирования у учащейся молодёжи патриотических качеств</w:t>
      </w:r>
      <w:r w:rsidRPr="00904351">
        <w:rPr>
          <w:sz w:val="30"/>
          <w:szCs w:val="30"/>
        </w:rPr>
        <w:t xml:space="preserve">, </w:t>
      </w:r>
      <w:r w:rsidR="00A035A2" w:rsidRPr="00904351">
        <w:rPr>
          <w:sz w:val="30"/>
          <w:szCs w:val="30"/>
        </w:rPr>
        <w:t>углубления чувства любви к своей стране через вовлечение  в исследование событий Великой Отечественной войны на территории малой родины</w:t>
      </w:r>
    </w:p>
    <w:p w:rsidR="00257D90" w:rsidRPr="00904351" w:rsidRDefault="00257D90" w:rsidP="00257D90">
      <w:pPr>
        <w:ind w:right="-483"/>
        <w:jc w:val="both"/>
        <w:rPr>
          <w:sz w:val="30"/>
          <w:szCs w:val="30"/>
        </w:rPr>
      </w:pPr>
      <w:r w:rsidRPr="00904351">
        <w:rPr>
          <w:sz w:val="30"/>
          <w:szCs w:val="30"/>
        </w:rPr>
        <w:t>ПРИКАЗЫВАЮ:</w:t>
      </w:r>
    </w:p>
    <w:p w:rsidR="00257D90" w:rsidRPr="00904351" w:rsidRDefault="00257D90" w:rsidP="00257D90">
      <w:pPr>
        <w:ind w:right="-483" w:firstLine="709"/>
        <w:jc w:val="both"/>
        <w:rPr>
          <w:sz w:val="30"/>
          <w:szCs w:val="30"/>
        </w:rPr>
      </w:pPr>
      <w:r w:rsidRPr="00904351">
        <w:rPr>
          <w:sz w:val="30"/>
          <w:szCs w:val="30"/>
        </w:rPr>
        <w:t xml:space="preserve"> 1. Организовать проведение районн</w:t>
      </w:r>
      <w:r w:rsidR="00A035A2" w:rsidRPr="00904351">
        <w:rPr>
          <w:sz w:val="30"/>
          <w:szCs w:val="30"/>
        </w:rPr>
        <w:t xml:space="preserve">ого этапа республиканского </w:t>
      </w:r>
      <w:r w:rsidRPr="00904351">
        <w:rPr>
          <w:sz w:val="30"/>
          <w:szCs w:val="30"/>
        </w:rPr>
        <w:t xml:space="preserve"> </w:t>
      </w:r>
      <w:r w:rsidR="00A035A2" w:rsidRPr="00904351">
        <w:rPr>
          <w:sz w:val="30"/>
          <w:szCs w:val="30"/>
        </w:rPr>
        <w:t xml:space="preserve"> конкурса «</w:t>
      </w:r>
      <w:r w:rsidR="00A035A2" w:rsidRPr="00904351">
        <w:rPr>
          <w:rStyle w:val="a4"/>
          <w:b w:val="0"/>
          <w:sz w:val="30"/>
          <w:szCs w:val="30"/>
        </w:rPr>
        <w:t xml:space="preserve">Беларусь </w:t>
      </w:r>
      <w:r w:rsidR="00A035A2" w:rsidRPr="00904351">
        <w:rPr>
          <w:sz w:val="30"/>
          <w:szCs w:val="30"/>
        </w:rPr>
        <w:t xml:space="preserve">– </w:t>
      </w:r>
      <w:r w:rsidR="00A035A2" w:rsidRPr="00904351">
        <w:rPr>
          <w:rStyle w:val="a4"/>
          <w:b w:val="0"/>
          <w:sz w:val="30"/>
          <w:szCs w:val="30"/>
        </w:rPr>
        <w:t xml:space="preserve">мая </w:t>
      </w:r>
      <w:proofErr w:type="spellStart"/>
      <w:r w:rsidR="00A035A2" w:rsidRPr="00904351">
        <w:rPr>
          <w:rStyle w:val="a4"/>
          <w:b w:val="0"/>
          <w:sz w:val="30"/>
          <w:szCs w:val="30"/>
        </w:rPr>
        <w:t>Радз</w:t>
      </w:r>
      <w:proofErr w:type="spellEnd"/>
      <w:r w:rsidR="00A035A2" w:rsidRPr="00904351">
        <w:rPr>
          <w:rStyle w:val="a4"/>
          <w:b w:val="0"/>
          <w:sz w:val="30"/>
          <w:szCs w:val="30"/>
          <w:lang w:val="be-BY"/>
        </w:rPr>
        <w:t>і</w:t>
      </w:r>
      <w:proofErr w:type="spellStart"/>
      <w:r w:rsidR="00A035A2" w:rsidRPr="00904351">
        <w:rPr>
          <w:rStyle w:val="a4"/>
          <w:b w:val="0"/>
          <w:sz w:val="30"/>
          <w:szCs w:val="30"/>
        </w:rPr>
        <w:t>ма</w:t>
      </w:r>
      <w:proofErr w:type="spellEnd"/>
      <w:r w:rsidR="00A035A2" w:rsidRPr="00904351">
        <w:rPr>
          <w:rStyle w:val="a4"/>
          <w:b w:val="0"/>
          <w:sz w:val="30"/>
          <w:szCs w:val="30"/>
        </w:rPr>
        <w:t>» в рамках республиканского общественно</w:t>
      </w:r>
      <w:r w:rsidR="00C10C77" w:rsidRPr="00904351">
        <w:rPr>
          <w:rStyle w:val="a4"/>
          <w:b w:val="0"/>
          <w:sz w:val="30"/>
          <w:szCs w:val="30"/>
        </w:rPr>
        <w:t>-</w:t>
      </w:r>
      <w:r w:rsidR="00A035A2" w:rsidRPr="00904351">
        <w:rPr>
          <w:rStyle w:val="a4"/>
          <w:b w:val="0"/>
          <w:sz w:val="30"/>
          <w:szCs w:val="30"/>
        </w:rPr>
        <w:t xml:space="preserve">патриотического проекта </w:t>
      </w:r>
      <w:r w:rsidR="00A035A2" w:rsidRPr="00904351">
        <w:rPr>
          <w:sz w:val="30"/>
          <w:szCs w:val="30"/>
          <w:lang w:val="be-BY"/>
        </w:rPr>
        <w:t xml:space="preserve">«Збяры Беларусь у сваім сэрдцы»  </w:t>
      </w:r>
      <w:r w:rsidRPr="00904351">
        <w:rPr>
          <w:sz w:val="30"/>
          <w:szCs w:val="30"/>
        </w:rPr>
        <w:t xml:space="preserve"> (далее-</w:t>
      </w:r>
      <w:r w:rsidR="00A035A2" w:rsidRPr="00904351">
        <w:rPr>
          <w:sz w:val="30"/>
          <w:szCs w:val="30"/>
          <w:lang w:val="be-BY"/>
        </w:rPr>
        <w:t>конкурс</w:t>
      </w:r>
      <w:r w:rsidRPr="00904351">
        <w:rPr>
          <w:sz w:val="30"/>
          <w:szCs w:val="30"/>
        </w:rPr>
        <w:t>) в соответствии с условиями</w:t>
      </w:r>
      <w:r w:rsidR="00C10C77" w:rsidRPr="00904351">
        <w:rPr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</w:rPr>
        <w:t xml:space="preserve">с </w:t>
      </w:r>
      <w:r w:rsidR="00BE247C" w:rsidRPr="00904351">
        <w:rPr>
          <w:sz w:val="30"/>
          <w:szCs w:val="30"/>
        </w:rPr>
        <w:t>августа</w:t>
      </w:r>
      <w:r w:rsidRPr="00904351">
        <w:rPr>
          <w:sz w:val="30"/>
          <w:szCs w:val="30"/>
        </w:rPr>
        <w:t xml:space="preserve"> по </w:t>
      </w:r>
      <w:r w:rsidR="00BE247C" w:rsidRPr="00904351">
        <w:rPr>
          <w:sz w:val="30"/>
          <w:szCs w:val="30"/>
        </w:rPr>
        <w:t>06</w:t>
      </w:r>
      <w:r w:rsidRPr="00904351">
        <w:rPr>
          <w:sz w:val="30"/>
          <w:szCs w:val="30"/>
        </w:rPr>
        <w:t xml:space="preserve"> октября 202</w:t>
      </w:r>
      <w:r w:rsidR="00BE247C" w:rsidRPr="00904351">
        <w:rPr>
          <w:sz w:val="30"/>
          <w:szCs w:val="30"/>
        </w:rPr>
        <w:t>5</w:t>
      </w:r>
      <w:r w:rsidRPr="00904351">
        <w:rPr>
          <w:sz w:val="30"/>
          <w:szCs w:val="30"/>
        </w:rPr>
        <w:t xml:space="preserve"> года (приложение</w:t>
      </w:r>
      <w:proofErr w:type="gramStart"/>
      <w:r w:rsidRPr="00904351">
        <w:rPr>
          <w:sz w:val="30"/>
          <w:szCs w:val="30"/>
        </w:rPr>
        <w:t>1</w:t>
      </w:r>
      <w:proofErr w:type="gramEnd"/>
      <w:r w:rsidRPr="00904351">
        <w:rPr>
          <w:sz w:val="30"/>
          <w:szCs w:val="30"/>
        </w:rPr>
        <w:t xml:space="preserve">). </w:t>
      </w:r>
    </w:p>
    <w:p w:rsidR="00257D90" w:rsidRPr="00904351" w:rsidRDefault="00257D90" w:rsidP="00257D90">
      <w:pPr>
        <w:ind w:right="-483" w:firstLine="709"/>
        <w:jc w:val="both"/>
        <w:rPr>
          <w:color w:val="000000"/>
          <w:sz w:val="30"/>
          <w:szCs w:val="30"/>
        </w:rPr>
      </w:pPr>
      <w:r w:rsidRPr="00904351">
        <w:rPr>
          <w:sz w:val="30"/>
          <w:szCs w:val="30"/>
        </w:rPr>
        <w:t xml:space="preserve">2. </w:t>
      </w:r>
      <w:r w:rsidR="00BE247C" w:rsidRPr="00904351">
        <w:rPr>
          <w:sz w:val="30"/>
          <w:szCs w:val="30"/>
        </w:rPr>
        <w:t xml:space="preserve">Возложить ответственность за организацию и проведение районного этапа конкурса, методическое сопровождение и подготовку лучших работ к участию в областном этапе  республиканского общественно - патриотического проекта на </w:t>
      </w:r>
      <w:proofErr w:type="spellStart"/>
      <w:r w:rsidR="00BE247C" w:rsidRPr="00904351">
        <w:rPr>
          <w:sz w:val="30"/>
          <w:szCs w:val="30"/>
        </w:rPr>
        <w:t>Пунтуса</w:t>
      </w:r>
      <w:proofErr w:type="spellEnd"/>
      <w:r w:rsidR="00BE247C" w:rsidRPr="00904351">
        <w:rPr>
          <w:sz w:val="30"/>
          <w:szCs w:val="30"/>
        </w:rPr>
        <w:t xml:space="preserve"> А.В., директора государственного учреждения образования «</w:t>
      </w:r>
      <w:proofErr w:type="spellStart"/>
      <w:r w:rsidR="00BE247C" w:rsidRPr="00904351">
        <w:rPr>
          <w:sz w:val="30"/>
          <w:szCs w:val="30"/>
        </w:rPr>
        <w:t>Мозырский</w:t>
      </w:r>
      <w:proofErr w:type="spellEnd"/>
      <w:r w:rsidR="00BE247C" w:rsidRPr="00904351">
        <w:rPr>
          <w:sz w:val="30"/>
          <w:szCs w:val="30"/>
        </w:rPr>
        <w:t xml:space="preserve"> центр туризма и краеведения детей и молодёжи». </w:t>
      </w:r>
    </w:p>
    <w:p w:rsidR="00257D90" w:rsidRPr="00904351" w:rsidRDefault="00257D90" w:rsidP="00257D90">
      <w:pPr>
        <w:pStyle w:val="a3"/>
        <w:tabs>
          <w:tab w:val="left" w:pos="709"/>
        </w:tabs>
        <w:ind w:left="0"/>
        <w:jc w:val="both"/>
        <w:rPr>
          <w:sz w:val="30"/>
          <w:szCs w:val="30"/>
        </w:rPr>
      </w:pPr>
      <w:r w:rsidRPr="00904351">
        <w:rPr>
          <w:sz w:val="30"/>
          <w:szCs w:val="30"/>
        </w:rPr>
        <w:tab/>
        <w:t xml:space="preserve">3. Утвердить состав оргкомитета и жюри районного этапа </w:t>
      </w:r>
      <w:r w:rsidR="00BE247C" w:rsidRPr="00904351">
        <w:rPr>
          <w:sz w:val="30"/>
          <w:szCs w:val="30"/>
        </w:rPr>
        <w:t>конкурса</w:t>
      </w:r>
      <w:r w:rsidRPr="00904351">
        <w:rPr>
          <w:sz w:val="30"/>
          <w:szCs w:val="30"/>
        </w:rPr>
        <w:t xml:space="preserve"> (приложение 2).</w:t>
      </w:r>
    </w:p>
    <w:p w:rsidR="00257D90" w:rsidRPr="00904351" w:rsidRDefault="00257D90" w:rsidP="00257D90">
      <w:pPr>
        <w:pStyle w:val="a3"/>
        <w:tabs>
          <w:tab w:val="left" w:pos="709"/>
        </w:tabs>
        <w:ind w:left="0" w:right="-483"/>
        <w:jc w:val="both"/>
        <w:rPr>
          <w:sz w:val="30"/>
          <w:szCs w:val="30"/>
        </w:rPr>
      </w:pPr>
      <w:r w:rsidRPr="00904351">
        <w:rPr>
          <w:sz w:val="30"/>
          <w:szCs w:val="30"/>
        </w:rPr>
        <w:tab/>
        <w:t>4. Руководителям учреждений образования:</w:t>
      </w:r>
    </w:p>
    <w:p w:rsidR="00257D90" w:rsidRPr="00904351" w:rsidRDefault="00257D90" w:rsidP="00257D90">
      <w:pPr>
        <w:pStyle w:val="a3"/>
        <w:tabs>
          <w:tab w:val="left" w:pos="709"/>
        </w:tabs>
        <w:ind w:left="0" w:right="-483"/>
        <w:jc w:val="both"/>
        <w:rPr>
          <w:sz w:val="30"/>
          <w:szCs w:val="30"/>
        </w:rPr>
      </w:pPr>
      <w:r w:rsidRPr="00904351">
        <w:rPr>
          <w:sz w:val="30"/>
          <w:szCs w:val="30"/>
        </w:rPr>
        <w:tab/>
        <w:t xml:space="preserve">4.1. организовать участие учащихся </w:t>
      </w:r>
      <w:r w:rsidR="00550B49" w:rsidRPr="00904351">
        <w:rPr>
          <w:sz w:val="30"/>
          <w:szCs w:val="30"/>
        </w:rPr>
        <w:t xml:space="preserve"> объединений по интересам учреждений образования (индивидуально)  в возрасте  от 14 лет и</w:t>
      </w:r>
      <w:r w:rsidRPr="00904351">
        <w:rPr>
          <w:sz w:val="30"/>
          <w:szCs w:val="30"/>
        </w:rPr>
        <w:t xml:space="preserve"> педагогов в</w:t>
      </w:r>
      <w:r w:rsidR="00550B49" w:rsidRPr="00904351">
        <w:rPr>
          <w:sz w:val="30"/>
          <w:szCs w:val="30"/>
        </w:rPr>
        <w:t xml:space="preserve"> республиканском </w:t>
      </w:r>
      <w:r w:rsidRPr="00904351">
        <w:rPr>
          <w:sz w:val="30"/>
          <w:szCs w:val="30"/>
        </w:rPr>
        <w:t xml:space="preserve"> </w:t>
      </w:r>
      <w:r w:rsidR="00BE247C" w:rsidRPr="00904351">
        <w:rPr>
          <w:sz w:val="30"/>
          <w:szCs w:val="30"/>
        </w:rPr>
        <w:t>конкурсе</w:t>
      </w:r>
      <w:r w:rsidRPr="00904351">
        <w:rPr>
          <w:sz w:val="30"/>
          <w:szCs w:val="30"/>
        </w:rPr>
        <w:t xml:space="preserve"> в соответствии с условиями;</w:t>
      </w:r>
    </w:p>
    <w:p w:rsidR="00257D90" w:rsidRPr="00904351" w:rsidRDefault="00257D90" w:rsidP="00E366C8">
      <w:pPr>
        <w:tabs>
          <w:tab w:val="left" w:pos="709"/>
        </w:tabs>
        <w:ind w:firstLine="675"/>
        <w:jc w:val="both"/>
        <w:rPr>
          <w:sz w:val="30"/>
          <w:szCs w:val="30"/>
        </w:rPr>
      </w:pPr>
      <w:r w:rsidRPr="00904351">
        <w:rPr>
          <w:sz w:val="30"/>
          <w:szCs w:val="30"/>
        </w:rPr>
        <w:tab/>
        <w:t xml:space="preserve">4.2. </w:t>
      </w:r>
      <w:r w:rsidR="00E366C8" w:rsidRPr="00904351">
        <w:rPr>
          <w:sz w:val="30"/>
          <w:szCs w:val="30"/>
        </w:rPr>
        <w:t>направить в  г</w:t>
      </w:r>
      <w:r w:rsidR="00E366C8" w:rsidRPr="00904351">
        <w:rPr>
          <w:sz w:val="30"/>
          <w:szCs w:val="30"/>
          <w:lang w:val="be-BY"/>
        </w:rPr>
        <w:t xml:space="preserve">осударственное учреждение образования </w:t>
      </w:r>
      <w:r w:rsidR="00E366C8" w:rsidRPr="00904351">
        <w:rPr>
          <w:sz w:val="30"/>
          <w:szCs w:val="30"/>
        </w:rPr>
        <w:t>«</w:t>
      </w:r>
      <w:proofErr w:type="spellStart"/>
      <w:r w:rsidR="00E366C8" w:rsidRPr="00904351">
        <w:rPr>
          <w:sz w:val="30"/>
          <w:szCs w:val="30"/>
        </w:rPr>
        <w:t>Мозырский</w:t>
      </w:r>
      <w:proofErr w:type="spellEnd"/>
      <w:r w:rsidR="00E366C8" w:rsidRPr="00904351">
        <w:rPr>
          <w:sz w:val="30"/>
          <w:szCs w:val="30"/>
        </w:rPr>
        <w:t xml:space="preserve"> центр туризма и краеведения детей и молодёжи» (ул. Пушкина, 36</w:t>
      </w:r>
      <w:r w:rsidR="00904351">
        <w:rPr>
          <w:sz w:val="30"/>
          <w:szCs w:val="30"/>
        </w:rPr>
        <w:t xml:space="preserve">) </w:t>
      </w:r>
      <w:proofErr w:type="spellStart"/>
      <w:r w:rsidR="00E366C8" w:rsidRPr="00904351">
        <w:rPr>
          <w:sz w:val="30"/>
          <w:szCs w:val="30"/>
        </w:rPr>
        <w:t>e-mail:</w:t>
      </w:r>
      <w:hyperlink r:id="rId5" w:history="1">
        <w:r w:rsidR="00E366C8" w:rsidRPr="00904351">
          <w:rPr>
            <w:rStyle w:val="a5"/>
            <w:color w:val="auto"/>
            <w:sz w:val="30"/>
            <w:szCs w:val="30"/>
            <w:u w:val="none"/>
          </w:rPr>
          <w:t>c</w:t>
        </w:r>
        <w:proofErr w:type="spellEnd"/>
        <w:r w:rsidR="00E366C8" w:rsidRPr="00904351">
          <w:rPr>
            <w:rStyle w:val="a5"/>
            <w:color w:val="auto"/>
            <w:sz w:val="30"/>
            <w:szCs w:val="30"/>
            <w:u w:val="none"/>
            <w:lang w:val="en-US"/>
          </w:rPr>
          <w:t>entr</w:t>
        </w:r>
        <w:r w:rsidR="00E366C8" w:rsidRPr="00904351">
          <w:rPr>
            <w:rStyle w:val="a5"/>
            <w:color w:val="auto"/>
            <w:sz w:val="30"/>
            <w:szCs w:val="30"/>
            <w:u w:val="none"/>
          </w:rPr>
          <w:t>_</w:t>
        </w:r>
        <w:r w:rsidR="00E366C8" w:rsidRPr="00904351">
          <w:rPr>
            <w:rStyle w:val="a5"/>
            <w:color w:val="auto"/>
            <w:sz w:val="30"/>
            <w:szCs w:val="30"/>
            <w:u w:val="none"/>
            <w:lang w:val="en-US"/>
          </w:rPr>
          <w:t>tur</w:t>
        </w:r>
        <w:r w:rsidR="00E366C8" w:rsidRPr="00904351">
          <w:rPr>
            <w:rStyle w:val="a5"/>
            <w:color w:val="auto"/>
            <w:sz w:val="30"/>
            <w:szCs w:val="30"/>
            <w:u w:val="none"/>
          </w:rPr>
          <w:t>@</w:t>
        </w:r>
        <w:r w:rsidR="00E366C8" w:rsidRPr="00904351">
          <w:rPr>
            <w:rStyle w:val="a5"/>
            <w:color w:val="auto"/>
            <w:sz w:val="30"/>
            <w:szCs w:val="30"/>
            <w:u w:val="none"/>
            <w:lang w:val="en-US"/>
          </w:rPr>
          <w:t>mozyrroo</w:t>
        </w:r>
        <w:r w:rsidR="00E366C8" w:rsidRPr="00904351">
          <w:rPr>
            <w:rStyle w:val="a5"/>
            <w:color w:val="auto"/>
            <w:sz w:val="30"/>
            <w:szCs w:val="30"/>
            <w:u w:val="none"/>
          </w:rPr>
          <w:t>.</w:t>
        </w:r>
        <w:r w:rsidR="00E366C8" w:rsidRPr="00904351">
          <w:rPr>
            <w:rStyle w:val="a5"/>
            <w:color w:val="auto"/>
            <w:sz w:val="30"/>
            <w:szCs w:val="30"/>
            <w:u w:val="none"/>
            <w:lang w:val="en-US"/>
          </w:rPr>
          <w:t>by</w:t>
        </w:r>
      </w:hyperlink>
      <w:r w:rsidR="00E366C8" w:rsidRPr="00904351">
        <w:rPr>
          <w:sz w:val="30"/>
          <w:szCs w:val="30"/>
        </w:rPr>
        <w:t xml:space="preserve"> электронный вариант брошюры и заявку установленной формы (приложение 3) для участия в районном этапе конкурса до 06 октября 2025г.</w:t>
      </w:r>
    </w:p>
    <w:p w:rsidR="007A14FB" w:rsidRPr="00904351" w:rsidRDefault="007A14FB" w:rsidP="00E366C8">
      <w:pPr>
        <w:tabs>
          <w:tab w:val="left" w:pos="709"/>
        </w:tabs>
        <w:ind w:firstLine="675"/>
        <w:jc w:val="both"/>
        <w:rPr>
          <w:sz w:val="30"/>
          <w:szCs w:val="30"/>
        </w:rPr>
      </w:pPr>
      <w:r w:rsidRPr="00904351">
        <w:rPr>
          <w:sz w:val="30"/>
          <w:szCs w:val="30"/>
        </w:rPr>
        <w:t xml:space="preserve">5. Принять к сведению, что областной этап республиканского конкурса (краеведческая викторина по материалам брошюр) будет проходить в рамках областного краеведческого конкурса – олимпиады </w:t>
      </w:r>
      <w:r w:rsidRPr="00904351">
        <w:rPr>
          <w:sz w:val="30"/>
          <w:szCs w:val="30"/>
        </w:rPr>
        <w:lastRenderedPageBreak/>
        <w:t xml:space="preserve">на базе государственного учреждения образования «Гимназия № 36 г. Гомеля им. И </w:t>
      </w:r>
      <w:proofErr w:type="spellStart"/>
      <w:r w:rsidRPr="00904351">
        <w:rPr>
          <w:sz w:val="30"/>
          <w:szCs w:val="30"/>
        </w:rPr>
        <w:t>Мележа</w:t>
      </w:r>
      <w:proofErr w:type="spellEnd"/>
      <w:r w:rsidRPr="00904351">
        <w:rPr>
          <w:sz w:val="30"/>
          <w:szCs w:val="30"/>
        </w:rPr>
        <w:t>»</w:t>
      </w:r>
    </w:p>
    <w:p w:rsidR="00257D90" w:rsidRPr="00904351" w:rsidRDefault="00257D90" w:rsidP="00257D90">
      <w:pPr>
        <w:ind w:right="-483" w:firstLine="708"/>
        <w:jc w:val="both"/>
        <w:rPr>
          <w:sz w:val="30"/>
          <w:szCs w:val="30"/>
        </w:rPr>
      </w:pPr>
      <w:r w:rsidRPr="00904351">
        <w:rPr>
          <w:sz w:val="30"/>
          <w:szCs w:val="30"/>
        </w:rPr>
        <w:t xml:space="preserve">5. </w:t>
      </w:r>
      <w:proofErr w:type="gramStart"/>
      <w:r w:rsidRPr="00904351">
        <w:rPr>
          <w:sz w:val="30"/>
          <w:szCs w:val="30"/>
        </w:rPr>
        <w:t>Контроль за</w:t>
      </w:r>
      <w:proofErr w:type="gramEnd"/>
      <w:r w:rsidRPr="00904351">
        <w:rPr>
          <w:sz w:val="30"/>
          <w:szCs w:val="30"/>
        </w:rPr>
        <w:t xml:space="preserve"> исполнением приказа возложить на главного специалиста отдела образования </w:t>
      </w:r>
      <w:proofErr w:type="spellStart"/>
      <w:r w:rsidRPr="00904351">
        <w:rPr>
          <w:sz w:val="30"/>
          <w:szCs w:val="30"/>
        </w:rPr>
        <w:t>Мозырского</w:t>
      </w:r>
      <w:proofErr w:type="spellEnd"/>
      <w:r w:rsidRPr="00904351">
        <w:rPr>
          <w:sz w:val="30"/>
          <w:szCs w:val="30"/>
        </w:rPr>
        <w:t xml:space="preserve"> райисполкома   </w:t>
      </w:r>
      <w:r w:rsidR="005E3E0D" w:rsidRPr="00904351">
        <w:rPr>
          <w:sz w:val="30"/>
          <w:szCs w:val="30"/>
        </w:rPr>
        <w:t>Дуброву Т.В.</w:t>
      </w:r>
    </w:p>
    <w:p w:rsidR="00257D90" w:rsidRPr="00904351" w:rsidRDefault="00257D90" w:rsidP="00257D90">
      <w:pPr>
        <w:spacing w:line="360" w:lineRule="auto"/>
        <w:ind w:right="-483"/>
        <w:jc w:val="both"/>
        <w:rPr>
          <w:sz w:val="30"/>
          <w:szCs w:val="30"/>
        </w:rPr>
      </w:pPr>
    </w:p>
    <w:p w:rsidR="00257D90" w:rsidRPr="00904351" w:rsidRDefault="00257D90" w:rsidP="00257D90">
      <w:pPr>
        <w:ind w:right="-483"/>
        <w:jc w:val="both"/>
        <w:rPr>
          <w:sz w:val="30"/>
          <w:szCs w:val="30"/>
        </w:rPr>
      </w:pPr>
      <w:r w:rsidRPr="00904351">
        <w:rPr>
          <w:sz w:val="30"/>
          <w:szCs w:val="30"/>
        </w:rPr>
        <w:t>Начальник отдела</w:t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</w:r>
      <w:r w:rsidRPr="00904351">
        <w:rPr>
          <w:sz w:val="30"/>
          <w:szCs w:val="30"/>
        </w:rPr>
        <w:tab/>
        <w:t>Л.А. Попкова</w:t>
      </w:r>
    </w:p>
    <w:p w:rsidR="00257D90" w:rsidRPr="00904351" w:rsidRDefault="00257D90" w:rsidP="00257D90">
      <w:pPr>
        <w:ind w:right="-483"/>
        <w:rPr>
          <w:sz w:val="30"/>
          <w:szCs w:val="30"/>
        </w:rPr>
      </w:pPr>
    </w:p>
    <w:p w:rsidR="00257D90" w:rsidRPr="00904351" w:rsidRDefault="00257D90" w:rsidP="00257D90">
      <w:pPr>
        <w:ind w:right="-483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257D90" w:rsidRPr="00904351" w:rsidRDefault="00257D90" w:rsidP="00257D90">
      <w:pPr>
        <w:tabs>
          <w:tab w:val="left" w:pos="709"/>
        </w:tabs>
        <w:ind w:right="-483"/>
        <w:jc w:val="both"/>
        <w:rPr>
          <w:sz w:val="20"/>
          <w:szCs w:val="20"/>
        </w:rPr>
      </w:pPr>
      <w:proofErr w:type="spellStart"/>
      <w:r w:rsidRPr="00904351">
        <w:rPr>
          <w:sz w:val="20"/>
          <w:szCs w:val="20"/>
        </w:rPr>
        <w:t>Пунтус</w:t>
      </w:r>
      <w:proofErr w:type="spellEnd"/>
      <w:r w:rsidRPr="00904351">
        <w:rPr>
          <w:sz w:val="20"/>
          <w:szCs w:val="20"/>
        </w:rPr>
        <w:t xml:space="preserve"> 246789</w:t>
      </w:r>
    </w:p>
    <w:p w:rsidR="005E3E0D" w:rsidRPr="00904351" w:rsidRDefault="005E3E0D" w:rsidP="00257D90">
      <w:pPr>
        <w:tabs>
          <w:tab w:val="left" w:pos="709"/>
        </w:tabs>
        <w:ind w:right="-483"/>
        <w:jc w:val="both"/>
        <w:rPr>
          <w:sz w:val="30"/>
          <w:szCs w:val="30"/>
        </w:rPr>
      </w:pPr>
    </w:p>
    <w:p w:rsidR="00904351" w:rsidRDefault="00904351" w:rsidP="00904351">
      <w:pPr>
        <w:spacing w:line="300" w:lineRule="exact"/>
        <w:ind w:left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Дадатак1</w:t>
      </w:r>
    </w:p>
    <w:p w:rsidR="00904351" w:rsidRDefault="00904351" w:rsidP="002D3764">
      <w:pPr>
        <w:spacing w:line="300" w:lineRule="exact"/>
        <w:jc w:val="both"/>
        <w:rPr>
          <w:sz w:val="30"/>
          <w:szCs w:val="30"/>
          <w:lang w:val="be-BY"/>
        </w:rPr>
      </w:pPr>
    </w:p>
    <w:p w:rsidR="002D3764" w:rsidRPr="00904351" w:rsidRDefault="002D3764" w:rsidP="002D3764">
      <w:pPr>
        <w:spacing w:line="300" w:lineRule="exact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УМОВЫ</w:t>
      </w:r>
    </w:p>
    <w:p w:rsidR="002D3764" w:rsidRPr="00904351" w:rsidRDefault="002D3764" w:rsidP="002D3764">
      <w:pPr>
        <w:spacing w:line="300" w:lineRule="exact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правядзення рэспубліканскага </w:t>
      </w:r>
    </w:p>
    <w:p w:rsidR="002D3764" w:rsidRPr="00904351" w:rsidRDefault="002D3764" w:rsidP="002D3764">
      <w:pPr>
        <w:spacing w:line="300" w:lineRule="exact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грамадзянска-патрыятычнага праекта</w:t>
      </w:r>
    </w:p>
    <w:p w:rsidR="002D3764" w:rsidRPr="00904351" w:rsidRDefault="002D3764" w:rsidP="002D3764">
      <w:pPr>
        <w:spacing w:line="300" w:lineRule="exact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«Збяры Беларусь у сваім сэрцы»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1. Агульныя палажэнні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1.1.</w:t>
      </w:r>
      <w:r w:rsidRPr="00904351">
        <w:rPr>
          <w:sz w:val="30"/>
          <w:szCs w:val="30"/>
          <w:lang w:val="be-BY"/>
        </w:rPr>
        <w:t xml:space="preserve"> Рэспубліканскі грамадзянска-патрыятычны праект «Збяры Беларусь у сваім сэрцы» (далей – рэспубліканскі праект) праводзіцца ў адпаведнасці з планам работы Міністэрства адукацыі Рэспублікі Беларусь на 2025 год і ў рамках рэалізацыі Дзяржаўнай праграмы «Адукацыя і маладзёжная палітыка» на 2021 – 2025 гады.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1.2.</w:t>
      </w:r>
      <w:r w:rsidRPr="00904351">
        <w:rPr>
          <w:sz w:val="30"/>
          <w:szCs w:val="30"/>
          <w:lang w:val="be-BY"/>
        </w:rPr>
        <w:t xml:space="preserve"> Арганізатарам рэспубліканскага праекта з’яўляецца Міністэрства адукацыі Рэспублікі Беларусь.</w:t>
      </w:r>
    </w:p>
    <w:p w:rsidR="00904351" w:rsidRDefault="002D3764" w:rsidP="00904351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Арганізацыйнае і метадычнае суправаджэнне рэспубліканскага праекта ажыццяўляецца ўстановай адукацыі «Рэспубліканскі цэнтр экалогіі і краязнаўства» (далей – рэспубліканскі цэнтр)</w:t>
      </w:r>
      <w:r w:rsidR="00904351">
        <w:rPr>
          <w:sz w:val="30"/>
          <w:szCs w:val="30"/>
          <w:lang w:val="be-BY"/>
        </w:rPr>
        <w:t>, на раённым этапе</w:t>
      </w:r>
      <w:r w:rsidR="00904351" w:rsidRPr="00904351">
        <w:rPr>
          <w:sz w:val="30"/>
          <w:szCs w:val="30"/>
          <w:lang w:val="be-BY"/>
        </w:rPr>
        <w:t xml:space="preserve"> </w:t>
      </w:r>
      <w:r w:rsidR="00904351">
        <w:rPr>
          <w:sz w:val="30"/>
          <w:szCs w:val="30"/>
          <w:lang w:val="be-BY"/>
        </w:rPr>
        <w:t>ў</w:t>
      </w:r>
      <w:r w:rsidR="00904351" w:rsidRPr="00563A9E">
        <w:rPr>
          <w:sz w:val="30"/>
          <w:szCs w:val="30"/>
          <w:lang w:val="be-BY"/>
        </w:rPr>
        <w:t>станова адукацыі</w:t>
      </w:r>
      <w:r w:rsidR="00904351">
        <w:rPr>
          <w:sz w:val="30"/>
          <w:szCs w:val="30"/>
          <w:lang w:val="be-BY"/>
        </w:rPr>
        <w:t xml:space="preserve"> </w:t>
      </w:r>
      <w:r w:rsidR="00904351" w:rsidRPr="00563A9E">
        <w:rPr>
          <w:sz w:val="30"/>
          <w:szCs w:val="30"/>
          <w:lang w:val="be-BY"/>
        </w:rPr>
        <w:t>«</w:t>
      </w:r>
      <w:r w:rsidR="00904351">
        <w:rPr>
          <w:sz w:val="30"/>
          <w:szCs w:val="30"/>
          <w:lang w:val="be-BY"/>
        </w:rPr>
        <w:t xml:space="preserve">Мазырскі цэнтр турызму і </w:t>
      </w:r>
      <w:r w:rsidR="00904351" w:rsidRPr="00563A9E">
        <w:rPr>
          <w:sz w:val="30"/>
          <w:szCs w:val="30"/>
          <w:lang w:val="be-BY"/>
        </w:rPr>
        <w:t>краязнаўства</w:t>
      </w:r>
      <w:r w:rsidR="00904351">
        <w:rPr>
          <w:sz w:val="30"/>
          <w:szCs w:val="30"/>
          <w:lang w:val="be-BY"/>
        </w:rPr>
        <w:t xml:space="preserve"> </w:t>
      </w:r>
      <w:r w:rsidR="00904351" w:rsidRPr="00355FC0">
        <w:rPr>
          <w:sz w:val="30"/>
          <w:szCs w:val="30"/>
          <w:lang w:val="be-BY"/>
        </w:rPr>
        <w:t xml:space="preserve"> </w:t>
      </w:r>
      <w:r w:rsidR="00904351" w:rsidRPr="00A00232">
        <w:rPr>
          <w:sz w:val="30"/>
          <w:szCs w:val="30"/>
          <w:lang w:val="be-BY"/>
        </w:rPr>
        <w:t>дзяцей і моладзі</w:t>
      </w:r>
      <w:r w:rsidR="00904351" w:rsidRPr="00563A9E">
        <w:rPr>
          <w:sz w:val="30"/>
          <w:szCs w:val="30"/>
          <w:lang w:val="be-BY"/>
        </w:rPr>
        <w:t>»</w:t>
      </w:r>
      <w:r w:rsidR="00904351">
        <w:rPr>
          <w:sz w:val="30"/>
          <w:szCs w:val="30"/>
          <w:lang w:val="be-BY"/>
        </w:rPr>
        <w:t xml:space="preserve"> </w:t>
      </w:r>
      <w:r w:rsidR="00904351" w:rsidRPr="00563A9E">
        <w:rPr>
          <w:sz w:val="30"/>
          <w:szCs w:val="30"/>
          <w:lang w:val="be-BY"/>
        </w:rPr>
        <w:t>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У 2025 годзе ў рамках рэспубліканскага праекта праводзіцца рэспубліканскі конкурс «Беларусь – мая Радзіма», які прысвечаны 80-ці годдзю Перамогі савецкага народа ў Вялікай Айчыннай вайне (далей – рэспубліканскі конкурс).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2. Мэта і задачы рэспубліканскага конкурсу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Рэспубліканскі конкурс праводзіцца з мэтай фарміравання ў моладзі патрыятычных якасцей, паглыблення пачуцця любові да сваёй краіны праз далучэнне іх да даследавання падзей перыяду Вялікай Айчыннай вайны на тэрыторыі малой радзімы.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Дасягненне пастаўленай мэты ажыццяўляецца праз рашэнне наступных задач: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масавае ўключэнне навучэнцаў у дзейнасць па даследаванні ваеннай гісторыі свайго краю;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далучэння моладзі да захавання гістарычнай памяці пра падзеі Вялікай Айчыннай вайны на тэрыторыі свайго краю, пра ўнёсак землякоў у дасягненне Перамогі;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ушанаванне памяці абаронцаў Айчыны і ахвяр вайны, прапаганда гераізму і мужнасці беларускага народа ў перыяд Вялікай Айчыннай вайны;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папулярызацыя памятных аб'ектаў (воінскіх пахаванняў і месцаў увекавечання памяці), прысвечаных Вялікай Айчыннай вайне на тэрыторыі малой радзімы, уключэнне іх у рэгіянальныя турысцка-экскурсійныя маршруты;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даследаванне жыцця і дзейнасці землякоў – удзельнікаў баявых дзеянняў, партызанаў і падпольшчыкаў, вязняў, загінуўшых мірных жыхароў мясцовасці;</w:t>
      </w:r>
    </w:p>
    <w:p w:rsidR="002D3764" w:rsidRPr="00904351" w:rsidRDefault="002D3764" w:rsidP="002D3764">
      <w:pPr>
        <w:ind w:firstLine="709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выхаванне </w:t>
      </w:r>
      <w:r w:rsidRPr="00904351">
        <w:rPr>
          <w:rStyle w:val="markedcontent"/>
          <w:sz w:val="30"/>
          <w:szCs w:val="30"/>
          <w:lang w:val="be-BY"/>
        </w:rPr>
        <w:t xml:space="preserve">беражлівых адносін да гісторыі </w:t>
      </w:r>
      <w:r w:rsidRPr="00904351">
        <w:rPr>
          <w:sz w:val="30"/>
          <w:szCs w:val="30"/>
          <w:lang w:val="be-BY"/>
        </w:rPr>
        <w:t>краю</w:t>
      </w:r>
      <w:r w:rsidRPr="00904351">
        <w:rPr>
          <w:rStyle w:val="markedcontent"/>
          <w:sz w:val="30"/>
          <w:szCs w:val="30"/>
          <w:lang w:val="be-BY"/>
        </w:rPr>
        <w:t xml:space="preserve">, </w:t>
      </w:r>
      <w:r w:rsidRPr="00904351">
        <w:rPr>
          <w:sz w:val="30"/>
          <w:szCs w:val="30"/>
          <w:lang w:val="be-BY"/>
        </w:rPr>
        <w:t>адказнасці за захаванне гістарычнай памяці аб падзеях Вялікай Айчыннай вайны на дадзенай тэрыторыі;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стварэнне ўмоў для раскрыцця пазнавальных і творчых здольнасцей навучэнцаў.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3. Удзельнікі рэспубліканскага конкурсу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У рэспубліканскім конкурсе прымаюць удзел навучэнцы аб’яднанняў па інтарэсах устаноў адукацыі ва ўзросце ад 14 гадоў.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4. Тэрмін рэалізацыі рэспубліканскага конкурсу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Рэспубліканскі конкурс праводзіцца ў перыяд з </w:t>
      </w:r>
      <w:r w:rsidR="00C66460">
        <w:rPr>
          <w:sz w:val="30"/>
          <w:szCs w:val="30"/>
          <w:lang w:val="be-BY"/>
        </w:rPr>
        <w:t>жніўня</w:t>
      </w:r>
      <w:r w:rsidRPr="00904351">
        <w:rPr>
          <w:sz w:val="30"/>
          <w:szCs w:val="30"/>
          <w:lang w:val="be-BY"/>
        </w:rPr>
        <w:t xml:space="preserve"> па лістапад</w:t>
      </w:r>
      <w:r w:rsidRPr="00904351">
        <w:rPr>
          <w:color w:val="FF0000"/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2025 года ў чатыры этапы з вызначэннем пераможцаў і прызёраў: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першы этап – ва ўстановах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другі этап – раённы</w:t>
      </w:r>
      <w:r w:rsidR="00C66460">
        <w:rPr>
          <w:sz w:val="30"/>
          <w:szCs w:val="30"/>
          <w:lang w:val="be-BY"/>
        </w:rPr>
        <w:t xml:space="preserve"> да 06 кастрычніка</w:t>
      </w:r>
      <w:r w:rsidRPr="00904351">
        <w:rPr>
          <w:sz w:val="30"/>
          <w:szCs w:val="30"/>
          <w:lang w:val="be-BY"/>
        </w:rPr>
        <w:t>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трэці этап – абласны;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чацвёрты этап – рэспубліканскі. Рэспубліканскі этап конкурсу-турніру праводзіцца ў 2 туры: тэарэтычны</w:t>
      </w:r>
      <w:r w:rsidRPr="00904351">
        <w:rPr>
          <w:color w:val="EE0000"/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і практычны.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5. Парадак правядзення рэспубліканскага конкурсу</w:t>
      </w:r>
    </w:p>
    <w:p w:rsidR="002D3764" w:rsidRPr="00904351" w:rsidRDefault="002D3764" w:rsidP="002D3764">
      <w:pPr>
        <w:pStyle w:val="underpoint"/>
        <w:ind w:firstLine="709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5.1.</w:t>
      </w:r>
      <w:r w:rsidRPr="00904351">
        <w:rPr>
          <w:sz w:val="30"/>
          <w:szCs w:val="30"/>
          <w:lang w:val="be-BY"/>
        </w:rPr>
        <w:t xml:space="preserve"> На першым этапе рэспубліканскага конкурсу навучэнцы аб’яднанняў па інтарэсах праводзяць краязнаўчыя даследаванні аб'ектаў малой радзімы (абмяжоўваецца раёнам), звязаных з падзеямі Вялікай Айчыннай вайны (мемарыяльныя комплексы, помнікі, мемарыяльныя дошкі, магілы ахвяр фашызму, брацкія магілы і індывідуальныя пахаванні); вывучаюць звесткі аб земляках, звязаных з падзеямі Вялікай Айчыннай вайны.</w:t>
      </w:r>
    </w:p>
    <w:p w:rsidR="002D3764" w:rsidRPr="00904351" w:rsidRDefault="002D3764" w:rsidP="002D3764">
      <w:pPr>
        <w:pStyle w:val="underpoint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Падчас даследаванняў удзельнікі рэспубліканскага конкурсу працуюць з архіўнымі дакументамі, матэрыяламі музеяў, з электроннымі базамі дадзеных («Кніга Памяці Беларусі», «Партызаны Беларусі»), абагульненымі банкамі дадзеных (ОБД «Мемарыял», «Памяць народа», «Подзвіг народа») і іншымі пошукавымі інтэрнэт-рэсурсамі і літаратурнымі крыніцамі; арганізуюць сустрэчы з удзельнікамі і відавочцамі падзей ваенных гадоў, іх сваякамі, мясцовымі жыхарамі.</w:t>
      </w:r>
    </w:p>
    <w:p w:rsidR="002D3764" w:rsidRPr="00904351" w:rsidRDefault="002D3764" w:rsidP="002D3764">
      <w:pPr>
        <w:pStyle w:val="underpoint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Распрацоўваюць экскурсійны маршрут з уключэннем не менш за 6 тэматычных аб'ектаў, размешчаных у межах свайго раёна (горада). </w:t>
      </w:r>
    </w:p>
    <w:p w:rsidR="002D3764" w:rsidRPr="00904351" w:rsidRDefault="002D3764" w:rsidP="002D3764">
      <w:pPr>
        <w:pStyle w:val="underpoint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Удзельнічаюць у экспедыцыях, паходах і экскурсіях па дадзенаму маршруту, робяць фотаздымкі на маршруце.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Па выніках дзейнасці ствараецца брашура</w:t>
      </w:r>
      <w:r w:rsidRPr="00904351">
        <w:rPr>
          <w:i/>
          <w:color w:val="FF0000"/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«Беларусь – мая Радзіма», у якой змяшчаецца матэрыял аб «топ-6» аб’ектах ваеннай гісторыі, а таксама земляках, якія зрабілі значны ўнёсак у Перамогу над фашызмам (не менш 2 постацей).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Брашура (</w:t>
      </w:r>
      <w:proofErr w:type="spellStart"/>
      <w:r w:rsidRPr="00904351">
        <w:rPr>
          <w:sz w:val="30"/>
          <w:szCs w:val="30"/>
          <w:lang w:val="en-US"/>
        </w:rPr>
        <w:t>pdf</w:t>
      </w:r>
      <w:proofErr w:type="spellEnd"/>
      <w:r w:rsidRPr="00904351">
        <w:rPr>
          <w:sz w:val="30"/>
          <w:szCs w:val="30"/>
          <w:lang w:val="be-BY"/>
        </w:rPr>
        <w:t xml:space="preserve"> файл) уключае: тытульны ліст, інфармацыю аб аб’ектах, карту-схему з адзначанымі 6-цю адметнасцямі, спіс выкарыстаных крыніц.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Інфармацыя аб аб’ектах павінна быць прадстаўлена лагічна ў адпаведнасці са структурай: месцазнагоджанне аб’екта, гістарычная даведка, ўнёсак «выбітных» землякоў у набліжэнне Перамогі. Апісанне аб’ектаў дапаўняецца схемамі, фотаздымкамі, зробленымі на маршруце, і інш. Пры выкарыстанні літаратуры неабходна даваць спасылкі ў тэксце (калі матэрыял аўтарскі, то гэта таксама неабходна адзначыць). Інфармацыя аб адным аб’екце павінна займаць не больш 2 старонак.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5.2.</w:t>
      </w:r>
      <w:r w:rsidRPr="00904351">
        <w:rPr>
          <w:sz w:val="30"/>
          <w:szCs w:val="30"/>
          <w:lang w:val="be-BY"/>
        </w:rPr>
        <w:t xml:space="preserve"> На другім этапе ацэньваюцца брашуры дасланыя ўстановамі адукацыі. Ад кожнага раёна вызначаецца 1 пераможца і прызёры. У трэцім этапе ўдзельнічае адзін пераможца раённага этапу.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Крытэрыі ацэнкі брашуры: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лагічнасць і змястоўнасць прадстаўленай інфармацыі аб аб’екце;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значнасць аб’екта для сваёй мясцовасці (ці краю);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крэатыўнасць афармлення;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самастойнасць у зборы і аналізе матэрыялу;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наяўнасць спасылак на крыніцы.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5.3. </w:t>
      </w:r>
      <w:r w:rsidRPr="00904351">
        <w:rPr>
          <w:sz w:val="30"/>
          <w:szCs w:val="30"/>
          <w:lang w:val="be-BY"/>
        </w:rPr>
        <w:t xml:space="preserve">На трэцім этапе абласныя, Мінская гарадская ўстановы дадатковай адукацыі размяшчаюць на сайце распрацаваныя брашуры кожнага пераможцы другога этапу для знаёмства з імі ўдзельнікаў. У вызначаны час праводзіцца краязнаўчая віктарына, якая распрацавана на падставе мэтэрыялаў брашур.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Па выніках віктарыны 5 навучэнцаў, якія набралі вышэйшы бал, адбіраюцца для ўдзелу ў чацвёртым этапе. </w:t>
      </w:r>
    </w:p>
    <w:p w:rsidR="002D3764" w:rsidRPr="00904351" w:rsidRDefault="002D3764" w:rsidP="002D3764">
      <w:pPr>
        <w:ind w:firstLine="708"/>
        <w:jc w:val="both"/>
        <w:rPr>
          <w:rFonts w:eastAsia="Courier New"/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Персанальная адказнасць за накіраванне індывідуальных удзельнікаў на заключны этап рэспубліканскага конкурсу ўскладаецца на кіраўніка структурнага падраздзялення абласнога (Мінскага гарадскога) выканаўчага камітэта, які ажыццяўляе дзяржаўна-ўладныя паўнамоцтвы ў сферы адукацыі.</w:t>
      </w:r>
    </w:p>
    <w:p w:rsidR="002D3764" w:rsidRPr="00904351" w:rsidRDefault="002D3764" w:rsidP="002D3764">
      <w:pPr>
        <w:ind w:firstLine="708"/>
        <w:jc w:val="both"/>
        <w:rPr>
          <w:rFonts w:eastAsiaTheme="minorEastAsia"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5.4. </w:t>
      </w:r>
      <w:r w:rsidRPr="00904351">
        <w:rPr>
          <w:bCs/>
          <w:sz w:val="30"/>
          <w:szCs w:val="30"/>
          <w:lang w:val="be-BY"/>
        </w:rPr>
        <w:t>У рэспубліканскім этапе ўдзельнічаюць 7 сборных каманд ад абласцей і г. Мінска.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Кожнай камандзе да 24 кастрычніка 2025 года неабходна прайсці электронную рэгістрацыю на платформе «Патрыёт.</w:t>
      </w:r>
      <w:r w:rsidRPr="00904351">
        <w:rPr>
          <w:sz w:val="30"/>
          <w:szCs w:val="30"/>
          <w:lang w:val="en-US"/>
        </w:rPr>
        <w:t>by</w:t>
      </w:r>
      <w:r w:rsidRPr="00904351">
        <w:rPr>
          <w:sz w:val="30"/>
          <w:szCs w:val="30"/>
          <w:lang w:val="be-BY"/>
        </w:rPr>
        <w:t>» (</w:t>
      </w:r>
      <w:hyperlink r:id="rId6" w:history="1">
        <w:r w:rsidRPr="00904351">
          <w:rPr>
            <w:rStyle w:val="a5"/>
            <w:sz w:val="30"/>
            <w:szCs w:val="30"/>
            <w:lang w:val="be-BY"/>
          </w:rPr>
          <w:t>https://patriot.rcek.by/</w:t>
        </w:r>
      </w:hyperlink>
      <w:r w:rsidRPr="00904351">
        <w:rPr>
          <w:sz w:val="30"/>
          <w:szCs w:val="30"/>
          <w:lang w:val="be-BY"/>
        </w:rPr>
        <w:t>), якая будзе змешчана ў модулі «Афіша падзей». Рэгістрацыя ўключае прадстаўленне кантактных дадзеных аб аўтарах брашур і кіраўніку каманды, а таксама спасылку на брашуры ўдзельнікаў.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bCs/>
          <w:sz w:val="30"/>
          <w:szCs w:val="30"/>
          <w:lang w:val="be-BY"/>
        </w:rPr>
        <w:t>5.5.</w:t>
      </w:r>
      <w:r w:rsidRPr="00904351">
        <w:rPr>
          <w:sz w:val="30"/>
          <w:szCs w:val="30"/>
          <w:lang w:val="be-BY"/>
        </w:rPr>
        <w:t xml:space="preserve"> Рэспубліканскі этап праводзіцца ў вочным фармаце ў 2 туры: тэарэтычны і практычны. Дата і месца правядзення заключнага этапу будзе даведзена да ведама ўдзельнікаў дадаткова.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Для падрыхтоўкі каманд да ўдзелу ў рэспубліканскім этапе напярэдадні</w:t>
      </w:r>
      <w:r w:rsidRPr="00904351">
        <w:rPr>
          <w:color w:val="EE0000"/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(за 2 тыдні) на сайце Рэспубліканскага цэнтра (</w:t>
      </w:r>
      <w:r w:rsidR="00DA1464" w:rsidRPr="00904351">
        <w:fldChar w:fldCharType="begin"/>
      </w:r>
      <w:r w:rsidR="00DA1464" w:rsidRPr="00904351">
        <w:rPr>
          <w:sz w:val="30"/>
          <w:szCs w:val="30"/>
          <w:lang w:val="be-BY"/>
        </w:rPr>
        <w:instrText xml:space="preserve"> </w:instrText>
      </w:r>
      <w:r w:rsidR="00DA1464" w:rsidRPr="00904351">
        <w:rPr>
          <w:sz w:val="30"/>
          <w:szCs w:val="30"/>
        </w:rPr>
        <w:instrText>HYPERLINK</w:instrText>
      </w:r>
      <w:r w:rsidR="00DA1464" w:rsidRPr="00904351">
        <w:rPr>
          <w:sz w:val="30"/>
          <w:szCs w:val="30"/>
          <w:lang w:val="be-BY"/>
        </w:rPr>
        <w:instrText xml:space="preserve"> "</w:instrText>
      </w:r>
      <w:r w:rsidR="00DA1464" w:rsidRPr="00904351">
        <w:rPr>
          <w:sz w:val="30"/>
          <w:szCs w:val="30"/>
        </w:rPr>
        <w:instrText>https</w:instrText>
      </w:r>
      <w:r w:rsidR="00DA1464" w:rsidRPr="00904351">
        <w:rPr>
          <w:sz w:val="30"/>
          <w:szCs w:val="30"/>
          <w:lang w:val="be-BY"/>
        </w:rPr>
        <w:instrText>://</w:instrText>
      </w:r>
      <w:r w:rsidR="00DA1464" w:rsidRPr="00904351">
        <w:rPr>
          <w:sz w:val="30"/>
          <w:szCs w:val="30"/>
        </w:rPr>
        <w:instrText>rcek</w:instrText>
      </w:r>
      <w:r w:rsidR="00DA1464" w:rsidRPr="00904351">
        <w:rPr>
          <w:sz w:val="30"/>
          <w:szCs w:val="30"/>
          <w:lang w:val="be-BY"/>
        </w:rPr>
        <w:instrText>.</w:instrText>
      </w:r>
      <w:r w:rsidR="00DA1464" w:rsidRPr="00904351">
        <w:rPr>
          <w:sz w:val="30"/>
          <w:szCs w:val="30"/>
        </w:rPr>
        <w:instrText>by</w:instrText>
      </w:r>
      <w:r w:rsidR="00DA1464" w:rsidRPr="00904351">
        <w:rPr>
          <w:sz w:val="30"/>
          <w:szCs w:val="30"/>
          <w:lang w:val="be-BY"/>
        </w:rPr>
        <w:instrText xml:space="preserve">/" </w:instrText>
      </w:r>
      <w:r w:rsidR="00DA1464" w:rsidRPr="00904351">
        <w:fldChar w:fldCharType="separate"/>
      </w:r>
      <w:r w:rsidRPr="00904351">
        <w:rPr>
          <w:rStyle w:val="a5"/>
          <w:sz w:val="30"/>
          <w:szCs w:val="30"/>
          <w:lang w:val="be-BY"/>
        </w:rPr>
        <w:t>https://rcek.by/</w:t>
      </w:r>
      <w:r w:rsidR="00DA1464" w:rsidRPr="00904351">
        <w:rPr>
          <w:rStyle w:val="a5"/>
          <w:sz w:val="30"/>
          <w:szCs w:val="30"/>
          <w:lang w:val="be-BY"/>
        </w:rPr>
        <w:fldChar w:fldCharType="end"/>
      </w:r>
      <w:r w:rsidRPr="00904351">
        <w:rPr>
          <w:sz w:val="30"/>
          <w:szCs w:val="30"/>
          <w:lang w:val="be-BY"/>
        </w:rPr>
        <w:t>) змяшчаюцца брашуры ўдзельнікаў дадзенага этапу.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5.5.1. </w:t>
      </w:r>
      <w:r w:rsidRPr="00904351">
        <w:rPr>
          <w:sz w:val="30"/>
          <w:szCs w:val="30"/>
          <w:lang w:val="be-BY"/>
        </w:rPr>
        <w:t>Першы тур (тэарэтычны) уключае заданні адкрытага і закрытага тыпу на веданне аб’ектаў ваеннай гісторыі. Заданні будуць распрацаваны на аснове матэрыялу, прадстаўленага ў брашурах удзельнікаў.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Тэарэтычны тур складаецца з некалькіх частак: </w:t>
      </w:r>
    </w:p>
    <w:p w:rsidR="002D3764" w:rsidRPr="00904351" w:rsidRDefault="002D3764" w:rsidP="002D3764">
      <w:pPr>
        <w:ind w:firstLine="709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«інтэлект-буквар» (каманды адказваюць на пытанне, адказ на якое пачынаецца з літары згодна беларускага алфавіта);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«2х7»</w:t>
      </w:r>
      <w:r w:rsidRPr="00904351">
        <w:rPr>
          <w:color w:val="EE0000"/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 xml:space="preserve">(пытанні размеркаваны па 2 тэматычных катэгорыях (аб’екты, землякі), якія ўключаюць 7 рознаўзроўневых пытанняў у кожнай катэгорыі).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5.5.2. </w:t>
      </w:r>
      <w:r w:rsidRPr="00904351">
        <w:rPr>
          <w:sz w:val="30"/>
          <w:szCs w:val="30"/>
          <w:lang w:val="be-BY"/>
        </w:rPr>
        <w:t>У другім туры (практычны) каманда за пэўны час павінна скласці экскурсію-імправізацыю па аб’ектах (з пераліку прадстаўленных у брашурах), якія атрымалі па выніках жараб’ёўкі.</w:t>
      </w:r>
    </w:p>
    <w:p w:rsidR="002D3764" w:rsidRPr="00904351" w:rsidRDefault="002D3764" w:rsidP="002D3764">
      <w:pPr>
        <w:ind w:firstLine="708"/>
        <w:jc w:val="both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Крытэрыі ацэнкі практычнага тура:</w:t>
      </w:r>
    </w:p>
    <w:p w:rsidR="002D3764" w:rsidRPr="00904351" w:rsidRDefault="002D3764" w:rsidP="002D3764">
      <w:pPr>
        <w:pStyle w:val="a3"/>
        <w:ind w:left="0" w:firstLine="708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лагічнасць пабудовы экскурсіі;</w:t>
      </w:r>
    </w:p>
    <w:p w:rsidR="002D3764" w:rsidRPr="00904351" w:rsidRDefault="002D3764" w:rsidP="002D3764">
      <w:pPr>
        <w:pStyle w:val="a3"/>
        <w:ind w:left="0" w:firstLine="708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экскурсійная падача інфармацыі;</w:t>
      </w:r>
    </w:p>
    <w:p w:rsidR="002D3764" w:rsidRPr="00904351" w:rsidRDefault="002D3764" w:rsidP="002D3764">
      <w:pPr>
        <w:pStyle w:val="a3"/>
        <w:ind w:left="0" w:firstLine="708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паўната і дасканаласць звестак аб аб’ектах;</w:t>
      </w:r>
    </w:p>
    <w:p w:rsidR="002D3764" w:rsidRPr="00904351" w:rsidRDefault="002D3764" w:rsidP="002D3764">
      <w:pPr>
        <w:pStyle w:val="a3"/>
        <w:ind w:left="0" w:firstLine="708"/>
        <w:rPr>
          <w:iCs/>
          <w:sz w:val="30"/>
          <w:szCs w:val="30"/>
          <w:lang w:val="be-BY"/>
        </w:rPr>
      </w:pPr>
      <w:r w:rsidRPr="00904351">
        <w:rPr>
          <w:iCs/>
          <w:sz w:val="30"/>
          <w:szCs w:val="30"/>
          <w:lang w:val="be-BY"/>
        </w:rPr>
        <w:t>адказы на пытанні.</w:t>
      </w:r>
    </w:p>
    <w:p w:rsidR="002D3764" w:rsidRPr="00904351" w:rsidRDefault="002D3764" w:rsidP="002D3764">
      <w:pPr>
        <w:pStyle w:val="a3"/>
        <w:ind w:left="0" w:firstLine="708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5.5.3. </w:t>
      </w:r>
      <w:r w:rsidRPr="00904351">
        <w:rPr>
          <w:sz w:val="30"/>
          <w:szCs w:val="30"/>
          <w:lang w:val="be-BY"/>
        </w:rPr>
        <w:t xml:space="preserve">Каманды – пераможцы і прызёры рэспубліканскага конкурсу вызначаюцца па выніках двух тураў.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5.5.</w:t>
      </w:r>
      <w:r w:rsidRPr="00904351">
        <w:rPr>
          <w:sz w:val="30"/>
          <w:szCs w:val="30"/>
          <w:lang w:val="be-BY"/>
        </w:rPr>
        <w:t xml:space="preserve"> Аўтары, удзельнікі рэспубліканскага конкурсу, даюць згоду арганізатарам на публікацыю сваіх работ, публічную дэманстрацыю і некамерцыйнае выкарыстанне матэрыялаў (з захаваннем аўтарскіх правоў) з мэтай папулярызацыі рэспубліканскага праекта.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Дадатковая інфармацыя і кансультацыі па тэлефоне: 8017 3200633 (аддзел краязнаўства і патрыятычнага выхавання).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5.6. Падвядзенне вынікаў рэспубліканскага конкурсу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 xml:space="preserve">Пераможцы і прызёры рэспубліканскага конкурсу ўзнагароджваюцца дыпломамі і прызамі Міністэрства адукацыі Рэспублікі Беларусь, дыпломамі ўдзельнікаў Рэспубліканскага цэнтра. 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 xml:space="preserve">6. Арганізацыйныя камітэты 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Для арганізацыі і правядзення рэспубліканскага конкурсу на кожным этапе ствараюцца арганізацыйныя камітэты (далей ‒ аргкамітэты).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Аргкамітэт кожнага этапу: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забяспечвае арганізацыйнае і метадычнае суправаджэнне рэспубліканскага конкурсу;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даводзіць інфармацыю аб рэспубліканскім конкурсе да ведама ўстаноў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ажыццяўляе персанальны падбор складу журы рэспубліканскага конкурсу;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аналізуе і абагульняе вынікі рэспубліканскага конкурсу;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асвятляе ход падрыхтоўкі, правядзення і вынікі рэспубліканскага конкурсу ў сродках масавай інфармацыі.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Арганізацыйнае правядзенне рэспубліканскага конкурсу забяспечваюць: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першым этапе – установы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другім этапе – структурныя падраздзяленні гарадскіх, раённых выканаўчых камітэтаў, мясцовых адміністрацый раёнаў у гарадах, якія ажыццяўляюць дзяржаўна-ўладныя паўнамоцтвы ў сферы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трэцім этапе – структурныя падраздзяленні абласных, Мінскага гарадскога выканаўчых камітэтаў, якія ажыццяўляюць дзяржаўна-ўладныя паўнамоцтвы ў сферы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заключным этапе – Міністэрства адукацыі, Рэспубліканскі цэнтр.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Для падвядзення вынікаў рэспубліканскага конкурсу на кожным этапе аргкамітэтам ствараецца журы.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Журы на ўсіх этапах рэспубліканскага конкурсу: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ацэньвае праекты, якія прадстаўлены ўстановамі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вызначае пераможцаў і прызёраў адпаведных этапаў рэспубліканскага конкурсу;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прадстаўляе рашэнні (пратаколы) па выніках рэспубліканскага конкурсу і іншую неабходную інфармацыю ў адпаведныя аргкамітэты.</w:t>
      </w:r>
    </w:p>
    <w:p w:rsidR="002D3764" w:rsidRPr="00904351" w:rsidRDefault="002D3764" w:rsidP="002D3764">
      <w:pPr>
        <w:ind w:firstLine="708"/>
        <w:jc w:val="both"/>
        <w:rPr>
          <w:b/>
          <w:sz w:val="30"/>
          <w:szCs w:val="30"/>
          <w:lang w:val="be-BY"/>
        </w:rPr>
      </w:pPr>
      <w:r w:rsidRPr="00904351">
        <w:rPr>
          <w:b/>
          <w:sz w:val="30"/>
          <w:szCs w:val="30"/>
          <w:lang w:val="be-BY"/>
        </w:rPr>
        <w:t>7. Фінансаванне рэспубліканскага праекта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Фінансаванне рэспубліканскага праекта ажыццяўляецца: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першым этапе – установай адукацыі;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другім этапе – за кошт раённых, гарадскіх бюджэтаў, прадугледжаных на правядзенне мерапрыемстваў;</w:t>
      </w:r>
    </w:p>
    <w:p w:rsidR="002D3764" w:rsidRPr="00904351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трэцім этапе – за кошт сродкаў абласных бюджэтаў і бюджэту г. Мінска, прадугледжаных на правядзенне мерапрыемстваў;</w:t>
      </w:r>
    </w:p>
    <w:p w:rsidR="002D3764" w:rsidRDefault="002D3764" w:rsidP="002D3764">
      <w:pPr>
        <w:ind w:firstLine="708"/>
        <w:jc w:val="both"/>
        <w:rPr>
          <w:sz w:val="30"/>
          <w:szCs w:val="30"/>
          <w:lang w:val="be-BY"/>
        </w:rPr>
      </w:pPr>
      <w:r w:rsidRPr="00904351">
        <w:rPr>
          <w:sz w:val="30"/>
          <w:szCs w:val="30"/>
          <w:lang w:val="be-BY"/>
        </w:rPr>
        <w:t>на заключным этапе – Міністэрствам адукацыі Рэспублікі Беларусь за кошт сродкаў рэспубліканскага бюджэту, прадугледжанага на іншыя выдаткі ў галіне адукацыі (план мерапрыемстваў па рэалізацыі падпраграмы 10 «Маладзёжная палітыка» на 2025 год Дзяржаўнай праграмы «Адукацыя і маладзёжная палітыка» на 2021 ‒ 2025 гады).</w:t>
      </w:r>
    </w:p>
    <w:p w:rsidR="008429CB" w:rsidRDefault="008429CB" w:rsidP="002D3764">
      <w:pPr>
        <w:ind w:firstLine="708"/>
        <w:jc w:val="both"/>
        <w:rPr>
          <w:sz w:val="30"/>
          <w:szCs w:val="30"/>
          <w:lang w:val="be-BY"/>
        </w:rPr>
      </w:pPr>
    </w:p>
    <w:p w:rsidR="008429CB" w:rsidRDefault="008429CB" w:rsidP="008429CB">
      <w:pPr>
        <w:tabs>
          <w:tab w:val="left" w:pos="567"/>
          <w:tab w:val="left" w:pos="709"/>
        </w:tabs>
        <w:ind w:left="5245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Дадатак 2</w:t>
      </w:r>
    </w:p>
    <w:p w:rsidR="008429CB" w:rsidRPr="00C00A2E" w:rsidRDefault="008429CB" w:rsidP="008429CB">
      <w:pPr>
        <w:pStyle w:val="2"/>
        <w:spacing w:line="230" w:lineRule="atLeast"/>
        <w:ind w:right="20"/>
        <w:jc w:val="center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СКЛАД ЖУРЫ</w:t>
      </w:r>
    </w:p>
    <w:p w:rsidR="008429CB" w:rsidRDefault="008429CB" w:rsidP="008429CB">
      <w:pPr>
        <w:spacing w:line="300" w:lineRule="exact"/>
        <w:jc w:val="center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раённага этапа конкурса</w:t>
      </w:r>
      <w:r>
        <w:rPr>
          <w:sz w:val="30"/>
          <w:szCs w:val="30"/>
          <w:lang w:val="be-BY"/>
        </w:rPr>
        <w:t xml:space="preserve"> </w:t>
      </w:r>
      <w:r w:rsidRPr="008429CB">
        <w:rPr>
          <w:rStyle w:val="a4"/>
          <w:b w:val="0"/>
          <w:sz w:val="30"/>
          <w:szCs w:val="30"/>
          <w:lang w:val="be-BY"/>
        </w:rPr>
        <w:t xml:space="preserve">«Беларусь </w:t>
      </w:r>
      <w:r w:rsidRPr="008429CB">
        <w:rPr>
          <w:sz w:val="30"/>
          <w:szCs w:val="30"/>
          <w:lang w:val="be-BY"/>
        </w:rPr>
        <w:t xml:space="preserve">– </w:t>
      </w:r>
      <w:r w:rsidRPr="008429CB">
        <w:rPr>
          <w:rStyle w:val="a4"/>
          <w:b w:val="0"/>
          <w:sz w:val="30"/>
          <w:szCs w:val="30"/>
          <w:lang w:val="be-BY"/>
        </w:rPr>
        <w:t xml:space="preserve"> мая  Радз</w:t>
      </w:r>
      <w:r w:rsidRPr="00904351">
        <w:rPr>
          <w:rStyle w:val="a4"/>
          <w:b w:val="0"/>
          <w:sz w:val="30"/>
          <w:szCs w:val="30"/>
          <w:lang w:val="be-BY"/>
        </w:rPr>
        <w:t>і</w:t>
      </w:r>
      <w:r w:rsidRPr="008429CB">
        <w:rPr>
          <w:rStyle w:val="a4"/>
          <w:b w:val="0"/>
          <w:sz w:val="30"/>
          <w:szCs w:val="30"/>
          <w:lang w:val="be-BY"/>
        </w:rPr>
        <w:t>ма»</w:t>
      </w:r>
      <w:r w:rsidRPr="008429CB">
        <w:rPr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ў рамках рэспубліканскага грамадзянска-патрыятычнага праекта</w:t>
      </w:r>
    </w:p>
    <w:p w:rsidR="008429CB" w:rsidRPr="00904351" w:rsidRDefault="008429CB" w:rsidP="008429CB">
      <w:pPr>
        <w:spacing w:line="300" w:lineRule="exact"/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  <w:r w:rsidRPr="00904351">
        <w:rPr>
          <w:sz w:val="30"/>
          <w:szCs w:val="30"/>
          <w:lang w:val="be-BY"/>
        </w:rPr>
        <w:t>«Збяры Беларусь у сваім сэрцы»</w:t>
      </w:r>
    </w:p>
    <w:p w:rsidR="008429CB" w:rsidRPr="008429CB" w:rsidRDefault="008429CB" w:rsidP="008429CB">
      <w:pPr>
        <w:pStyle w:val="2"/>
        <w:spacing w:line="230" w:lineRule="atLeast"/>
        <w:ind w:right="20"/>
        <w:jc w:val="center"/>
        <w:rPr>
          <w:sz w:val="30"/>
          <w:szCs w:val="30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jc w:val="center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jc w:val="left"/>
        <w:rPr>
          <w:sz w:val="30"/>
          <w:szCs w:val="30"/>
          <w:lang w:val="be-BY"/>
        </w:rPr>
      </w:pPr>
    </w:p>
    <w:p w:rsidR="008429CB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Скіпальская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 xml:space="preserve">    </w:t>
      </w:r>
      <w:r w:rsidRPr="00C00A2E">
        <w:rPr>
          <w:sz w:val="30"/>
          <w:szCs w:val="30"/>
          <w:lang w:val="be-BY"/>
        </w:rPr>
        <w:tab/>
        <w:t>-</w:t>
      </w:r>
      <w:r>
        <w:rPr>
          <w:sz w:val="30"/>
          <w:szCs w:val="30"/>
          <w:lang w:val="be-BY"/>
        </w:rPr>
        <w:t xml:space="preserve"> </w:t>
      </w:r>
      <w:r w:rsidRPr="00C00A2E">
        <w:rPr>
          <w:sz w:val="30"/>
          <w:szCs w:val="30"/>
          <w:lang w:val="be-BY"/>
        </w:rPr>
        <w:t xml:space="preserve">метадыст </w:t>
      </w:r>
      <w:r>
        <w:rPr>
          <w:sz w:val="30"/>
          <w:szCs w:val="30"/>
          <w:lang w:val="be-BY"/>
        </w:rPr>
        <w:t>ДУ “Мазырскі вучэбна-</w:t>
      </w: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Таццяна Ігараўна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>метадычн</w:t>
      </w:r>
      <w:r>
        <w:rPr>
          <w:sz w:val="30"/>
          <w:szCs w:val="30"/>
          <w:lang w:val="be-BY"/>
        </w:rPr>
        <w:t>ы цэнтр</w:t>
      </w:r>
      <w:r w:rsidRPr="00C00A2E">
        <w:rPr>
          <w:sz w:val="30"/>
          <w:szCs w:val="30"/>
          <w:lang w:val="be-BY"/>
        </w:rPr>
        <w:t>”</w:t>
      </w:r>
      <w:r w:rsidRPr="00C00A2E">
        <w:rPr>
          <w:sz w:val="30"/>
          <w:szCs w:val="30"/>
          <w:lang w:val="be-BY"/>
        </w:rPr>
        <w:tab/>
      </w: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Пунтус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>- дырэктар ДУА “Мазырскі цэнтр</w:t>
      </w:r>
    </w:p>
    <w:p w:rsidR="00985334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Анатоль Васільевіч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 xml:space="preserve">турызму і краязнаўства дзяцей і </w:t>
      </w:r>
    </w:p>
    <w:p w:rsidR="008429CB" w:rsidRPr="00C00A2E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</w:t>
      </w:r>
      <w:r w:rsidR="008429CB" w:rsidRPr="00C00A2E">
        <w:rPr>
          <w:sz w:val="30"/>
          <w:szCs w:val="30"/>
          <w:lang w:val="be-BY"/>
        </w:rPr>
        <w:t>моладзі”</w:t>
      </w: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Цімохіна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>- намеснік дырэктара па вучэбна-</w:t>
      </w:r>
    </w:p>
    <w:p w:rsidR="008429CB" w:rsidRPr="00C00A2E" w:rsidRDefault="008429CB" w:rsidP="008429CB">
      <w:pPr>
        <w:pStyle w:val="2"/>
        <w:tabs>
          <w:tab w:val="left" w:pos="4395"/>
        </w:tabs>
        <w:spacing w:line="230" w:lineRule="atLeast"/>
        <w:ind w:left="4248" w:right="20" w:hanging="4248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Святлана Мікалаеўна</w:t>
      </w:r>
      <w:r w:rsidRPr="00C00A2E">
        <w:rPr>
          <w:sz w:val="30"/>
          <w:szCs w:val="30"/>
          <w:lang w:val="be-BY"/>
        </w:rPr>
        <w:tab/>
        <w:t>выхаваўчай рабоце ДУА “Мазырскі цэнтр турызму і краязнаўства дзяцей і моладзі”</w:t>
      </w: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tabs>
          <w:tab w:val="left" w:pos="1830"/>
        </w:tabs>
        <w:spacing w:line="230" w:lineRule="atLeast"/>
        <w:ind w:right="20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Санько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 xml:space="preserve">- загадчык аддзела па асноўнай </w:t>
      </w:r>
    </w:p>
    <w:p w:rsidR="008429CB" w:rsidRPr="00C00A2E" w:rsidRDefault="008429CB" w:rsidP="008429CB">
      <w:pPr>
        <w:pStyle w:val="2"/>
        <w:tabs>
          <w:tab w:val="left" w:pos="1830"/>
        </w:tabs>
        <w:spacing w:line="230" w:lineRule="atLeast"/>
        <w:ind w:left="4245" w:right="20" w:hanging="4245"/>
        <w:rPr>
          <w:sz w:val="30"/>
          <w:szCs w:val="30"/>
          <w:lang w:val="be-BY"/>
        </w:rPr>
      </w:pPr>
      <w:r w:rsidRPr="00C00A2E">
        <w:rPr>
          <w:sz w:val="30"/>
          <w:szCs w:val="30"/>
          <w:lang w:val="be-BY"/>
        </w:rPr>
        <w:t>Святлана Уладзіміраўна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  <w:t>дзейнасці ДУА “Мазырскі цэнтр турызму і краязнаўства дзяцей і моладзі”</w:t>
      </w: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Дземкова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 xml:space="preserve">        </w:t>
      </w:r>
      <w:r w:rsidRPr="00C00A2E">
        <w:rPr>
          <w:sz w:val="30"/>
          <w:szCs w:val="30"/>
          <w:lang w:val="be-BY"/>
        </w:rPr>
        <w:t>- метадыст ДУА “Мазырскі цэнтр</w:t>
      </w:r>
    </w:p>
    <w:p w:rsidR="00985334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Ірына Вячаславаўна</w:t>
      </w:r>
      <w:r w:rsidRPr="00C00A2E">
        <w:rPr>
          <w:sz w:val="30"/>
          <w:szCs w:val="30"/>
          <w:lang w:val="be-BY"/>
        </w:rPr>
        <w:tab/>
      </w:r>
      <w:r w:rsidRPr="00C00A2E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 xml:space="preserve">        </w:t>
      </w:r>
      <w:r w:rsidRPr="00C00A2E">
        <w:rPr>
          <w:sz w:val="30"/>
          <w:szCs w:val="30"/>
          <w:lang w:val="be-BY"/>
        </w:rPr>
        <w:t xml:space="preserve">турызму і краязнаўства дзяцей і </w:t>
      </w:r>
      <w:r w:rsidR="00985334">
        <w:rPr>
          <w:sz w:val="30"/>
          <w:szCs w:val="30"/>
          <w:lang w:val="be-BY"/>
        </w:rPr>
        <w:t xml:space="preserve"> </w:t>
      </w:r>
    </w:p>
    <w:p w:rsidR="008429CB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</w:t>
      </w:r>
      <w:r w:rsidR="008429CB" w:rsidRPr="00C00A2E">
        <w:rPr>
          <w:sz w:val="30"/>
          <w:szCs w:val="30"/>
          <w:lang w:val="be-BY"/>
        </w:rPr>
        <w:t>моладзі”</w:t>
      </w: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985334">
      <w:pPr>
        <w:tabs>
          <w:tab w:val="left" w:pos="567"/>
          <w:tab w:val="left" w:pos="709"/>
        </w:tabs>
        <w:ind w:left="5245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Дадатак 3</w:t>
      </w:r>
    </w:p>
    <w:p w:rsidR="00985334" w:rsidRPr="00047F98" w:rsidRDefault="00985334" w:rsidP="00985334">
      <w:pPr>
        <w:spacing w:line="360" w:lineRule="auto"/>
        <w:rPr>
          <w:lang w:val="be-BY"/>
        </w:rPr>
      </w:pPr>
    </w:p>
    <w:p w:rsidR="00985334" w:rsidRDefault="00985334" w:rsidP="0098533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985334" w:rsidRDefault="00985334" w:rsidP="00985334">
      <w:pPr>
        <w:jc w:val="center"/>
        <w:rPr>
          <w:sz w:val="30"/>
          <w:szCs w:val="30"/>
          <w:lang w:val="be-BY"/>
        </w:rPr>
      </w:pPr>
      <w:r w:rsidRPr="00116680">
        <w:rPr>
          <w:sz w:val="30"/>
          <w:szCs w:val="30"/>
        </w:rPr>
        <w:t xml:space="preserve">на участие в </w:t>
      </w:r>
      <w:r>
        <w:rPr>
          <w:sz w:val="30"/>
          <w:szCs w:val="30"/>
        </w:rPr>
        <w:t>районном</w:t>
      </w:r>
      <w:r w:rsidRPr="00116680">
        <w:rPr>
          <w:sz w:val="30"/>
          <w:szCs w:val="30"/>
        </w:rPr>
        <w:t xml:space="preserve"> этапе </w:t>
      </w:r>
      <w:r w:rsidRPr="00904351">
        <w:rPr>
          <w:sz w:val="30"/>
          <w:szCs w:val="30"/>
        </w:rPr>
        <w:t>республиканского   конкурса</w:t>
      </w:r>
    </w:p>
    <w:p w:rsidR="00985334" w:rsidRDefault="00985334" w:rsidP="00985334">
      <w:pPr>
        <w:jc w:val="center"/>
        <w:rPr>
          <w:sz w:val="30"/>
          <w:szCs w:val="30"/>
          <w:lang w:val="be-BY"/>
        </w:rPr>
      </w:pPr>
      <w:r w:rsidRPr="00904351">
        <w:rPr>
          <w:sz w:val="30"/>
          <w:szCs w:val="30"/>
        </w:rPr>
        <w:t xml:space="preserve"> «</w:t>
      </w:r>
      <w:r w:rsidRPr="00904351">
        <w:rPr>
          <w:rStyle w:val="a4"/>
          <w:b w:val="0"/>
          <w:sz w:val="30"/>
          <w:szCs w:val="30"/>
        </w:rPr>
        <w:t xml:space="preserve">Беларусь </w:t>
      </w:r>
      <w:r w:rsidRPr="00904351">
        <w:rPr>
          <w:sz w:val="30"/>
          <w:szCs w:val="30"/>
        </w:rPr>
        <w:t xml:space="preserve">– </w:t>
      </w:r>
      <w:r w:rsidRPr="00904351">
        <w:rPr>
          <w:rStyle w:val="a4"/>
          <w:b w:val="0"/>
          <w:sz w:val="30"/>
          <w:szCs w:val="30"/>
        </w:rPr>
        <w:t xml:space="preserve">мая </w:t>
      </w:r>
      <w:proofErr w:type="spellStart"/>
      <w:r w:rsidRPr="00904351">
        <w:rPr>
          <w:rStyle w:val="a4"/>
          <w:b w:val="0"/>
          <w:sz w:val="30"/>
          <w:szCs w:val="30"/>
        </w:rPr>
        <w:t>Радз</w:t>
      </w:r>
      <w:proofErr w:type="spellEnd"/>
      <w:r w:rsidRPr="00904351">
        <w:rPr>
          <w:rStyle w:val="a4"/>
          <w:b w:val="0"/>
          <w:sz w:val="30"/>
          <w:szCs w:val="30"/>
          <w:lang w:val="be-BY"/>
        </w:rPr>
        <w:t>і</w:t>
      </w:r>
      <w:proofErr w:type="spellStart"/>
      <w:r w:rsidRPr="00904351">
        <w:rPr>
          <w:rStyle w:val="a4"/>
          <w:b w:val="0"/>
          <w:sz w:val="30"/>
          <w:szCs w:val="30"/>
        </w:rPr>
        <w:t>ма</w:t>
      </w:r>
      <w:proofErr w:type="spellEnd"/>
      <w:r w:rsidRPr="00904351">
        <w:rPr>
          <w:rStyle w:val="a4"/>
          <w:b w:val="0"/>
          <w:sz w:val="30"/>
          <w:szCs w:val="30"/>
        </w:rPr>
        <w:t xml:space="preserve">» в рамках республиканского общественно-патриотического проекта </w:t>
      </w:r>
      <w:r w:rsidRPr="00904351">
        <w:rPr>
          <w:sz w:val="30"/>
          <w:szCs w:val="30"/>
          <w:lang w:val="be-BY"/>
        </w:rPr>
        <w:t xml:space="preserve">«Збяры Беларусь у сваім сэрдцы»  </w:t>
      </w:r>
      <w:r w:rsidRPr="00904351">
        <w:rPr>
          <w:sz w:val="30"/>
          <w:szCs w:val="30"/>
        </w:rPr>
        <w:t xml:space="preserve"> </w:t>
      </w:r>
    </w:p>
    <w:p w:rsidR="00985334" w:rsidRDefault="00985334" w:rsidP="00985334">
      <w:pPr>
        <w:jc w:val="center"/>
        <w:rPr>
          <w:sz w:val="30"/>
          <w:szCs w:val="30"/>
          <w:lang w:val="be-BY"/>
        </w:rPr>
      </w:pPr>
    </w:p>
    <w:p w:rsidR="00985334" w:rsidRDefault="00985334" w:rsidP="00985334">
      <w:pPr>
        <w:jc w:val="center"/>
        <w:rPr>
          <w:sz w:val="30"/>
          <w:szCs w:val="30"/>
          <w:lang w:val="be-BY"/>
        </w:rPr>
      </w:pPr>
    </w:p>
    <w:p w:rsidR="00985334" w:rsidRDefault="00985334" w:rsidP="00985334">
      <w:pPr>
        <w:jc w:val="both"/>
        <w:rPr>
          <w:b/>
          <w:sz w:val="28"/>
          <w:szCs w:val="28"/>
        </w:rPr>
      </w:pPr>
    </w:p>
    <w:tbl>
      <w:tblPr>
        <w:tblW w:w="11023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43"/>
        <w:gridCol w:w="1670"/>
        <w:gridCol w:w="1984"/>
        <w:gridCol w:w="2126"/>
        <w:gridCol w:w="2433"/>
      </w:tblGrid>
      <w:tr w:rsidR="00985334" w:rsidRPr="00F50F7C" w:rsidTr="00FF797F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ind w:right="-133"/>
            </w:pPr>
            <w:r w:rsidRPr="00F50F7C">
              <w:t>№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jc w:val="center"/>
            </w:pPr>
            <w:r w:rsidRPr="00F50F7C">
              <w:t>Учреждение образования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rPr>
                <w:bCs/>
              </w:rPr>
            </w:pPr>
            <w:r w:rsidRPr="00F50F7C">
              <w:rPr>
                <w:bCs/>
              </w:rPr>
              <w:t>Название 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contextualSpacing/>
              <w:rPr>
                <w:lang w:val="be-BY"/>
              </w:rPr>
            </w:pPr>
            <w:r w:rsidRPr="00F50F7C">
              <w:rPr>
                <w:lang w:val="be-BY"/>
              </w:rPr>
              <w:t>Ф.И.О. автора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contextualSpacing/>
              <w:rPr>
                <w:lang w:val="be-BY"/>
              </w:rPr>
            </w:pPr>
            <w:r w:rsidRPr="00F50F7C">
              <w:rPr>
                <w:lang w:val="be-BY"/>
              </w:rPr>
              <w:t>Информация о руководителе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4" w:rsidRDefault="00985334" w:rsidP="002A01BF">
            <w:pPr>
              <w:ind w:left="-125" w:right="-141"/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 w:rsidRPr="00F50F7C">
              <w:rPr>
                <w:lang w:val="be-BY"/>
              </w:rPr>
              <w:t xml:space="preserve">Ссылка на </w:t>
            </w:r>
            <w:r>
              <w:rPr>
                <w:lang w:val="be-BY"/>
              </w:rPr>
              <w:t xml:space="preserve"> </w:t>
            </w:r>
          </w:p>
          <w:p w:rsidR="00985334" w:rsidRDefault="00985334" w:rsidP="00985334">
            <w:pPr>
              <w:ind w:left="-125" w:right="-141"/>
              <w:rPr>
                <w:lang w:val="be-BY"/>
              </w:rPr>
            </w:pPr>
            <w:r>
              <w:rPr>
                <w:lang w:val="be-BY"/>
              </w:rPr>
              <w:t xml:space="preserve"> </w:t>
            </w:r>
            <w:r w:rsidRPr="00F50F7C">
              <w:rPr>
                <w:lang w:val="be-BY"/>
              </w:rPr>
              <w:t>электронную версию</w:t>
            </w:r>
          </w:p>
          <w:p w:rsidR="00985334" w:rsidRPr="00F50F7C" w:rsidRDefault="00985334" w:rsidP="00985334">
            <w:pPr>
              <w:ind w:left="-125" w:right="-141"/>
              <w:rPr>
                <w:lang w:val="be-BY"/>
              </w:rPr>
            </w:pPr>
            <w:r>
              <w:rPr>
                <w:lang w:val="be-BY"/>
              </w:rPr>
              <w:t xml:space="preserve">  брошюры</w:t>
            </w:r>
          </w:p>
        </w:tc>
      </w:tr>
      <w:tr w:rsidR="00985334" w:rsidRPr="00F50F7C" w:rsidTr="00FF797F">
        <w:trPr>
          <w:trHeight w:val="2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r w:rsidRPr="00F50F7C"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jc w:val="center"/>
            </w:pPr>
            <w:r w:rsidRPr="00F50F7C">
              <w:t xml:space="preserve">Государственное учреждение образования «Гимназия имени </w:t>
            </w:r>
            <w:proofErr w:type="spellStart"/>
            <w:r w:rsidRPr="00F50F7C">
              <w:t>Я.Купалы</w:t>
            </w:r>
            <w:proofErr w:type="spellEnd"/>
            <w:r w:rsidRPr="00F50F7C">
              <w:t>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FF797F">
            <w:r>
              <w:t xml:space="preserve"> «</w:t>
            </w:r>
            <w:r w:rsidR="00FF797F">
              <w:t xml:space="preserve"> Мы помним, мы гордимся …</w:t>
            </w:r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Default="00985334" w:rsidP="002A01BF">
            <w:pPr>
              <w:contextualSpacing/>
              <w:rPr>
                <w:lang w:val="be-BY"/>
              </w:rPr>
            </w:pPr>
            <w:r>
              <w:rPr>
                <w:lang w:val="be-BY"/>
              </w:rPr>
              <w:t>Сверидова</w:t>
            </w:r>
            <w:r w:rsidRPr="00F50F7C">
              <w:rPr>
                <w:lang w:val="be-BY"/>
              </w:rPr>
              <w:t xml:space="preserve"> Ольга,</w:t>
            </w:r>
            <w:r>
              <w:rPr>
                <w:lang w:val="be-BY"/>
              </w:rPr>
              <w:t xml:space="preserve"> </w:t>
            </w:r>
            <w:r w:rsidR="00FF797F">
              <w:rPr>
                <w:lang w:val="be-BY"/>
              </w:rPr>
              <w:t xml:space="preserve"> 15 лет</w:t>
            </w:r>
          </w:p>
          <w:p w:rsidR="00985334" w:rsidRDefault="00FF797F" w:rsidP="00FF797F">
            <w:pPr>
              <w:contextualSpacing/>
              <w:rPr>
                <w:lang w:val="be-BY"/>
              </w:rPr>
            </w:pPr>
            <w:r>
              <w:rPr>
                <w:lang w:val="be-BY"/>
              </w:rPr>
              <w:t>объединение по интересам</w:t>
            </w:r>
          </w:p>
          <w:p w:rsidR="00FF797F" w:rsidRDefault="00FF797F" w:rsidP="00FF797F">
            <w:pPr>
              <w:contextualSpacing/>
              <w:rPr>
                <w:lang w:val="be-BY"/>
              </w:rPr>
            </w:pPr>
            <w:r>
              <w:rPr>
                <w:lang w:val="be-BY"/>
              </w:rPr>
              <w:t>“Истоки”</w:t>
            </w:r>
          </w:p>
          <w:p w:rsidR="00FF797F" w:rsidRPr="00FF797F" w:rsidRDefault="00FF797F" w:rsidP="00FF797F">
            <w:pPr>
              <w:contextualSpacing/>
              <w:rPr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34" w:rsidRPr="00F50F7C" w:rsidRDefault="00985334" w:rsidP="002A01BF">
            <w:pPr>
              <w:contextualSpacing/>
              <w:rPr>
                <w:lang w:val="be-BY"/>
              </w:rPr>
            </w:pPr>
            <w:r>
              <w:rPr>
                <w:lang w:val="be-BY"/>
              </w:rPr>
              <w:t>Иванова  Галина Петровна</w:t>
            </w:r>
            <w:r w:rsidRPr="00F50F7C">
              <w:rPr>
                <w:lang w:val="be-BY"/>
              </w:rPr>
              <w:t>,</w:t>
            </w:r>
          </w:p>
          <w:p w:rsidR="00985334" w:rsidRPr="00F50F7C" w:rsidRDefault="00985334" w:rsidP="002A01BF">
            <w:pPr>
              <w:contextualSpacing/>
              <w:rPr>
                <w:lang w:val="be-BY"/>
              </w:rPr>
            </w:pPr>
            <w:r w:rsidRPr="00F50F7C">
              <w:rPr>
                <w:lang w:val="be-BY"/>
              </w:rPr>
              <w:t xml:space="preserve"> учитель истории и обществоведения </w:t>
            </w:r>
          </w:p>
          <w:p w:rsidR="00985334" w:rsidRPr="00F50F7C" w:rsidRDefault="00985334" w:rsidP="002A01BF">
            <w:pPr>
              <w:jc w:val="center"/>
              <w:rPr>
                <w:lang w:val="be-BY"/>
              </w:rPr>
            </w:pPr>
            <w:r w:rsidRPr="00F50F7C">
              <w:rPr>
                <w:lang w:val="be-BY"/>
              </w:rPr>
              <w:t>+ 375 29 </w:t>
            </w:r>
            <w:r>
              <w:rPr>
                <w:lang w:val="be-BY"/>
              </w:rPr>
              <w:t>11111111</w:t>
            </w:r>
            <w:r w:rsidRPr="00F50F7C">
              <w:rPr>
                <w:lang w:val="be-BY"/>
              </w:rPr>
              <w:t xml:space="preserve"> 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34" w:rsidRPr="00F50F7C" w:rsidRDefault="00985334" w:rsidP="002A01BF">
            <w:pPr>
              <w:ind w:left="-125" w:right="-141"/>
              <w:rPr>
                <w:lang w:val="be-BY"/>
              </w:rPr>
            </w:pPr>
          </w:p>
          <w:p w:rsidR="00985334" w:rsidRPr="00F50F7C" w:rsidRDefault="00985334" w:rsidP="002A01BF">
            <w:pPr>
              <w:jc w:val="both"/>
              <w:rPr>
                <w:lang w:val="be-BY"/>
              </w:rPr>
            </w:pPr>
          </w:p>
        </w:tc>
      </w:tr>
    </w:tbl>
    <w:p w:rsidR="00985334" w:rsidRDefault="00985334" w:rsidP="00985334">
      <w:pPr>
        <w:jc w:val="center"/>
      </w:pPr>
    </w:p>
    <w:p w:rsidR="00985334" w:rsidRDefault="00985334" w:rsidP="00985334">
      <w:pPr>
        <w:jc w:val="center"/>
      </w:pPr>
    </w:p>
    <w:p w:rsidR="00985334" w:rsidRDefault="00985334" w:rsidP="00985334">
      <w:pPr>
        <w:jc w:val="center"/>
      </w:pPr>
    </w:p>
    <w:p w:rsidR="00985334" w:rsidRDefault="00985334" w:rsidP="00985334">
      <w:pPr>
        <w:jc w:val="center"/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985334" w:rsidRPr="00C00A2E" w:rsidRDefault="00985334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C00A2E" w:rsidRDefault="008429CB" w:rsidP="008429CB">
      <w:pPr>
        <w:pStyle w:val="2"/>
        <w:spacing w:line="230" w:lineRule="atLeast"/>
        <w:ind w:right="20"/>
        <w:rPr>
          <w:sz w:val="30"/>
          <w:szCs w:val="30"/>
          <w:lang w:val="be-BY"/>
        </w:rPr>
      </w:pPr>
    </w:p>
    <w:p w:rsidR="008429CB" w:rsidRPr="00904351" w:rsidRDefault="008429CB" w:rsidP="002D3764">
      <w:pPr>
        <w:ind w:firstLine="708"/>
        <w:jc w:val="both"/>
        <w:rPr>
          <w:sz w:val="30"/>
          <w:szCs w:val="30"/>
          <w:lang w:val="be-BY"/>
        </w:rPr>
      </w:pPr>
    </w:p>
    <w:sectPr w:rsidR="008429CB" w:rsidRPr="0090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90"/>
    <w:rsid w:val="000472C8"/>
    <w:rsid w:val="00062BE0"/>
    <w:rsid w:val="00257D90"/>
    <w:rsid w:val="002D3764"/>
    <w:rsid w:val="002F194A"/>
    <w:rsid w:val="0039460E"/>
    <w:rsid w:val="00550B49"/>
    <w:rsid w:val="005E3E0D"/>
    <w:rsid w:val="007125B0"/>
    <w:rsid w:val="007A14FB"/>
    <w:rsid w:val="008429CB"/>
    <w:rsid w:val="008572B9"/>
    <w:rsid w:val="00904351"/>
    <w:rsid w:val="00985334"/>
    <w:rsid w:val="00A035A2"/>
    <w:rsid w:val="00BE247C"/>
    <w:rsid w:val="00C10C77"/>
    <w:rsid w:val="00C111CA"/>
    <w:rsid w:val="00C66460"/>
    <w:rsid w:val="00CF476A"/>
    <w:rsid w:val="00DA1464"/>
    <w:rsid w:val="00DD2E67"/>
    <w:rsid w:val="00E26946"/>
    <w:rsid w:val="00E366C8"/>
    <w:rsid w:val="00EA3F48"/>
    <w:rsid w:val="00F17422"/>
    <w:rsid w:val="00F317DF"/>
    <w:rsid w:val="00F8583B"/>
    <w:rsid w:val="00F91F5E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90"/>
    <w:pPr>
      <w:ind w:left="720"/>
      <w:contextualSpacing/>
    </w:pPr>
  </w:style>
  <w:style w:type="paragraph" w:customStyle="1" w:styleId="rtejustify">
    <w:name w:val="rtejustify"/>
    <w:basedOn w:val="a"/>
    <w:rsid w:val="00257D9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57D90"/>
    <w:rPr>
      <w:b/>
      <w:bCs/>
    </w:rPr>
  </w:style>
  <w:style w:type="character" w:styleId="a5">
    <w:name w:val="Hyperlink"/>
    <w:uiPriority w:val="99"/>
    <w:unhideWhenUsed/>
    <w:rsid w:val="00E366C8"/>
    <w:rPr>
      <w:color w:val="0000FF"/>
      <w:u w:val="single"/>
    </w:rPr>
  </w:style>
  <w:style w:type="paragraph" w:customStyle="1" w:styleId="underpoint">
    <w:name w:val="underpoint"/>
    <w:basedOn w:val="a"/>
    <w:rsid w:val="002D3764"/>
    <w:pPr>
      <w:ind w:firstLine="567"/>
      <w:jc w:val="both"/>
    </w:pPr>
  </w:style>
  <w:style w:type="character" w:customStyle="1" w:styleId="markedcontent">
    <w:name w:val="markedcontent"/>
    <w:basedOn w:val="a0"/>
    <w:rsid w:val="002D3764"/>
  </w:style>
  <w:style w:type="paragraph" w:customStyle="1" w:styleId="2">
    <w:name w:val="Основной текст2"/>
    <w:basedOn w:val="a"/>
    <w:link w:val="a6"/>
    <w:uiPriority w:val="99"/>
    <w:rsid w:val="008429CB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6">
    <w:name w:val="Основной текст_"/>
    <w:link w:val="2"/>
    <w:uiPriority w:val="99"/>
    <w:locked/>
    <w:rsid w:val="008429CB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9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29CB"/>
  </w:style>
  <w:style w:type="paragraph" w:styleId="a7">
    <w:name w:val="Balloon Text"/>
    <w:basedOn w:val="a"/>
    <w:link w:val="a8"/>
    <w:uiPriority w:val="99"/>
    <w:semiHidden/>
    <w:unhideWhenUsed/>
    <w:rsid w:val="00F85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8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D90"/>
    <w:pPr>
      <w:ind w:left="720"/>
      <w:contextualSpacing/>
    </w:pPr>
  </w:style>
  <w:style w:type="paragraph" w:customStyle="1" w:styleId="rtejustify">
    <w:name w:val="rtejustify"/>
    <w:basedOn w:val="a"/>
    <w:rsid w:val="00257D90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257D90"/>
    <w:rPr>
      <w:b/>
      <w:bCs/>
    </w:rPr>
  </w:style>
  <w:style w:type="character" w:styleId="a5">
    <w:name w:val="Hyperlink"/>
    <w:uiPriority w:val="99"/>
    <w:unhideWhenUsed/>
    <w:rsid w:val="00E366C8"/>
    <w:rPr>
      <w:color w:val="0000FF"/>
      <w:u w:val="single"/>
    </w:rPr>
  </w:style>
  <w:style w:type="paragraph" w:customStyle="1" w:styleId="underpoint">
    <w:name w:val="underpoint"/>
    <w:basedOn w:val="a"/>
    <w:rsid w:val="002D3764"/>
    <w:pPr>
      <w:ind w:firstLine="567"/>
      <w:jc w:val="both"/>
    </w:pPr>
  </w:style>
  <w:style w:type="character" w:customStyle="1" w:styleId="markedcontent">
    <w:name w:val="markedcontent"/>
    <w:basedOn w:val="a0"/>
    <w:rsid w:val="002D3764"/>
  </w:style>
  <w:style w:type="paragraph" w:customStyle="1" w:styleId="2">
    <w:name w:val="Основной текст2"/>
    <w:basedOn w:val="a"/>
    <w:link w:val="a6"/>
    <w:uiPriority w:val="99"/>
    <w:rsid w:val="008429CB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6">
    <w:name w:val="Основной текст_"/>
    <w:link w:val="2"/>
    <w:uiPriority w:val="99"/>
    <w:locked/>
    <w:rsid w:val="008429CB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2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9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29CB"/>
  </w:style>
  <w:style w:type="paragraph" w:styleId="a7">
    <w:name w:val="Balloon Text"/>
    <w:basedOn w:val="a"/>
    <w:link w:val="a8"/>
    <w:uiPriority w:val="99"/>
    <w:semiHidden/>
    <w:unhideWhenUsed/>
    <w:rsid w:val="00F85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triot.rcek.by/" TargetMode="External"/><Relationship Id="rId5" Type="http://schemas.openxmlformats.org/officeDocument/2006/relationships/hyperlink" Target="mailto:centr_tur@mozyrroo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2</cp:revision>
  <cp:lastPrinted>2025-08-18T11:31:00Z</cp:lastPrinted>
  <dcterms:created xsi:type="dcterms:W3CDTF">2025-08-18T11:40:00Z</dcterms:created>
  <dcterms:modified xsi:type="dcterms:W3CDTF">2025-08-18T11:40:00Z</dcterms:modified>
</cp:coreProperties>
</file>