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00" w:rsidRPr="00B76A51" w:rsidRDefault="00355600" w:rsidP="00355600">
      <w:pPr>
        <w:ind w:firstLine="709"/>
        <w:jc w:val="center"/>
        <w:rPr>
          <w:rStyle w:val="FontStyle11"/>
          <w:b w:val="0"/>
          <w:sz w:val="30"/>
          <w:szCs w:val="30"/>
        </w:rPr>
      </w:pPr>
      <w:r w:rsidRPr="00B76A51">
        <w:rPr>
          <w:rStyle w:val="FontStyle11"/>
          <w:b w:val="0"/>
          <w:sz w:val="30"/>
          <w:szCs w:val="30"/>
        </w:rPr>
        <w:t>Концепция</w:t>
      </w:r>
    </w:p>
    <w:p w:rsidR="00355600" w:rsidRPr="00B76A51" w:rsidRDefault="00355600" w:rsidP="00355600">
      <w:pPr>
        <w:pStyle w:val="a3"/>
        <w:jc w:val="center"/>
        <w:rPr>
          <w:rStyle w:val="FontStyle11"/>
          <w:b w:val="0"/>
          <w:i/>
          <w:sz w:val="30"/>
          <w:szCs w:val="30"/>
        </w:rPr>
      </w:pPr>
      <w:r w:rsidRPr="00B76A51">
        <w:rPr>
          <w:rStyle w:val="FontStyle11"/>
          <w:b w:val="0"/>
          <w:sz w:val="30"/>
          <w:szCs w:val="30"/>
        </w:rPr>
        <w:t xml:space="preserve">республиканской патриотической акции </w:t>
      </w:r>
      <w:r w:rsidRPr="00B76A51">
        <w:rPr>
          <w:rStyle w:val="FontStyle11"/>
          <w:b w:val="0"/>
          <w:i/>
          <w:sz w:val="30"/>
          <w:szCs w:val="30"/>
        </w:rPr>
        <w:t>«Спасибо за Победу!»</w:t>
      </w:r>
    </w:p>
    <w:p w:rsidR="00355600" w:rsidRPr="00B76A51" w:rsidRDefault="00355600" w:rsidP="00355600">
      <w:pPr>
        <w:pStyle w:val="a3"/>
        <w:jc w:val="center"/>
        <w:rPr>
          <w:rStyle w:val="FontStyle11"/>
          <w:sz w:val="30"/>
          <w:szCs w:val="30"/>
        </w:rPr>
      </w:pPr>
    </w:p>
    <w:p w:rsidR="00355600" w:rsidRPr="00B76A51" w:rsidRDefault="00355600" w:rsidP="00355600">
      <w:pPr>
        <w:pStyle w:val="a3"/>
        <w:ind w:firstLine="708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В рамках празднования Дня Победы советского народа в Великой Отечественной войне Белорусский республиканский союз молодёжи и Белорусская республиканская пионерская организация проводят республиканскую патриотическую акцию «Спасибо за Победу!».</w:t>
      </w:r>
    </w:p>
    <w:p w:rsidR="00355600" w:rsidRPr="00B76A51" w:rsidRDefault="00355600" w:rsidP="00355600">
      <w:pPr>
        <w:pStyle w:val="a3"/>
        <w:rPr>
          <w:rStyle w:val="FontStyle11"/>
          <w:sz w:val="30"/>
          <w:szCs w:val="30"/>
        </w:rPr>
      </w:pPr>
      <w:r w:rsidRPr="00B76A51">
        <w:rPr>
          <w:rStyle w:val="FontStyle11"/>
          <w:sz w:val="30"/>
          <w:szCs w:val="30"/>
        </w:rPr>
        <w:t>1. Цель Акции</w:t>
      </w:r>
    </w:p>
    <w:p w:rsidR="00355600" w:rsidRPr="00B76A51" w:rsidRDefault="00355600" w:rsidP="00355600">
      <w:pPr>
        <w:pStyle w:val="a3"/>
        <w:ind w:firstLine="708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Воспитание у молодёжи национального и гражданского самосознания, уважения к истории, героическому прошлому своей Родины, к подвигам ветеранов Великой Отечественной войны, развитие активной жизненной позиции, повышение значения Победы в истории белорусского народа, ее влияния на формирование национального самосознания, отношения молодых людей к событиям тех лет.</w:t>
      </w:r>
    </w:p>
    <w:p w:rsidR="00355600" w:rsidRPr="00B76A51" w:rsidRDefault="00355600" w:rsidP="00355600">
      <w:pPr>
        <w:pStyle w:val="a3"/>
        <w:rPr>
          <w:rStyle w:val="FontStyle11"/>
          <w:sz w:val="30"/>
          <w:szCs w:val="30"/>
        </w:rPr>
      </w:pPr>
      <w:r w:rsidRPr="00B76A51">
        <w:rPr>
          <w:rStyle w:val="FontStyle11"/>
          <w:sz w:val="30"/>
          <w:szCs w:val="30"/>
        </w:rPr>
        <w:t>2. Задачи Акции</w:t>
      </w:r>
    </w:p>
    <w:p w:rsidR="00355600" w:rsidRPr="00B76A51" w:rsidRDefault="00355600" w:rsidP="00B76A51">
      <w:pPr>
        <w:pStyle w:val="a3"/>
        <w:numPr>
          <w:ilvl w:val="0"/>
          <w:numId w:val="1"/>
        </w:numPr>
        <w:ind w:left="0" w:firstLine="567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 xml:space="preserve"> воспитание молодого поколения в духе толерантности; формирование у детей и молодежи навыков социальной активности; развитие творческих способностей молодежи; осуществление идеи связи поколений;</w:t>
      </w:r>
    </w:p>
    <w:p w:rsidR="00355600" w:rsidRPr="00B76A51" w:rsidRDefault="00355600" w:rsidP="00B76A51">
      <w:pPr>
        <w:pStyle w:val="a3"/>
        <w:numPr>
          <w:ilvl w:val="0"/>
          <w:numId w:val="1"/>
        </w:numPr>
        <w:ind w:left="0" w:firstLine="556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 xml:space="preserve"> внедрение новых форм и методов воспитательной работы с молод</w:t>
      </w:r>
      <w:r w:rsidR="00914B47">
        <w:rPr>
          <w:rStyle w:val="FontStyle12"/>
          <w:sz w:val="30"/>
          <w:szCs w:val="30"/>
        </w:rPr>
        <w:t xml:space="preserve">ежью; популяризация и повышение имиджа деятельности ОО </w:t>
      </w:r>
      <w:r w:rsidRPr="00B76A51">
        <w:rPr>
          <w:rStyle w:val="FontStyle12"/>
          <w:sz w:val="30"/>
          <w:szCs w:val="30"/>
        </w:rPr>
        <w:t>«БРСМ» и ОО «БРПО»;</w:t>
      </w:r>
    </w:p>
    <w:p w:rsidR="00355600" w:rsidRPr="00B76A51" w:rsidRDefault="00355600" w:rsidP="00B76A51">
      <w:pPr>
        <w:pStyle w:val="a3"/>
        <w:numPr>
          <w:ilvl w:val="0"/>
          <w:numId w:val="1"/>
        </w:numPr>
        <w:ind w:left="0" w:firstLine="567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 xml:space="preserve"> развитие волонтерского молодежного движения БРСМ «Доброе Сердце».</w:t>
      </w:r>
    </w:p>
    <w:p w:rsidR="00355600" w:rsidRPr="00B76A51" w:rsidRDefault="00355600" w:rsidP="00355600">
      <w:pPr>
        <w:pStyle w:val="a3"/>
        <w:rPr>
          <w:rStyle w:val="FontStyle11"/>
          <w:sz w:val="30"/>
          <w:szCs w:val="30"/>
        </w:rPr>
      </w:pPr>
      <w:r w:rsidRPr="00B76A51">
        <w:rPr>
          <w:rStyle w:val="FontStyle11"/>
          <w:sz w:val="30"/>
          <w:szCs w:val="30"/>
        </w:rPr>
        <w:t>3. Сроки проведения Акции</w:t>
      </w:r>
    </w:p>
    <w:p w:rsidR="00355600" w:rsidRPr="00B76A51" w:rsidRDefault="00355600" w:rsidP="00355600">
      <w:pPr>
        <w:pStyle w:val="a3"/>
        <w:ind w:firstLine="708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 xml:space="preserve">Республиканская патриотическая акция </w:t>
      </w:r>
      <w:r w:rsidRPr="00B76A51">
        <w:rPr>
          <w:rStyle w:val="FontStyle11"/>
          <w:sz w:val="30"/>
          <w:szCs w:val="30"/>
        </w:rPr>
        <w:t xml:space="preserve">«Спасибо за </w:t>
      </w:r>
      <w:r w:rsidRPr="00B76A51">
        <w:rPr>
          <w:rStyle w:val="FontStyle12"/>
          <w:sz w:val="30"/>
          <w:szCs w:val="30"/>
        </w:rPr>
        <w:t xml:space="preserve">Победу!» проводится </w:t>
      </w:r>
      <w:r w:rsidR="00914B47">
        <w:rPr>
          <w:rStyle w:val="FontStyle11"/>
          <w:sz w:val="30"/>
          <w:szCs w:val="30"/>
        </w:rPr>
        <w:t>с 2</w:t>
      </w:r>
      <w:r w:rsidRPr="00B76A51">
        <w:rPr>
          <w:rStyle w:val="FontStyle11"/>
          <w:sz w:val="30"/>
          <w:szCs w:val="30"/>
        </w:rPr>
        <w:t xml:space="preserve"> </w:t>
      </w:r>
      <w:r w:rsidR="00B76A51">
        <w:rPr>
          <w:rStyle w:val="FontStyle11"/>
          <w:sz w:val="30"/>
          <w:szCs w:val="30"/>
        </w:rPr>
        <w:t xml:space="preserve">по </w:t>
      </w:r>
      <w:r w:rsidRPr="00B76A51">
        <w:rPr>
          <w:rStyle w:val="FontStyle11"/>
          <w:sz w:val="30"/>
          <w:szCs w:val="30"/>
        </w:rPr>
        <w:t xml:space="preserve">12 мая 2017 года </w:t>
      </w:r>
      <w:r w:rsidRPr="00B76A51">
        <w:rPr>
          <w:rStyle w:val="FontStyle12"/>
          <w:sz w:val="30"/>
          <w:szCs w:val="30"/>
        </w:rPr>
        <w:t>территориальными комитетами Общественного объединения «Белорусский республиканский союз молодежи» совместно с ОО «Белорусская республиканская пионерская организация».</w:t>
      </w:r>
    </w:p>
    <w:p w:rsidR="00355600" w:rsidRPr="00B76A51" w:rsidRDefault="00355600" w:rsidP="00355600">
      <w:pPr>
        <w:pStyle w:val="a3"/>
        <w:rPr>
          <w:rStyle w:val="FontStyle11"/>
          <w:sz w:val="30"/>
          <w:szCs w:val="30"/>
        </w:rPr>
      </w:pPr>
      <w:r w:rsidRPr="00B76A51">
        <w:rPr>
          <w:rStyle w:val="FontStyle11"/>
          <w:sz w:val="30"/>
          <w:szCs w:val="30"/>
        </w:rPr>
        <w:t>4. Основное содержание Акции</w:t>
      </w:r>
    </w:p>
    <w:p w:rsidR="00355600" w:rsidRPr="00B76A51" w:rsidRDefault="00355600" w:rsidP="00355600">
      <w:pPr>
        <w:pStyle w:val="a3"/>
        <w:ind w:firstLine="708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Символом Акции является красная звезда с надписью «Спасибо за Победу!».</w:t>
      </w:r>
    </w:p>
    <w:p w:rsidR="00355600" w:rsidRPr="00B76A51" w:rsidRDefault="00355600" w:rsidP="00355600">
      <w:pPr>
        <w:pStyle w:val="a3"/>
        <w:ind w:firstLine="708"/>
        <w:rPr>
          <w:rStyle w:val="FontStyle12"/>
          <w:sz w:val="30"/>
          <w:szCs w:val="30"/>
        </w:rPr>
      </w:pPr>
      <w:proofErr w:type="gramStart"/>
      <w:r w:rsidRPr="00B76A51">
        <w:rPr>
          <w:rStyle w:val="FontStyle12"/>
          <w:sz w:val="30"/>
          <w:szCs w:val="30"/>
        </w:rPr>
        <w:t>Территориальные комитеты, активисты ОО «БРСМ» и ОО «БРПО», волонтеры БРСМ «Доброе сердце» изготавливают самостоятельно красную звезду (из бумаги, других материалов, в виде наклеек и др.), тематические значки с надписью «Спасибо за Победу!», прикрепляют символ Акции на двери жилых домом, квартир, в которых проживают ветераны, участники Великой Отечественной войны, а также организуют праздничные поздравления ветеранов с вручением открыток с пожеланиями от</w:t>
      </w:r>
      <w:proofErr w:type="gramEnd"/>
      <w:r w:rsidRPr="00B76A51">
        <w:rPr>
          <w:rStyle w:val="FontStyle12"/>
          <w:sz w:val="30"/>
          <w:szCs w:val="30"/>
        </w:rPr>
        <w:t xml:space="preserve"> молодежи, памятных сувениров.</w:t>
      </w:r>
    </w:p>
    <w:p w:rsidR="00355600" w:rsidRPr="00B76A51" w:rsidRDefault="00355600" w:rsidP="00355600">
      <w:pPr>
        <w:pStyle w:val="a3"/>
        <w:ind w:firstLine="708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lastRenderedPageBreak/>
        <w:t>Одновременно в рамках Акции Общественным объединением «Белорусский республиканский союз молодежи» проводятся торжественные мероприятия</w:t>
      </w:r>
      <w:r w:rsidRPr="00B76A51">
        <w:rPr>
          <w:rStyle w:val="FontStyle12"/>
          <w:sz w:val="30"/>
          <w:szCs w:val="30"/>
        </w:rPr>
        <w:tab/>
        <w:t>гражданско-</w:t>
      </w:r>
      <w:r w:rsidR="00914B47">
        <w:rPr>
          <w:rStyle w:val="FontStyle12"/>
          <w:sz w:val="30"/>
          <w:szCs w:val="30"/>
        </w:rPr>
        <w:t>патриотической</w:t>
      </w:r>
      <w:r w:rsidR="00914B47">
        <w:rPr>
          <w:rStyle w:val="FontStyle12"/>
          <w:sz w:val="30"/>
          <w:szCs w:val="30"/>
        </w:rPr>
        <w:tab/>
        <w:t xml:space="preserve">направленности, </w:t>
      </w:r>
      <w:r w:rsidRPr="00B76A51">
        <w:rPr>
          <w:rStyle w:val="FontStyle12"/>
          <w:sz w:val="30"/>
          <w:szCs w:val="30"/>
        </w:rPr>
        <w:t>благотворительные, трудовые акции волонтерского движения БРСМ «Доброе сердце» по оказанию социальной адресной помощи ветеранам, участникам войны.</w:t>
      </w:r>
    </w:p>
    <w:p w:rsidR="00355600" w:rsidRPr="00B76A51" w:rsidRDefault="00355600" w:rsidP="00355600">
      <w:pPr>
        <w:pStyle w:val="a3"/>
        <w:ind w:firstLine="708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Территориальные организации ОО «БРСМ» и ОО «БРПО» самостоятельно определяют формы своей деятельности в рамках Акции, например, организуя:</w:t>
      </w:r>
    </w:p>
    <w:p w:rsidR="00355600" w:rsidRPr="00B76A51" w:rsidRDefault="00355600" w:rsidP="00B76A51">
      <w:pPr>
        <w:pStyle w:val="a3"/>
        <w:numPr>
          <w:ilvl w:val="0"/>
          <w:numId w:val="3"/>
        </w:numPr>
        <w:ind w:left="0" w:firstLine="360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 xml:space="preserve">праздничные мероприятия (митинги, творческие фестивали, конкурсы патриотической песни, молодежные форумы, концерты, молодежные акции и </w:t>
      </w:r>
      <w:proofErr w:type="gramStart"/>
      <w:r w:rsidRPr="00B76A51">
        <w:rPr>
          <w:rStyle w:val="FontStyle12"/>
          <w:sz w:val="30"/>
          <w:szCs w:val="30"/>
        </w:rPr>
        <w:t>другое</w:t>
      </w:r>
      <w:proofErr w:type="gramEnd"/>
      <w:r w:rsidRPr="00B76A51">
        <w:rPr>
          <w:rStyle w:val="FontStyle12"/>
          <w:sz w:val="30"/>
          <w:szCs w:val="30"/>
        </w:rPr>
        <w:t>);</w:t>
      </w:r>
    </w:p>
    <w:p w:rsidR="00355600" w:rsidRPr="00B76A51" w:rsidRDefault="00355600" w:rsidP="00B76A51">
      <w:pPr>
        <w:pStyle w:val="a3"/>
        <w:numPr>
          <w:ilvl w:val="0"/>
          <w:numId w:val="3"/>
        </w:numPr>
        <w:ind w:left="0" w:firstLine="360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встречи юных граждан с ветеранами Великой Отечественной войны (круглые столы, встречи поколений, семинары, ток - шоу, классные часы и др.);</w:t>
      </w:r>
    </w:p>
    <w:p w:rsidR="00355600" w:rsidRPr="00B76A51" w:rsidRDefault="00355600" w:rsidP="00B76A51">
      <w:pPr>
        <w:pStyle w:val="a3"/>
        <w:numPr>
          <w:ilvl w:val="0"/>
          <w:numId w:val="3"/>
        </w:numPr>
        <w:ind w:left="0" w:firstLine="360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демонстрации кинофильмов и театральных постановок гражданско-патриотического содержания для студенческой и учащейся молодежи.</w:t>
      </w:r>
    </w:p>
    <w:p w:rsidR="00355600" w:rsidRPr="00B76A51" w:rsidRDefault="00355600" w:rsidP="00355600">
      <w:pPr>
        <w:pStyle w:val="a3"/>
        <w:ind w:firstLine="708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В ходе проведения мероприятий Акции организуются Вахты памяти.</w:t>
      </w:r>
    </w:p>
    <w:p w:rsidR="00355600" w:rsidRPr="00B76A51" w:rsidRDefault="00355600" w:rsidP="00355600">
      <w:pPr>
        <w:pStyle w:val="a3"/>
        <w:ind w:firstLine="708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В мероприятиях принимают участие ветераны Великой Отечественной войны, октябрята, актив ОО «БРПО» и ОО «БРСМ», представители молодежных субкультур, молодежных творческих объединений, групп, других общественных объединений, СМИ.</w:t>
      </w:r>
    </w:p>
    <w:p w:rsidR="00355600" w:rsidRPr="00B76A51" w:rsidRDefault="00355600" w:rsidP="00355600">
      <w:pPr>
        <w:pStyle w:val="a3"/>
        <w:ind w:firstLine="708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При проведении областных, районных, городских мероприятий рекомендуется приглашение представителей общественных организаций и СМИ, а также вручение поздравительных адресов, открыток с напутственными словами, пожеланиями, памятных сувениров от территориальных комитетов ОО «БРСМ» и Белорусской республиканской пионерской организации.</w:t>
      </w:r>
    </w:p>
    <w:p w:rsidR="00355600" w:rsidRPr="00B76A51" w:rsidRDefault="00355600" w:rsidP="00355600">
      <w:pPr>
        <w:pStyle w:val="a3"/>
        <w:rPr>
          <w:rStyle w:val="FontStyle11"/>
          <w:sz w:val="30"/>
          <w:szCs w:val="30"/>
        </w:rPr>
      </w:pPr>
      <w:r w:rsidRPr="00B76A51">
        <w:rPr>
          <w:rStyle w:val="FontStyle11"/>
          <w:sz w:val="30"/>
          <w:szCs w:val="30"/>
        </w:rPr>
        <w:t>5. Ожидаемые результаты</w:t>
      </w:r>
    </w:p>
    <w:p w:rsidR="00355600" w:rsidRPr="00B76A51" w:rsidRDefault="00355600" w:rsidP="00B76A51">
      <w:pPr>
        <w:pStyle w:val="a3"/>
        <w:numPr>
          <w:ilvl w:val="0"/>
          <w:numId w:val="2"/>
        </w:numPr>
        <w:ind w:left="0" w:firstLine="360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вовлечение молодежи в позитивную деятельность через участие в гражданско-патриотических проектах ОО «БРСМ» и ОО «БРПО»;</w:t>
      </w:r>
    </w:p>
    <w:p w:rsidR="00355600" w:rsidRPr="00B76A51" w:rsidRDefault="00355600" w:rsidP="00B76A51">
      <w:pPr>
        <w:pStyle w:val="a3"/>
        <w:numPr>
          <w:ilvl w:val="0"/>
          <w:numId w:val="2"/>
        </w:numPr>
        <w:ind w:left="0" w:firstLine="360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повышение уровня гражданского и патриотическог</w:t>
      </w:r>
      <w:r w:rsidR="00914B47">
        <w:rPr>
          <w:rStyle w:val="FontStyle12"/>
          <w:sz w:val="30"/>
          <w:szCs w:val="30"/>
        </w:rPr>
        <w:t>о воспитания детей и молодежи;</w:t>
      </w:r>
      <w:r w:rsidR="00914B47">
        <w:rPr>
          <w:rStyle w:val="FontStyle12"/>
          <w:sz w:val="30"/>
          <w:szCs w:val="30"/>
        </w:rPr>
        <w:tab/>
      </w:r>
    </w:p>
    <w:p w:rsidR="00355600" w:rsidRPr="00B76A51" w:rsidRDefault="00355600" w:rsidP="00B76A51">
      <w:pPr>
        <w:pStyle w:val="a3"/>
        <w:numPr>
          <w:ilvl w:val="0"/>
          <w:numId w:val="2"/>
        </w:numPr>
        <w:ind w:left="0" w:firstLine="360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развитие социальной активности, творческих способностей детей и молодежи;</w:t>
      </w:r>
    </w:p>
    <w:p w:rsidR="00355600" w:rsidRPr="00B76A51" w:rsidRDefault="00355600" w:rsidP="00B76A51">
      <w:pPr>
        <w:pStyle w:val="a3"/>
        <w:numPr>
          <w:ilvl w:val="0"/>
          <w:numId w:val="2"/>
        </w:numPr>
        <w:ind w:left="0" w:firstLine="360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>сплочение детей и молодежи в процессе организации совместных социально-значимых дел во благо общества, государства;</w:t>
      </w:r>
    </w:p>
    <w:p w:rsidR="00355600" w:rsidRPr="00B76A51" w:rsidRDefault="00355600" w:rsidP="00B76A51">
      <w:pPr>
        <w:pStyle w:val="a3"/>
        <w:numPr>
          <w:ilvl w:val="0"/>
          <w:numId w:val="2"/>
        </w:numPr>
        <w:ind w:left="0" w:firstLine="360"/>
        <w:rPr>
          <w:rStyle w:val="FontStyle12"/>
          <w:sz w:val="30"/>
          <w:szCs w:val="30"/>
        </w:rPr>
      </w:pPr>
      <w:r w:rsidRPr="00B76A51">
        <w:rPr>
          <w:rStyle w:val="FontStyle12"/>
          <w:sz w:val="30"/>
          <w:szCs w:val="30"/>
        </w:rPr>
        <w:t xml:space="preserve">разработка территориальными организациями ОО «БРСМ» долгосрочных программ гражданского воспитания молодежи, </w:t>
      </w:r>
      <w:r w:rsidRPr="00B76A51">
        <w:rPr>
          <w:rStyle w:val="FontStyle12"/>
          <w:sz w:val="30"/>
          <w:szCs w:val="30"/>
        </w:rPr>
        <w:lastRenderedPageBreak/>
        <w:t>включение мероприятий Акции в государственные программы гражданско-патриотического воспитания.</w:t>
      </w:r>
      <w:bookmarkStart w:id="0" w:name="_GoBack"/>
      <w:bookmarkEnd w:id="0"/>
    </w:p>
    <w:sectPr w:rsidR="00355600" w:rsidRPr="00B76A51" w:rsidSect="0012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E90"/>
    <w:multiLevelType w:val="hybridMultilevel"/>
    <w:tmpl w:val="4342A15E"/>
    <w:lvl w:ilvl="0" w:tplc="6660E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5369"/>
    <w:multiLevelType w:val="hybridMultilevel"/>
    <w:tmpl w:val="3286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42E86"/>
    <w:multiLevelType w:val="hybridMultilevel"/>
    <w:tmpl w:val="1AAC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600"/>
    <w:rsid w:val="000C6E36"/>
    <w:rsid w:val="00120B56"/>
    <w:rsid w:val="001B5E57"/>
    <w:rsid w:val="002756B5"/>
    <w:rsid w:val="00355600"/>
    <w:rsid w:val="003B1FD4"/>
    <w:rsid w:val="00511840"/>
    <w:rsid w:val="00516D37"/>
    <w:rsid w:val="005C0F9A"/>
    <w:rsid w:val="00616241"/>
    <w:rsid w:val="007504AD"/>
    <w:rsid w:val="00914B47"/>
    <w:rsid w:val="009E541C"/>
    <w:rsid w:val="009E5CE6"/>
    <w:rsid w:val="00AA6986"/>
    <w:rsid w:val="00B704DF"/>
    <w:rsid w:val="00B76A51"/>
    <w:rsid w:val="00CC3938"/>
    <w:rsid w:val="00E9734B"/>
    <w:rsid w:val="00F6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56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355600"/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3556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355600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76A5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C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56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355600"/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3556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355600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76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52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9077-BB28-4BC6-B2AA-0CBD1B8E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2017-05-03T06:38:00Z</cp:lastPrinted>
  <dcterms:created xsi:type="dcterms:W3CDTF">2017-05-02T08:03:00Z</dcterms:created>
  <dcterms:modified xsi:type="dcterms:W3CDTF">2017-05-03T07:28:00Z</dcterms:modified>
</cp:coreProperties>
</file>