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r w:rsidRPr="004F00DE">
        <w:rPr>
          <w:rFonts w:ascii="Times New Roman" w:hAnsi="Times New Roman" w:cs="Times New Roman"/>
          <w:sz w:val="30"/>
          <w:szCs w:val="30"/>
        </w:rPr>
        <w:t>Зарегистрировано в Национальном реестре правовых актов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Республики Беларусь 29 октября 2008 г. N 2/1530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ЗАКОН РЕСПУБЛИКИ БЕЛАРУСЬ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28 октября 2008 г. N 433-З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ОБ ОСНОВАХ АДМИНИСТРАТИВНЫХ ПРОЦЕДУР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Принят Палатой представителей 2 октября 2008 года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Одобрен Советом Республики 9 октября 2008 года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(в ред. Законов Республики Беларусь от 13.07.2012 N 412-З,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от 01.01.2015 N 232-З, с изм., внесенными Законом Республики Беларусь от 04.06.2015 N 277-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З)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Раздел III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ОБЖАЛОВАНИЕ АДМИНИСТРАТИВНОГО РЕШЕНИЯ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Глава 7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ПОРЯДОК ОБЖАЛОВАНИЯ АДМИНИСТРАТИВНОГО РЕШЕНИЯ.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ПОДАЧА АДМИНИСТРАТИВНОЙ ЖАЛОБЫ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Статья 30. Порядок обжалования административного решения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1. Заинтересованное лицо обладает правом на обжалование административного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решения в административном (внесудебном) порядке.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2. Административная жалоба направляется в государственный орган, иную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организацию, вышестоящие по отношению к уполномоченному органу, принявшему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административное решение, либо в государственный орган, иную организацию, к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4F00DE">
        <w:rPr>
          <w:rFonts w:ascii="Times New Roman" w:hAnsi="Times New Roman" w:cs="Times New Roman"/>
          <w:sz w:val="30"/>
          <w:szCs w:val="30"/>
        </w:rPr>
        <w:t>компетенции</w:t>
      </w:r>
      <w:proofErr w:type="gramEnd"/>
      <w:r w:rsidRPr="004F00DE">
        <w:rPr>
          <w:rFonts w:ascii="Times New Roman" w:hAnsi="Times New Roman" w:cs="Times New Roman"/>
          <w:sz w:val="30"/>
          <w:szCs w:val="30"/>
        </w:rPr>
        <w:t xml:space="preserve"> которых в соответствии с законодательными актами и постановлениями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Совета Министров Республики Беларусь относится рассмотрение таких жалоб (далее -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орган, рассматривающий жалобу).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(в ред. Закона Республики Беларусь от 13.07.2012 N 412-З)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lastRenderedPageBreak/>
        <w:t>3. Обжалование административного решения в судебном порядке осуществляется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после обжалования такого решения в административном (внесудебном) порядке, если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иной порядок обжалования не предусмотрен законодательными актами.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В случае отсутствия органа, рассматривающего жалобу, административное решение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уполномоченного органа может быть обжаловано непосредственно в суд.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(часть вторая п. 3 статьи 30 введена Законом Республики Беларусь от 13.07.2012 N 412-З)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Обжалование административного решения в судебном порядке осуществляется в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соответствии с гражданским процессуальным или хозяйственным процессуальным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законодательством.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4. Исключен. - Закон Республики Беларусь от 13.07.2012 N 412-З.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Статья 31. Срок подачи административной жалобы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1. Административная жалоба может быть подана в орган, рассматривающий жалобу,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в течение одного года со дня принятия обжалуемого административного решения.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2. Орган, рассматривающий жалобу, вправе восстановить срок подачи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административной жалобы в случае пропуска такого срока по уважительной причине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(тяжелая болезнь, длительная командировка и др.).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Статья 32. Форма и содержание административной жалобы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Административная жалоба подается в письменной форме и в ней должны быть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указаны: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наименование органа, рассматривающего жалобу;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сведения о заинтересованном лице (фамилия, собственное имя, отчество (если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таковое имеется), место жительства (место пребывания) - для граждан; наименование и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место нахождения - для юридических лиц);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(в ред. Закона Республики Беларусь от 13.07.2012 N 412-З)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наименование уполномоченного органа, принявшего обжалуемое административное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lastRenderedPageBreak/>
        <w:t>решение;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содержание обжалуемого административного решения;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основания, по которым заинтересованное лицо считает обжалуемое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административное решение неправомерным;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требования заинтересованного лица;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представляемые вместе с административной жалобой документы и (или) сведения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(при их наличии);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подпись гражданина, либо подпись руководителя юридического лица или лица,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уполномоченного в установленном порядке подписывать жалобу, заверенная печатью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юридического лица, либо подпись представителя заинтересованного лица (электронная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цифровая подпись таких лиц).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Статья 33. Регистрация административных жалоб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1. Административные жалобы подлежат регистрации в день подачи.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2. Административные жалобы считаются поданными со дня их регистрации.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Статья 34. Оставление административной жалобы без рассмотрения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1. Административная жалоба оставляется без рассмотрения в трехдневный срок со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дня ее подачи в случае, если: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рассмотрение административной жалобы не относится к компетенции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государственного органа, иной организации;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административная жалоба подана неуполномоченным лицом;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административная жалоба подана по истечении установленного срока и не содержит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ходатайства о восстановлении пропущенного срока.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2. Административная жалоба может быть оставлена без рассмотрения в трехдневный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срок со дня ее подачи в случае, если не соблюдены требования к содержанию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административной жалобы.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3. В случае оставления административной жалобы без рассмотрения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заинтересованному лицу возвращаются представленные вместе с такой жалобой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документы и (или) сведения.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4. После устранения недостатков, явившихся причиной оставления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lastRenderedPageBreak/>
        <w:t>административной жалобы без рассмотрения, административная жалоба может быть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вновь подана в орган, рассматривающий жалобу.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Глава 8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РАССМОТРЕНИЕ АДМИНИСТРАТИВНОЙ ЖАЛОБЫ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Статья 35. Единоличное и коллегиальное рассмотрение административной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жалобы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Административная жалоба рассматривается единолично работником органа,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рассматривающего жалобу, а в случаях, предусмотренных законодательством об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административных процедурах, либо по решению органа, рассматривающего жалобу, -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коллегиальным составом такого органа.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Статья 36. Пределы рассмотрения административной жалобы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1. Орган, рассматривающий жалобу, обязан рассмотреть ее с учетом имеющихся и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дополнительно представленных документов и (или) сведений.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2. Орган, рассматривающий жалобу, не связан доводами административной жалобы,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проверяет законность и обоснованность обжалуемого административного решения в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полном объеме.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Статья 37. Срок рассмотрения административной жалобы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Административная жалоба рассматривается в месячный срок со дня ее подачи.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Законодательством об административных процедурах могут быть предусмотрены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сокращенные сроки рассмотрения административных жалоб.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Статья 38. Последствия подачи административной жалобы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Подача административной жалобы не приостанавливает исполнения обжалуемого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административного решения.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Глава 9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РЕШЕНИЕ ПО АДМИНИСТРАТИВНОЙ ЖАЛОБЕ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Статья 39. Виды решений по административной жалобе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При рассмотрении административной жалобы органом, рассматривающим жалобу,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принимается одно из следующих решений: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об оставлении административной жалобы без рассмотрения;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об оставлении административного решения без изменения, а административной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жалобы без удовлетворения;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об отмене административного решения и принятии нового административного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решения;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о направлении административной жалобы в уполномоченный орган для повторного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рассмотрения заявления заинтересованного лица с указанием допущенных нарушений и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предложениями по их устранению.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Статья 40. Форма и содержание решения по административной жалобе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Решение по административной жалобе принимается в письменной форме, и в нем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должны быть указаны: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дата и регистрационный номер решения;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наименование органа, рассматривающего жалобу;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сведения о заинтересованном лице (фамилия, собственное имя, отчество (если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таковое имеется), место жительства (место пребывания) - для граждан; наименование и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место нахождения - для юридических лиц);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(в ред. Закона Республики Беларусь от 13.07.2012 N 412-З)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дата и регистрационный номер обжалуемого административного решения,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принятого в письменной форме;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наименование уполномоченного органа, принявшего административное решение;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содержание обжалуемого административного решения;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основания, по которым заинтересованное лицо считает обжалуемое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lastRenderedPageBreak/>
        <w:t>административное решение неправомерным, фактические обстоятельства,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установленные при рассмотрении административной жалобы (не указываются в решении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об оставлении административной жалобы без рассмотрения);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правовые основания и содержание принятого решения по административной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жалобе;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подпись работника органа, рассматривающего жалобу, к компетенции которого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относится подписание такого решения.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(в ред. Закона Республики Беларусь от 13.07.2012 N 412-З)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Статья 41. Отмена административного решения и принятие нового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административного решения. Направление административной жалобы в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уполномоченный орган для повторного рассмотрения заявления заинтересованного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лица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1. Орган, рассматривающий жалобу, отменяет административное решение и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принимает новое административное решение в случае, если решение вопроса,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изложенного в заявлении заинтересованного лица, относится к компетенции органа,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рассматривающего жалобу.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2. Орган, рассматривающий жалобу, направляет административную жалобу в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уполномоченный орган для повторного рассмотрения заявления заинтересованного лица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с указанием допущенных нарушений и предложениями по их устранению в случае, если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решение вопроса, изложенного в заявлении заинтересованного лица, относится к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исключительной компетенции уполномоченного органа, решение которого обжалуется.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3. Основаниями для отмены административного решения и принятия нового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административного решения, а также для направления административной жалобы в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уполномоченный орган для повторного рассмотрения являются: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lastRenderedPageBreak/>
        <w:t>неполное выяснение уполномоченным органом обстоятельств, имеющих значение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для осуществления административной процедуры;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несоответствие содержания административного решения материалам, полученным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при рассмотрении заявления заинтересованного лица;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нарушение или неправильное применение законодательства при рассмотрении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заявления заинтересованного лица.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Статья 42. Уведомление о принятом решении по административной жалобе.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Вступление в силу решения по административной жалобе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1. Решение по административной жалобе выдается заинтересованному лицу либо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направляется нарочным (курьером), по почте, в виде электронного документа не позднее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пяти дней со дня принятия такого решения.</w:t>
      </w:r>
    </w:p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2. Решение по административной жалобе вступает в силу со дня его принятия, если</w:t>
      </w:r>
    </w:p>
    <w:p w:rsidR="00C65A79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F00DE">
        <w:rPr>
          <w:rFonts w:ascii="Times New Roman" w:hAnsi="Times New Roman" w:cs="Times New Roman"/>
          <w:sz w:val="30"/>
          <w:szCs w:val="30"/>
        </w:rPr>
        <w:t>иной срок не установлен в таком решении.</w:t>
      </w:r>
    </w:p>
    <w:bookmarkEnd w:id="0"/>
    <w:p w:rsidR="004F00DE" w:rsidRPr="004F00DE" w:rsidRDefault="004F00DE" w:rsidP="004F00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sectPr w:rsidR="004F00DE" w:rsidRPr="004F0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0DE"/>
    <w:rsid w:val="004F00DE"/>
    <w:rsid w:val="00C6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B9EB5-E128-42DF-A0F5-C56D197D7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1410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2023-11-17T09:51:00Z</dcterms:created>
  <dcterms:modified xsi:type="dcterms:W3CDTF">2023-11-17T09:54:00Z</dcterms:modified>
</cp:coreProperties>
</file>