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FF0" w:rsidRPr="008D6FF0" w:rsidRDefault="008D6FF0" w:rsidP="008D6FF0">
      <w:pPr>
        <w:spacing w:after="0" w:line="240" w:lineRule="auto"/>
        <w:jc w:val="center"/>
        <w:rPr>
          <w:rFonts w:ascii="Times New Roman" w:eastAsia="Calibri" w:hAnsi="Times New Roman" w:cs="Times New Roman"/>
          <w:b/>
          <w:sz w:val="30"/>
          <w:szCs w:val="30"/>
        </w:rPr>
      </w:pPr>
      <w:r w:rsidRPr="00971A4A">
        <w:rPr>
          <w:rFonts w:ascii="Times New Roman" w:eastAsia="Calibri" w:hAnsi="Times New Roman" w:cs="Times New Roman"/>
          <w:b/>
          <w:sz w:val="30"/>
          <w:szCs w:val="30"/>
        </w:rPr>
        <w:t>Педагогическая поддержка</w:t>
      </w:r>
      <w:r w:rsidRPr="008D6FF0">
        <w:rPr>
          <w:rFonts w:ascii="Times New Roman" w:eastAsia="Calibri" w:hAnsi="Times New Roman" w:cs="Times New Roman"/>
          <w:b/>
          <w:sz w:val="30"/>
          <w:szCs w:val="30"/>
        </w:rPr>
        <w:t xml:space="preserve"> деятельности </w:t>
      </w:r>
    </w:p>
    <w:p w:rsidR="008D6FF0" w:rsidRPr="008D6FF0" w:rsidRDefault="008D6FF0" w:rsidP="008D6FF0">
      <w:pPr>
        <w:spacing w:after="0" w:line="240" w:lineRule="auto"/>
        <w:jc w:val="center"/>
        <w:rPr>
          <w:rFonts w:ascii="Times New Roman" w:eastAsia="Calibri" w:hAnsi="Times New Roman" w:cs="Times New Roman"/>
          <w:b/>
          <w:sz w:val="30"/>
          <w:szCs w:val="30"/>
          <w:lang w:eastAsia="ru-RU"/>
        </w:rPr>
      </w:pPr>
      <w:r w:rsidRPr="00971A4A">
        <w:rPr>
          <w:rFonts w:ascii="Times New Roman" w:eastAsia="Calibri" w:hAnsi="Times New Roman" w:cs="Times New Roman"/>
          <w:b/>
          <w:sz w:val="30"/>
          <w:szCs w:val="30"/>
          <w:lang w:eastAsia="ru-RU"/>
        </w:rPr>
        <w:t>О</w:t>
      </w:r>
      <w:r w:rsidRPr="008D6FF0">
        <w:rPr>
          <w:rFonts w:ascii="Times New Roman" w:eastAsia="Calibri" w:hAnsi="Times New Roman" w:cs="Times New Roman"/>
          <w:b/>
          <w:sz w:val="30"/>
          <w:szCs w:val="30"/>
          <w:lang w:eastAsia="ru-RU"/>
        </w:rPr>
        <w:t xml:space="preserve">бщественного объединения </w:t>
      </w:r>
    </w:p>
    <w:p w:rsidR="008D6FF0" w:rsidRPr="008D6FF0" w:rsidRDefault="008D6FF0" w:rsidP="008D6FF0">
      <w:pPr>
        <w:spacing w:after="0" w:line="240" w:lineRule="auto"/>
        <w:jc w:val="center"/>
        <w:rPr>
          <w:rFonts w:ascii="Times New Roman" w:eastAsia="Calibri" w:hAnsi="Times New Roman" w:cs="Times New Roman"/>
          <w:b/>
          <w:sz w:val="30"/>
          <w:szCs w:val="30"/>
        </w:rPr>
      </w:pPr>
      <w:r w:rsidRPr="008D6FF0">
        <w:rPr>
          <w:rFonts w:ascii="Times New Roman" w:eastAsia="Calibri" w:hAnsi="Times New Roman" w:cs="Times New Roman"/>
          <w:b/>
          <w:sz w:val="30"/>
          <w:szCs w:val="30"/>
          <w:lang w:eastAsia="ru-RU"/>
        </w:rPr>
        <w:t>«Белорусская республиканская пионерская организация»</w:t>
      </w:r>
      <w:r w:rsidRPr="008D6FF0">
        <w:rPr>
          <w:rFonts w:ascii="Times New Roman" w:eastAsia="Calibri" w:hAnsi="Times New Roman" w:cs="Times New Roman"/>
          <w:b/>
          <w:sz w:val="30"/>
          <w:szCs w:val="30"/>
        </w:rPr>
        <w:t xml:space="preserve"> </w:t>
      </w:r>
    </w:p>
    <w:p w:rsidR="008D6FF0" w:rsidRPr="008D6FF0" w:rsidRDefault="008D6FF0" w:rsidP="008D6FF0">
      <w:pPr>
        <w:spacing w:after="0" w:line="240" w:lineRule="auto"/>
        <w:jc w:val="center"/>
        <w:rPr>
          <w:rFonts w:ascii="Times New Roman" w:eastAsia="Calibri" w:hAnsi="Times New Roman" w:cs="Times New Roman"/>
          <w:b/>
          <w:sz w:val="30"/>
          <w:szCs w:val="30"/>
        </w:rPr>
      </w:pPr>
      <w:r w:rsidRPr="008D6FF0">
        <w:rPr>
          <w:rFonts w:ascii="Times New Roman" w:eastAsia="Calibri" w:hAnsi="Times New Roman" w:cs="Times New Roman"/>
          <w:b/>
          <w:sz w:val="30"/>
          <w:szCs w:val="30"/>
        </w:rPr>
        <w:t>в учреждениях общего среднего образования и дополнительного образования детей и молодежи</w:t>
      </w:r>
    </w:p>
    <w:p w:rsidR="008D6FF0" w:rsidRPr="008D6FF0" w:rsidRDefault="008D6FF0" w:rsidP="008D6FF0">
      <w:pPr>
        <w:spacing w:after="0" w:line="240" w:lineRule="auto"/>
        <w:ind w:firstLine="709"/>
        <w:jc w:val="center"/>
        <w:rPr>
          <w:rFonts w:ascii="Times New Roman" w:eastAsia="Calibri" w:hAnsi="Times New Roman" w:cs="Times New Roman"/>
          <w:sz w:val="30"/>
          <w:szCs w:val="30"/>
        </w:rPr>
      </w:pPr>
    </w:p>
    <w:p w:rsidR="008D6FF0" w:rsidRPr="008D6FF0" w:rsidRDefault="008D6FF0" w:rsidP="008D6FF0">
      <w:pPr>
        <w:numPr>
          <w:ilvl w:val="0"/>
          <w:numId w:val="1"/>
        </w:numPr>
        <w:spacing w:after="0" w:line="240" w:lineRule="auto"/>
        <w:rPr>
          <w:rFonts w:ascii="Times New Roman" w:eastAsia="Calibri" w:hAnsi="Times New Roman" w:cs="Times New Roman"/>
          <w:b/>
          <w:bCs/>
          <w:sz w:val="30"/>
          <w:szCs w:val="30"/>
          <w:lang w:eastAsia="ru-RU"/>
        </w:rPr>
      </w:pPr>
      <w:r w:rsidRPr="008D6FF0">
        <w:rPr>
          <w:rFonts w:ascii="Times New Roman" w:eastAsia="Calibri" w:hAnsi="Times New Roman" w:cs="Times New Roman"/>
          <w:b/>
          <w:bCs/>
          <w:sz w:val="30"/>
          <w:szCs w:val="30"/>
          <w:lang w:eastAsia="ru-RU"/>
        </w:rPr>
        <w:t>Общие положения деятельности ОО «БРПО»</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«Белорусская республиканская пионерская организация достойно продолжает славные традиции добрых дел старшего поколения. Она вносит заметный вклад в воспитание подрастающего поколения в духе патриотизма, бережного отношения к историческому наследию, содействуют формированию у детей активной жизненной позиции», - А.Г. Лукашенко, Президент Республики Беларусь.</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ОО «БРПО» осуществляет свою деятельность в рамках реализации государственной молодежной политики в Республике Беларусь, основываясь на лучших традициях работы с детскими и молодежными общественными организациями нашей страны. </w:t>
      </w:r>
    </w:p>
    <w:p w:rsidR="008D6FF0" w:rsidRPr="008D6FF0" w:rsidRDefault="008D6FF0" w:rsidP="008D6FF0">
      <w:pPr>
        <w:spacing w:after="0" w:line="240" w:lineRule="auto"/>
        <w:ind w:firstLine="709"/>
        <w:jc w:val="both"/>
        <w:rPr>
          <w:rFonts w:ascii="Times New Roman" w:eastAsia="Calibri" w:hAnsi="Times New Roman" w:cs="Times New Roman"/>
          <w:sz w:val="30"/>
          <w:szCs w:val="30"/>
          <w:lang w:eastAsia="ru-RU"/>
        </w:rPr>
      </w:pPr>
      <w:r w:rsidRPr="008D6FF0">
        <w:rPr>
          <w:rFonts w:ascii="Times New Roman" w:eastAsia="Calibri" w:hAnsi="Times New Roman" w:cs="Times New Roman"/>
          <w:sz w:val="30"/>
          <w:szCs w:val="30"/>
        </w:rPr>
        <w:t xml:space="preserve">Сегодня пионерская организация – важнейшее звено в системе воспитательной работы в учреждениях общего среднего и дополнительного образования детей и молодежи, которое выполняет важную функцию в социализации детей, обучении их навыкам коллективной деятельности, воспитании ответственного отношения к выполнению работы в организации; является способом реализовать себя, наполнить свою работу творческой и созидательной деятельностью.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В основу взаимодействия учреждений общего среднего и дополнительного образования детей и молодежи с ОО «БРПО» положен принцип партнерства, предусматривающий их совместное участие в формировании и реализации различных общественно значимых программ и планов воспитания, касающихся детей и подростков.</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b/>
          <w:bCs/>
          <w:sz w:val="30"/>
          <w:szCs w:val="30"/>
        </w:rPr>
        <w:t>Цель ОО «БРПО»</w:t>
      </w:r>
      <w:r w:rsidRPr="008D6FF0">
        <w:rPr>
          <w:rFonts w:ascii="Times New Roman" w:eastAsia="Calibri" w:hAnsi="Times New Roman" w:cs="Times New Roman"/>
          <w:sz w:val="30"/>
          <w:szCs w:val="30"/>
        </w:rPr>
        <w:t xml:space="preserve"> – помочь каждому пионеру стать гражданином, своими делами и поступками приносить пользу себе, своей семье, Родине.</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Реализация цели ОО «БРПО» предполагает решение ряда </w:t>
      </w:r>
      <w:r w:rsidRPr="008D6FF0">
        <w:rPr>
          <w:rFonts w:ascii="Times New Roman" w:eastAsia="Calibri" w:hAnsi="Times New Roman" w:cs="Times New Roman"/>
          <w:b/>
          <w:bCs/>
          <w:sz w:val="30"/>
          <w:szCs w:val="30"/>
        </w:rPr>
        <w:t>задач</w:t>
      </w:r>
      <w:r w:rsidRPr="008D6FF0">
        <w:rPr>
          <w:rFonts w:ascii="Times New Roman" w:eastAsia="Calibri" w:hAnsi="Times New Roman" w:cs="Times New Roman"/>
          <w:sz w:val="30"/>
          <w:szCs w:val="30"/>
        </w:rPr>
        <w:t>:</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воспитание у членов ОО «БРПО» гражданственности, патриотизма как важнейшей духовной и социальной ценности;</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участие в коллективных творческих делах, направленных на развитие членов организации, улучшение и преобразование общества, окружающего мира, реализуемых через деятельность ОО «БРПО»;</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поддержка детских и молодежных инициатив, направленных на интеллектуальное, духовное, физическое развитие детей и подростков;</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участие в установленном порядке в разработке детских и молодежных программ и проектов.</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proofErr w:type="gramStart"/>
      <w:r w:rsidRPr="008D6FF0">
        <w:rPr>
          <w:rFonts w:ascii="Times New Roman" w:eastAsia="Calibri" w:hAnsi="Times New Roman" w:cs="Times New Roman"/>
          <w:sz w:val="30"/>
          <w:szCs w:val="30"/>
        </w:rPr>
        <w:lastRenderedPageBreak/>
        <w:t xml:space="preserve">ОО «БРПО» осуществляет свою деятельность на основе следующих </w:t>
      </w:r>
      <w:r w:rsidRPr="008D6FF0">
        <w:rPr>
          <w:rFonts w:ascii="Times New Roman" w:eastAsia="Calibri" w:hAnsi="Times New Roman" w:cs="Times New Roman"/>
          <w:b/>
          <w:bCs/>
          <w:sz w:val="30"/>
          <w:szCs w:val="30"/>
        </w:rPr>
        <w:t>принципов</w:t>
      </w:r>
      <w:r w:rsidRPr="008D6FF0">
        <w:rPr>
          <w:rFonts w:ascii="Times New Roman" w:eastAsia="Calibri" w:hAnsi="Times New Roman" w:cs="Times New Roman"/>
          <w:sz w:val="30"/>
          <w:szCs w:val="30"/>
        </w:rPr>
        <w:t>:</w:t>
      </w:r>
      <w:r w:rsidRPr="008D6FF0">
        <w:rPr>
          <w:rFonts w:ascii="Times New Roman" w:eastAsia="Calibri" w:hAnsi="Times New Roman" w:cs="Times New Roman"/>
          <w:sz w:val="30"/>
          <w:szCs w:val="30"/>
        </w:rPr>
        <w:tab/>
        <w:t xml:space="preserve"> законности, добровольности, самостоятельности, равноправия, гласности, сотрудничества в работе всех организационных структур и органов ОО «БРПО», коллегиальности в принятии решений и личной ответственности за порученное дело, уважение к личному достоинству и мнению каждого члена ОО «БРПО», выборности руководящих и контрольных органов организации, периодической отчетности органов ОО «БРПО», разграничения компетенции органов ОО «БРПО».</w:t>
      </w:r>
      <w:proofErr w:type="gramEnd"/>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Основными </w:t>
      </w:r>
      <w:r w:rsidRPr="008D6FF0">
        <w:rPr>
          <w:rFonts w:ascii="Times New Roman" w:eastAsia="Calibri" w:hAnsi="Times New Roman" w:cs="Times New Roman"/>
          <w:b/>
          <w:bCs/>
          <w:sz w:val="30"/>
          <w:szCs w:val="30"/>
        </w:rPr>
        <w:t>направлениями деятельности</w:t>
      </w:r>
      <w:r w:rsidRPr="008D6FF0">
        <w:rPr>
          <w:rFonts w:ascii="Times New Roman" w:eastAsia="Calibri" w:hAnsi="Times New Roman" w:cs="Times New Roman"/>
          <w:sz w:val="30"/>
          <w:szCs w:val="30"/>
        </w:rPr>
        <w:t xml:space="preserve"> ОО «БРПО», определенными участниками XXI Республиканского Слета общественной организации, выступают следующие:</w:t>
      </w:r>
    </w:p>
    <w:p w:rsidR="008D6FF0" w:rsidRPr="008D6FF0" w:rsidRDefault="008D6FF0" w:rsidP="008D6FF0">
      <w:pPr>
        <w:spacing w:after="0" w:line="240" w:lineRule="auto"/>
        <w:ind w:firstLine="709"/>
        <w:jc w:val="both"/>
        <w:rPr>
          <w:rFonts w:ascii="Times New Roman" w:eastAsia="Calibri" w:hAnsi="Times New Roman" w:cs="Times New Roman"/>
          <w:iCs/>
          <w:sz w:val="30"/>
          <w:szCs w:val="30"/>
        </w:rPr>
      </w:pPr>
      <w:r w:rsidRPr="008D6FF0">
        <w:rPr>
          <w:rFonts w:ascii="Times New Roman" w:eastAsia="Calibri" w:hAnsi="Times New Roman" w:cs="Times New Roman"/>
          <w:iCs/>
          <w:sz w:val="30"/>
          <w:szCs w:val="30"/>
        </w:rPr>
        <w:t>- гражданско-патриотическое воспитание,</w:t>
      </w:r>
    </w:p>
    <w:p w:rsidR="008D6FF0" w:rsidRPr="008D6FF0" w:rsidRDefault="008D6FF0" w:rsidP="008D6FF0">
      <w:pPr>
        <w:spacing w:after="0" w:line="240" w:lineRule="auto"/>
        <w:ind w:firstLine="709"/>
        <w:jc w:val="both"/>
        <w:rPr>
          <w:rFonts w:ascii="Times New Roman" w:eastAsia="Calibri" w:hAnsi="Times New Roman" w:cs="Times New Roman"/>
          <w:iCs/>
          <w:sz w:val="30"/>
          <w:szCs w:val="30"/>
        </w:rPr>
      </w:pPr>
      <w:r w:rsidRPr="008D6FF0">
        <w:rPr>
          <w:rFonts w:ascii="Times New Roman" w:eastAsia="Calibri" w:hAnsi="Times New Roman" w:cs="Times New Roman"/>
          <w:iCs/>
          <w:sz w:val="30"/>
          <w:szCs w:val="30"/>
        </w:rPr>
        <w:t>- духовно-нравственное становление современной личности,</w:t>
      </w:r>
    </w:p>
    <w:p w:rsidR="008D6FF0" w:rsidRPr="008D6FF0" w:rsidRDefault="008D6FF0" w:rsidP="008D6FF0">
      <w:pPr>
        <w:spacing w:after="0" w:line="240" w:lineRule="auto"/>
        <w:ind w:firstLine="709"/>
        <w:jc w:val="both"/>
        <w:rPr>
          <w:rFonts w:ascii="Times New Roman" w:eastAsia="Calibri" w:hAnsi="Times New Roman" w:cs="Times New Roman"/>
          <w:iCs/>
          <w:sz w:val="30"/>
          <w:szCs w:val="30"/>
        </w:rPr>
      </w:pPr>
      <w:r w:rsidRPr="008D6FF0">
        <w:rPr>
          <w:rFonts w:ascii="Times New Roman" w:eastAsia="Calibri" w:hAnsi="Times New Roman" w:cs="Times New Roman"/>
          <w:iCs/>
          <w:sz w:val="30"/>
          <w:szCs w:val="30"/>
        </w:rPr>
        <w:t>- развитие спорта и туризма, популяризация здорового образа жизни,</w:t>
      </w:r>
    </w:p>
    <w:p w:rsidR="008D6FF0" w:rsidRPr="008D6FF0" w:rsidRDefault="008D6FF0" w:rsidP="008D6FF0">
      <w:pPr>
        <w:spacing w:after="0" w:line="240" w:lineRule="auto"/>
        <w:ind w:firstLine="709"/>
        <w:jc w:val="both"/>
        <w:rPr>
          <w:rFonts w:ascii="Times New Roman" w:eastAsia="Calibri" w:hAnsi="Times New Roman" w:cs="Times New Roman"/>
          <w:iCs/>
          <w:sz w:val="30"/>
          <w:szCs w:val="30"/>
        </w:rPr>
      </w:pPr>
      <w:r w:rsidRPr="008D6FF0">
        <w:rPr>
          <w:rFonts w:ascii="Times New Roman" w:eastAsia="Calibri" w:hAnsi="Times New Roman" w:cs="Times New Roman"/>
          <w:iCs/>
          <w:sz w:val="30"/>
          <w:szCs w:val="30"/>
        </w:rPr>
        <w:t>- социальная защита детей, благотворительность, защита окружающей среды,</w:t>
      </w:r>
    </w:p>
    <w:p w:rsidR="008D6FF0" w:rsidRPr="008D6FF0" w:rsidRDefault="008D6FF0" w:rsidP="008D6FF0">
      <w:pPr>
        <w:spacing w:after="0" w:line="240" w:lineRule="auto"/>
        <w:ind w:firstLine="709"/>
        <w:jc w:val="both"/>
        <w:rPr>
          <w:rFonts w:ascii="Times New Roman" w:eastAsia="Calibri" w:hAnsi="Times New Roman" w:cs="Times New Roman"/>
          <w:iCs/>
          <w:sz w:val="30"/>
          <w:szCs w:val="30"/>
        </w:rPr>
      </w:pPr>
      <w:r w:rsidRPr="008D6FF0">
        <w:rPr>
          <w:rFonts w:ascii="Times New Roman" w:eastAsia="Calibri" w:hAnsi="Times New Roman" w:cs="Times New Roman"/>
          <w:iCs/>
          <w:sz w:val="30"/>
          <w:szCs w:val="30"/>
        </w:rPr>
        <w:t>- формирование информационной культуры,</w:t>
      </w:r>
    </w:p>
    <w:p w:rsidR="008D6FF0" w:rsidRPr="008D6FF0" w:rsidRDefault="008D6FF0" w:rsidP="008D6FF0">
      <w:pPr>
        <w:spacing w:after="0" w:line="240" w:lineRule="auto"/>
        <w:ind w:firstLine="709"/>
        <w:jc w:val="both"/>
        <w:rPr>
          <w:rFonts w:ascii="Times New Roman" w:eastAsia="Calibri" w:hAnsi="Times New Roman" w:cs="Times New Roman"/>
          <w:iCs/>
          <w:sz w:val="30"/>
          <w:szCs w:val="30"/>
        </w:rPr>
      </w:pPr>
      <w:r w:rsidRPr="008D6FF0">
        <w:rPr>
          <w:rFonts w:ascii="Times New Roman" w:eastAsia="Calibri" w:hAnsi="Times New Roman" w:cs="Times New Roman"/>
          <w:iCs/>
          <w:sz w:val="30"/>
          <w:szCs w:val="30"/>
        </w:rPr>
        <w:t>- осуществление международной деятельности.</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Воспитательные цели и задачи по отдельному направлению деятельности, его содержанию отражены в образовательных комплексных программах общественного объединения. К </w:t>
      </w:r>
      <w:proofErr w:type="gramStart"/>
      <w:r w:rsidRPr="008D6FF0">
        <w:rPr>
          <w:rFonts w:ascii="Times New Roman" w:eastAsia="Calibri" w:hAnsi="Times New Roman" w:cs="Times New Roman"/>
          <w:sz w:val="30"/>
          <w:szCs w:val="30"/>
        </w:rPr>
        <w:t>основным</w:t>
      </w:r>
      <w:proofErr w:type="gramEnd"/>
      <w:r w:rsidRPr="008D6FF0">
        <w:rPr>
          <w:rFonts w:ascii="Times New Roman" w:eastAsia="Calibri" w:hAnsi="Times New Roman" w:cs="Times New Roman"/>
          <w:sz w:val="30"/>
          <w:szCs w:val="30"/>
        </w:rPr>
        <w:t xml:space="preserve"> постоянно действующим программам относятся следующие:</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«Детский Орден Милосердия» («Дом») – </w:t>
      </w:r>
      <w:proofErr w:type="gramStart"/>
      <w:r w:rsidRPr="008D6FF0">
        <w:rPr>
          <w:rFonts w:ascii="Times New Roman" w:eastAsia="Calibri" w:hAnsi="Times New Roman" w:cs="Times New Roman"/>
          <w:sz w:val="30"/>
          <w:szCs w:val="30"/>
        </w:rPr>
        <w:t>направлена</w:t>
      </w:r>
      <w:proofErr w:type="gramEnd"/>
      <w:r w:rsidRPr="008D6FF0">
        <w:rPr>
          <w:rFonts w:ascii="Times New Roman" w:eastAsia="Calibri" w:hAnsi="Times New Roman" w:cs="Times New Roman"/>
          <w:sz w:val="30"/>
          <w:szCs w:val="30"/>
        </w:rPr>
        <w:t xml:space="preserve"> на возрождение и развитие традиций детской благотворительности и милосердия;</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proofErr w:type="gramStart"/>
      <w:r w:rsidRPr="008D6FF0">
        <w:rPr>
          <w:rFonts w:ascii="Times New Roman" w:eastAsia="Calibri" w:hAnsi="Times New Roman" w:cs="Times New Roman"/>
          <w:sz w:val="30"/>
          <w:szCs w:val="30"/>
        </w:rPr>
        <w:t>«</w:t>
      </w:r>
      <w:proofErr w:type="spellStart"/>
      <w:r w:rsidRPr="008D6FF0">
        <w:rPr>
          <w:rFonts w:ascii="Times New Roman" w:eastAsia="Calibri" w:hAnsi="Times New Roman" w:cs="Times New Roman"/>
          <w:sz w:val="30"/>
          <w:szCs w:val="30"/>
        </w:rPr>
        <w:t>Спадчына</w:t>
      </w:r>
      <w:proofErr w:type="spellEnd"/>
      <w:r w:rsidRPr="008D6FF0">
        <w:rPr>
          <w:rFonts w:ascii="Times New Roman" w:eastAsia="Calibri" w:hAnsi="Times New Roman" w:cs="Times New Roman"/>
          <w:sz w:val="30"/>
          <w:szCs w:val="30"/>
        </w:rPr>
        <w:t>» – ориентирована на освоение и возрождение национальных и культурных традиций через краеведческую и экологическую деятельность членов «БРПО»;</w:t>
      </w:r>
      <w:proofErr w:type="gramEnd"/>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«Семь «Я» – способствует самопознанию и саморазвитию членов общественной организации; ориентирована на отбор и подготовку будущего кадрового корпуса общественной организации;</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«Свой голос» – </w:t>
      </w:r>
      <w:proofErr w:type="gramStart"/>
      <w:r w:rsidRPr="008D6FF0">
        <w:rPr>
          <w:rFonts w:ascii="Times New Roman" w:eastAsia="Calibri" w:hAnsi="Times New Roman" w:cs="Times New Roman"/>
          <w:sz w:val="30"/>
          <w:szCs w:val="30"/>
        </w:rPr>
        <w:t>направлена</w:t>
      </w:r>
      <w:proofErr w:type="gramEnd"/>
      <w:r w:rsidRPr="008D6FF0">
        <w:rPr>
          <w:rFonts w:ascii="Times New Roman" w:eastAsia="Calibri" w:hAnsi="Times New Roman" w:cs="Times New Roman"/>
          <w:sz w:val="30"/>
          <w:szCs w:val="30"/>
        </w:rPr>
        <w:t xml:space="preserve"> на самореализацию членов ОО «БРПО» через включение детской прессы и аудиовизуальных средств в систему массовой коммуникации;</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«Октябрята» – </w:t>
      </w:r>
      <w:proofErr w:type="gramStart"/>
      <w:r w:rsidRPr="008D6FF0">
        <w:rPr>
          <w:rFonts w:ascii="Times New Roman" w:eastAsia="Calibri" w:hAnsi="Times New Roman" w:cs="Times New Roman"/>
          <w:sz w:val="30"/>
          <w:szCs w:val="30"/>
        </w:rPr>
        <w:t>ориентирована</w:t>
      </w:r>
      <w:proofErr w:type="gramEnd"/>
      <w:r w:rsidRPr="008D6FF0">
        <w:rPr>
          <w:rFonts w:ascii="Times New Roman" w:eastAsia="Calibri" w:hAnsi="Times New Roman" w:cs="Times New Roman"/>
          <w:sz w:val="30"/>
          <w:szCs w:val="30"/>
        </w:rPr>
        <w:t xml:space="preserve"> на организацию и осуществление деятельности пионерской дружины с младшими членами организации;</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«Игра – серьезное дело» – нацелена на сохранение и развитие детской игровой культуры;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«Гражданин страны Пионерия» – направлена на воспитание у детей и подростков, членов общественной организации, ответственности перед </w:t>
      </w:r>
      <w:r w:rsidRPr="008D6FF0">
        <w:rPr>
          <w:rFonts w:ascii="Times New Roman" w:eastAsia="Calibri" w:hAnsi="Times New Roman" w:cs="Times New Roman"/>
          <w:sz w:val="30"/>
          <w:szCs w:val="30"/>
        </w:rPr>
        <w:lastRenderedPageBreak/>
        <w:t>настоящим и будущими поколениями, Родиной за результаты своей деятельности, развитие социального творчества;</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w:t>
      </w:r>
      <w:proofErr w:type="spellStart"/>
      <w:r w:rsidRPr="008D6FF0">
        <w:rPr>
          <w:rFonts w:ascii="Times New Roman" w:eastAsia="Calibri" w:hAnsi="Times New Roman" w:cs="Times New Roman"/>
          <w:sz w:val="30"/>
          <w:szCs w:val="30"/>
        </w:rPr>
        <w:t>СпАрта</w:t>
      </w:r>
      <w:proofErr w:type="spellEnd"/>
      <w:r w:rsidRPr="008D6FF0">
        <w:rPr>
          <w:rFonts w:ascii="Times New Roman" w:eastAsia="Calibri" w:hAnsi="Times New Roman" w:cs="Times New Roman"/>
          <w:sz w:val="30"/>
          <w:szCs w:val="30"/>
        </w:rPr>
        <w:t xml:space="preserve">» – </w:t>
      </w:r>
      <w:proofErr w:type="gramStart"/>
      <w:r w:rsidRPr="008D6FF0">
        <w:rPr>
          <w:rFonts w:ascii="Times New Roman" w:eastAsia="Calibri" w:hAnsi="Times New Roman" w:cs="Times New Roman"/>
          <w:sz w:val="30"/>
          <w:szCs w:val="30"/>
        </w:rPr>
        <w:t>нацелена</w:t>
      </w:r>
      <w:proofErr w:type="gramEnd"/>
      <w:r w:rsidRPr="008D6FF0">
        <w:rPr>
          <w:rFonts w:ascii="Times New Roman" w:eastAsia="Calibri" w:hAnsi="Times New Roman" w:cs="Times New Roman"/>
          <w:sz w:val="30"/>
          <w:szCs w:val="30"/>
        </w:rPr>
        <w:t xml:space="preserve"> на духовное и физическое совершенствование членов ОО «БРПО».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Для реализации содержания определенной программы обозначены сроки, указывается рекомендуемый возраст членов организации, направления и формы воспитательной работы.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Как правило, каждая программа общественной организации имеет определенную структуру: состоит из нескольких частей, реализация каждой из них предполагается на различном организационном уровне (в дружине, отряде; районном, городском (областном) уровнях) и имеет свой механизм реализации.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На основе отмеченных выше программ каждый территориальный Совет ОО «БРПО» разрабатывает региональные проекты, программы, мероприятия с учетом региональных особенностей и возможностей (организационные, кадровые и др.).</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Ознакомиться с комплексными программами общественного объединения можно на официальном сайте ОО «БРПО» </w:t>
      </w:r>
      <w:hyperlink r:id="rId6" w:history="1">
        <w:r w:rsidRPr="00971A4A">
          <w:rPr>
            <w:rFonts w:ascii="Times New Roman" w:eastAsia="Calibri" w:hAnsi="Times New Roman" w:cs="Times New Roman"/>
            <w:sz w:val="30"/>
            <w:szCs w:val="30"/>
            <w:u w:val="single"/>
          </w:rPr>
          <w:t>https://brpo.by/</w:t>
        </w:r>
      </w:hyperlink>
      <w:r w:rsidRPr="008D6FF0">
        <w:rPr>
          <w:rFonts w:ascii="Times New Roman" w:eastAsia="Calibri" w:hAnsi="Times New Roman" w:cs="Times New Roman"/>
          <w:sz w:val="30"/>
          <w:szCs w:val="30"/>
        </w:rPr>
        <w:t xml:space="preserve"> (информационно-образовательная платформа для педагогов).</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Для успешной организации разнообразной деятельности членов ОО «БРПО» педагогические работники могут использовать представленные на официальном сайте ОО «БРПО» </w:t>
      </w:r>
      <w:hyperlink r:id="rId7" w:history="1">
        <w:r w:rsidRPr="00971A4A">
          <w:rPr>
            <w:rFonts w:ascii="Times New Roman" w:eastAsia="Calibri" w:hAnsi="Times New Roman" w:cs="Times New Roman"/>
            <w:sz w:val="30"/>
            <w:szCs w:val="30"/>
            <w:u w:val="single"/>
          </w:rPr>
          <w:t>https://brpo.by/</w:t>
        </w:r>
      </w:hyperlink>
      <w:r w:rsidRPr="008D6FF0">
        <w:rPr>
          <w:rFonts w:ascii="Times New Roman" w:eastAsia="Calibri" w:hAnsi="Times New Roman" w:cs="Times New Roman"/>
          <w:sz w:val="30"/>
          <w:szCs w:val="30"/>
        </w:rPr>
        <w:t xml:space="preserve"> методические материалы «Нормативные правовые и информационно-методические рекомендации по организации деятельности Общественного объединения «Белорусская республиканская пионерская организация». В данных материалах представлены формы воспитательной работы, методика организации и проведения мероприятий в пионерской дружине (приведены алгоритм, этапы реализации, примерный план анализа проведенного мероприятия), методика организации массовых мероприятий в территориальных Советах ОО «БРПО», особенности организации работы в социальных сетях и </w:t>
      </w:r>
      <w:proofErr w:type="gramStart"/>
      <w:r w:rsidRPr="008D6FF0">
        <w:rPr>
          <w:rFonts w:ascii="Times New Roman" w:eastAsia="Calibri" w:hAnsi="Times New Roman" w:cs="Times New Roman"/>
          <w:sz w:val="30"/>
          <w:szCs w:val="30"/>
        </w:rPr>
        <w:t>интернет-пространстве</w:t>
      </w:r>
      <w:proofErr w:type="gramEnd"/>
      <w:r w:rsidRPr="008D6FF0">
        <w:rPr>
          <w:rFonts w:ascii="Times New Roman" w:eastAsia="Calibri" w:hAnsi="Times New Roman" w:cs="Times New Roman"/>
          <w:sz w:val="30"/>
          <w:szCs w:val="30"/>
        </w:rPr>
        <w:t>.</w:t>
      </w:r>
    </w:p>
    <w:p w:rsidR="008D6FF0" w:rsidRPr="008D6FF0" w:rsidRDefault="008D6FF0" w:rsidP="008D6FF0">
      <w:pPr>
        <w:spacing w:after="0" w:line="240" w:lineRule="auto"/>
        <w:ind w:firstLine="709"/>
        <w:jc w:val="both"/>
        <w:rPr>
          <w:rFonts w:ascii="Times New Roman" w:eastAsia="Calibri" w:hAnsi="Times New Roman" w:cs="Times New Roman"/>
          <w:iCs/>
          <w:sz w:val="30"/>
          <w:szCs w:val="30"/>
        </w:rPr>
      </w:pPr>
    </w:p>
    <w:p w:rsidR="008D6FF0" w:rsidRPr="008D6FF0" w:rsidRDefault="008D6FF0" w:rsidP="008D6FF0">
      <w:pPr>
        <w:spacing w:after="0" w:line="240" w:lineRule="auto"/>
        <w:ind w:firstLine="709"/>
        <w:jc w:val="both"/>
        <w:rPr>
          <w:rFonts w:ascii="Times New Roman" w:eastAsia="Calibri" w:hAnsi="Times New Roman" w:cs="Times New Roman"/>
          <w:iCs/>
          <w:sz w:val="30"/>
          <w:szCs w:val="30"/>
        </w:rPr>
      </w:pPr>
    </w:p>
    <w:p w:rsidR="008D6FF0" w:rsidRPr="008D6FF0" w:rsidRDefault="008D6FF0" w:rsidP="008D6FF0">
      <w:pPr>
        <w:numPr>
          <w:ilvl w:val="0"/>
          <w:numId w:val="1"/>
        </w:numPr>
        <w:spacing w:after="0" w:line="240" w:lineRule="auto"/>
        <w:jc w:val="both"/>
        <w:textAlignment w:val="baseline"/>
        <w:rPr>
          <w:rFonts w:ascii="Times New Roman" w:eastAsia="Calibri" w:hAnsi="Times New Roman" w:cs="Times New Roman"/>
          <w:b/>
          <w:bCs/>
          <w:sz w:val="30"/>
          <w:szCs w:val="30"/>
          <w:lang w:eastAsia="ru-RU"/>
        </w:rPr>
      </w:pPr>
      <w:r w:rsidRPr="008D6FF0">
        <w:rPr>
          <w:rFonts w:ascii="Times New Roman" w:eastAsia="Calibri" w:hAnsi="Times New Roman" w:cs="Times New Roman"/>
          <w:b/>
          <w:bCs/>
          <w:sz w:val="30"/>
          <w:szCs w:val="30"/>
          <w:lang w:eastAsia="ru-RU"/>
        </w:rPr>
        <w:t>Нормативная правовая основа деятельности ОО «БРПО»</w:t>
      </w:r>
    </w:p>
    <w:p w:rsidR="008D6FF0" w:rsidRPr="008D6FF0" w:rsidRDefault="008D6FF0" w:rsidP="008D6FF0">
      <w:pPr>
        <w:spacing w:after="0" w:line="240" w:lineRule="auto"/>
        <w:ind w:firstLine="708"/>
        <w:jc w:val="both"/>
        <w:textAlignment w:val="baseline"/>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Деятельность ОО «БРПО» осуществляется на базе учреждений общего среднего и дополнительного образования детей и молодежи с учетом следующих законодательных и нормативных правовых документов: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Кодекс Республики Беларусь об образовании от 13 января 2011 года № 243-З;</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lastRenderedPageBreak/>
        <w:t xml:space="preserve">- Закон Республики Беларусь «О правах ребенка» от 19 ноября 1993 года № 2570-XII;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Закон Республики Беларусь «Об основах системы профилактики безнадзорности и правонарушений несовершеннолетних» от 31 мая 2003 года № 200-З;</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Закон Республики Беларусь «О государственных символах Республики Беларусь» от 5 июля 2004 года;</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Закон Республики Беларусь «О государственной поддержке молодежных и детских общественных объединений в Республике Беларусь» от 9 ноября 1999 года №305-З;</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Закон Республики Беларусь «Об основах государственной молодежной политики» от 7 декабря 2009 года № 65-З;</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Постановление Министерства образования Республики Беларусь от 15 июля 2015 года № 82 «Об утверждении концепции непрерывного воспитания детей и учащейся молодежи»;</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Постановление Совета Министров Республики Беларусь от 28 марта 2016 года №250 «Об утверждении Государственной программы "Образование и молодежная политика" на 2016 - 2020 годы».</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proofErr w:type="gramStart"/>
      <w:r w:rsidRPr="008D6FF0">
        <w:rPr>
          <w:rFonts w:ascii="Times New Roman" w:eastAsia="Calibri" w:hAnsi="Times New Roman" w:cs="Times New Roman"/>
          <w:sz w:val="30"/>
          <w:szCs w:val="30"/>
        </w:rPr>
        <w:t>- Постановление Министерства образования Республики Беларусь от 6 июля 2011 года № 59 «Об утверждении инструкции о порядке проведения республиканских мероприятий учреждениями дополнительного образования детей и молодежи с участием обучающихся и о признании утратившим силу постановления Министерства образования Республики Беларусь от 18 марта 2008 года № 24»;</w:t>
      </w:r>
      <w:proofErr w:type="gramEnd"/>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Постановление Совета Министров Республики Беларусь от 06 января 1999 года № 13 «О поддержке Белорусской республиканской пионерской организации».</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Основным юридическим документом, регламентирующим деятельность ОО «БРПО» является Устав, зарегистрирован решением Министерства юстиции Республики Беларусь от 26 февраля 1991года, свидетельство о государственной регистрации № 64.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Также ОО «БРПО» разработаны положения: о символике, традициях, структурных подразделениях, членских взносах, ведению документации и другие.</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С целью формирования нового общественного сознания о Пионерии Беларуси и ее роли в обществе и государстве утверждена и действует Концепция развития позитивного имиджа ОО «БРПО» на 2018-2021 годы (далее – Концепция). Концепция является базовым документом, лежащим в основе разработки и принятия всех последующих программ, проектов в сфере </w:t>
      </w:r>
      <w:proofErr w:type="spellStart"/>
      <w:r w:rsidRPr="008D6FF0">
        <w:rPr>
          <w:rFonts w:ascii="Times New Roman" w:eastAsia="Calibri" w:hAnsi="Times New Roman" w:cs="Times New Roman"/>
          <w:sz w:val="30"/>
          <w:szCs w:val="30"/>
        </w:rPr>
        <w:t>имиджевой</w:t>
      </w:r>
      <w:proofErr w:type="spellEnd"/>
      <w:r w:rsidRPr="008D6FF0">
        <w:rPr>
          <w:rFonts w:ascii="Times New Roman" w:eastAsia="Calibri" w:hAnsi="Times New Roman" w:cs="Times New Roman"/>
          <w:sz w:val="30"/>
          <w:szCs w:val="30"/>
        </w:rPr>
        <w:t xml:space="preserve"> политики организации.</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lastRenderedPageBreak/>
        <w:t>Согласно законодательству, ОО «БРПО», как и любое другое общественное объединение, обязано соблюдать нормы и требования, предъявляемые к порядку работы с документами, их обработке, хранению, установленные государственной архивной службой Республики Беларусь. В целях правильного формирования и учета дел в обособленных организационных структурах ОО «БРПО» составляется номенклатура дел, представляющая собой систематизированный список наименований дел, образующихся в процессе деятельности общественного объединения с указанием сроков их хранения.</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p>
    <w:p w:rsidR="008D6FF0" w:rsidRPr="008D6FF0" w:rsidRDefault="008D6FF0" w:rsidP="008D6FF0">
      <w:pPr>
        <w:numPr>
          <w:ilvl w:val="0"/>
          <w:numId w:val="1"/>
        </w:numPr>
        <w:spacing w:after="0" w:line="240" w:lineRule="auto"/>
        <w:jc w:val="both"/>
        <w:rPr>
          <w:rFonts w:ascii="Times New Roman" w:eastAsia="Calibri" w:hAnsi="Times New Roman" w:cs="Times New Roman"/>
          <w:b/>
          <w:bCs/>
          <w:sz w:val="30"/>
          <w:szCs w:val="30"/>
          <w:lang w:eastAsia="ru-RU"/>
        </w:rPr>
      </w:pPr>
      <w:r w:rsidRPr="008D6FF0">
        <w:rPr>
          <w:rFonts w:ascii="Times New Roman" w:eastAsia="Calibri" w:hAnsi="Times New Roman" w:cs="Times New Roman"/>
          <w:b/>
          <w:bCs/>
          <w:sz w:val="30"/>
          <w:szCs w:val="30"/>
          <w:lang w:eastAsia="ru-RU"/>
        </w:rPr>
        <w:t xml:space="preserve">Организация деятельности ОО «БРПО» в учреждениях общего образования </w:t>
      </w:r>
    </w:p>
    <w:p w:rsidR="008D6FF0" w:rsidRPr="008D6FF0" w:rsidRDefault="008D6FF0" w:rsidP="008D6FF0">
      <w:pPr>
        <w:spacing w:after="0" w:line="240" w:lineRule="auto"/>
        <w:ind w:firstLine="708"/>
        <w:jc w:val="both"/>
        <w:rPr>
          <w:rFonts w:ascii="Times New Roman" w:eastAsia="Calibri" w:hAnsi="Times New Roman" w:cs="Times New Roman"/>
          <w:sz w:val="30"/>
          <w:szCs w:val="30"/>
        </w:rPr>
      </w:pPr>
      <w:r w:rsidRPr="008D6FF0">
        <w:rPr>
          <w:rFonts w:ascii="Times New Roman" w:eastAsia="Calibri" w:hAnsi="Times New Roman" w:cs="Times New Roman"/>
          <w:bCs/>
          <w:sz w:val="30"/>
          <w:szCs w:val="30"/>
          <w:lang w:eastAsia="ru-RU"/>
        </w:rPr>
        <w:t xml:space="preserve">Организационной структурой ОО «БРПО» в учреждениях общего образования является пионерская дружина. </w:t>
      </w:r>
      <w:r w:rsidRPr="008D6FF0">
        <w:rPr>
          <w:rFonts w:ascii="Times New Roman" w:eastAsia="Calibri" w:hAnsi="Times New Roman" w:cs="Times New Roman"/>
          <w:sz w:val="30"/>
          <w:szCs w:val="30"/>
        </w:rPr>
        <w:t xml:space="preserve">Согласно Уставу ОО «БРПО», членом организации может быть любой гражданин Республики Беларусь, лицо без гражданства, а также иностранный гражданин, постоянно проживающий в Республике Беларусь, достигший 7-летнего возраста и старше, признающий данный </w:t>
      </w:r>
      <w:proofErr w:type="gramStart"/>
      <w:r w:rsidRPr="008D6FF0">
        <w:rPr>
          <w:rFonts w:ascii="Times New Roman" w:eastAsia="Calibri" w:hAnsi="Times New Roman" w:cs="Times New Roman"/>
          <w:sz w:val="30"/>
          <w:szCs w:val="30"/>
        </w:rPr>
        <w:t>Устав</w:t>
      </w:r>
      <w:proofErr w:type="gramEnd"/>
      <w:r w:rsidRPr="008D6FF0">
        <w:rPr>
          <w:rFonts w:ascii="Times New Roman" w:eastAsia="Calibri" w:hAnsi="Times New Roman" w:cs="Times New Roman"/>
          <w:sz w:val="30"/>
          <w:szCs w:val="30"/>
        </w:rPr>
        <w:t xml:space="preserve"> и программные документы ОО «БРПО». При этом общее число членов  ОО «БРПО» старше 15 лет не может превышать 1/3 от общего числа членов организации. Лица, не достигшие шестнадцатилетнего возраста, могут быть членами ОО «БРПО» при наличии соответствующего письменного согласия законных представителей.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Члены ОО «БРПО» от 7 до 10 лет называются «октябрята», от 10 до 14 лет – «пионеры». Члены ОО «БРПО» старше 15 лет называются – «вожатые» или «лидеры».</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Решение о приеме в ОО «БРПО» принимает Сбор пионерской дружины, отряда на основании письменного или устного заявления вступающего. Решение принимается простым большинством голосов. В том случае, если пионерская дружина не создана, заявление о вступлении в ОО «БРПО» подается в вышестоящий Совет ОО «БРПО», который и принимает решение.</w:t>
      </w:r>
    </w:p>
    <w:p w:rsidR="008D6FF0" w:rsidRPr="008D6FF0" w:rsidRDefault="008D6FF0" w:rsidP="008D6FF0">
      <w:pPr>
        <w:tabs>
          <w:tab w:val="left" w:pos="2304"/>
          <w:tab w:val="left" w:pos="2909"/>
          <w:tab w:val="left" w:pos="4594"/>
          <w:tab w:val="left" w:pos="6552"/>
          <w:tab w:val="left" w:pos="787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Учет членов пионерской дружины ведет педагог-организатор, в случае, если пионерская дружина не создана, – вышестоящий Совет ОО «БРПО».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Октябрята не являются отдельной организацией. Они организуют свою жизнедеятельность в рамках работы пионерской дружины учреждений общего среднего образования при содействии учителей начальной школы, воспитателей и педагога-организатора.</w:t>
      </w:r>
    </w:p>
    <w:p w:rsidR="008D6FF0" w:rsidRPr="008D6FF0" w:rsidRDefault="008D6FF0" w:rsidP="008D6FF0">
      <w:pPr>
        <w:tabs>
          <w:tab w:val="left" w:pos="2304"/>
          <w:tab w:val="left" w:pos="2909"/>
          <w:tab w:val="left" w:pos="4594"/>
          <w:tab w:val="left" w:pos="6552"/>
          <w:tab w:val="left" w:pos="787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Прием в ОО «БРПО» детей от 7 до 10 лет проводится </w:t>
      </w:r>
      <w:r w:rsidRPr="008D6FF0">
        <w:rPr>
          <w:rFonts w:ascii="Times New Roman" w:eastAsia="Calibri" w:hAnsi="Times New Roman" w:cs="Times New Roman"/>
          <w:spacing w:val="-2"/>
          <w:sz w:val="30"/>
          <w:szCs w:val="30"/>
        </w:rPr>
        <w:t xml:space="preserve">одновременно </w:t>
      </w:r>
      <w:r w:rsidRPr="008D6FF0">
        <w:rPr>
          <w:rFonts w:ascii="Times New Roman" w:eastAsia="Calibri" w:hAnsi="Times New Roman" w:cs="Times New Roman"/>
          <w:sz w:val="30"/>
          <w:szCs w:val="30"/>
        </w:rPr>
        <w:t xml:space="preserve">с </w:t>
      </w:r>
      <w:r w:rsidRPr="008D6FF0">
        <w:rPr>
          <w:rFonts w:ascii="Times New Roman" w:eastAsia="Calibri" w:hAnsi="Times New Roman" w:cs="Times New Roman"/>
          <w:spacing w:val="-2"/>
          <w:sz w:val="30"/>
          <w:szCs w:val="30"/>
        </w:rPr>
        <w:t>ритуалом присвоения</w:t>
      </w:r>
      <w:r w:rsidRPr="008D6FF0">
        <w:rPr>
          <w:rFonts w:ascii="Times New Roman" w:eastAsia="Calibri" w:hAnsi="Times New Roman" w:cs="Times New Roman"/>
          <w:sz w:val="30"/>
          <w:szCs w:val="30"/>
        </w:rPr>
        <w:t xml:space="preserve"> </w:t>
      </w:r>
      <w:r w:rsidRPr="008D6FF0">
        <w:rPr>
          <w:rFonts w:ascii="Times New Roman" w:eastAsia="Calibri" w:hAnsi="Times New Roman" w:cs="Times New Roman"/>
          <w:spacing w:val="-2"/>
          <w:sz w:val="30"/>
          <w:szCs w:val="30"/>
        </w:rPr>
        <w:t xml:space="preserve">звания «октябренок» </w:t>
      </w:r>
      <w:r w:rsidRPr="008D6FF0">
        <w:rPr>
          <w:rFonts w:ascii="Times New Roman" w:eastAsia="Calibri" w:hAnsi="Times New Roman" w:cs="Times New Roman"/>
          <w:sz w:val="30"/>
          <w:szCs w:val="30"/>
        </w:rPr>
        <w:t>в торжественной обстановке на Сборе пионерского отряда, пионерской дружины.</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lastRenderedPageBreak/>
        <w:t xml:space="preserve">Ритуал торжественного </w:t>
      </w:r>
      <w:proofErr w:type="spellStart"/>
      <w:r w:rsidRPr="008D6FF0">
        <w:rPr>
          <w:rFonts w:ascii="Times New Roman" w:eastAsia="Calibri" w:hAnsi="Times New Roman" w:cs="Times New Roman"/>
          <w:sz w:val="30"/>
          <w:szCs w:val="30"/>
        </w:rPr>
        <w:t>повязывания</w:t>
      </w:r>
      <w:proofErr w:type="spellEnd"/>
      <w:r w:rsidRPr="008D6FF0">
        <w:rPr>
          <w:rFonts w:ascii="Times New Roman" w:eastAsia="Calibri" w:hAnsi="Times New Roman" w:cs="Times New Roman"/>
          <w:sz w:val="30"/>
          <w:szCs w:val="30"/>
        </w:rPr>
        <w:t xml:space="preserve"> галстука, вручения октябрятских, пионерских значков проводится на торжественной линейке в ознаменование государственных праздников, праздников пионеркой организации, а также в честь наиболее значительных событий в жизни пионерской дружины.</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Пионерские дружины создаются на базе учреждений образования согласно Уставу ОО «БРПО», если решение объединиться приняли не менее 5 человек. Решение о создании пионерской дружины принимают сами пионеры. Данное решение утверждается вышестоящим Советом ОО «БРПО». В случае, когда пионерская дружина насчитывает более 20 человек, она может быть разделена на </w:t>
      </w:r>
      <w:proofErr w:type="gramStart"/>
      <w:r w:rsidRPr="008D6FF0">
        <w:rPr>
          <w:rFonts w:ascii="Times New Roman" w:eastAsia="Calibri" w:hAnsi="Times New Roman" w:cs="Times New Roman"/>
          <w:sz w:val="30"/>
          <w:szCs w:val="30"/>
        </w:rPr>
        <w:t>два и более отрядов</w:t>
      </w:r>
      <w:proofErr w:type="gramEnd"/>
      <w:r w:rsidRPr="008D6FF0">
        <w:rPr>
          <w:rFonts w:ascii="Times New Roman" w:eastAsia="Calibri" w:hAnsi="Times New Roman" w:cs="Times New Roman"/>
          <w:sz w:val="30"/>
          <w:szCs w:val="30"/>
        </w:rPr>
        <w:t>.</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Высшим органом пионерской дружины является Сбор.</w:t>
      </w:r>
    </w:p>
    <w:p w:rsidR="008D6FF0" w:rsidRPr="008D6FF0" w:rsidRDefault="008D6FF0" w:rsidP="008D6FF0">
      <w:pPr>
        <w:tabs>
          <w:tab w:val="left" w:pos="1738"/>
          <w:tab w:val="left" w:pos="3619"/>
          <w:tab w:val="left" w:pos="5256"/>
          <w:tab w:val="left" w:pos="8338"/>
          <w:tab w:val="left" w:pos="9029"/>
        </w:tabs>
        <w:spacing w:after="0" w:line="240" w:lineRule="auto"/>
        <w:ind w:firstLine="709"/>
        <w:rPr>
          <w:rFonts w:ascii="Times New Roman" w:eastAsia="Calibri" w:hAnsi="Times New Roman" w:cs="Times New Roman"/>
          <w:sz w:val="30"/>
          <w:szCs w:val="30"/>
        </w:rPr>
      </w:pPr>
      <w:r w:rsidRPr="008D6FF0">
        <w:rPr>
          <w:rFonts w:ascii="Times New Roman" w:eastAsia="Calibri" w:hAnsi="Times New Roman" w:cs="Times New Roman"/>
          <w:spacing w:val="-2"/>
          <w:sz w:val="30"/>
          <w:szCs w:val="30"/>
        </w:rPr>
        <w:t>Сбор пионерской дружины</w:t>
      </w:r>
      <w:r w:rsidRPr="008D6FF0">
        <w:rPr>
          <w:rFonts w:ascii="Times New Roman" w:eastAsia="Calibri" w:hAnsi="Times New Roman" w:cs="Times New Roman"/>
          <w:spacing w:val="-11"/>
          <w:sz w:val="30"/>
          <w:szCs w:val="30"/>
        </w:rPr>
        <w:t xml:space="preserve"> проводится </w:t>
      </w:r>
      <w:r w:rsidRPr="008D6FF0">
        <w:rPr>
          <w:rFonts w:ascii="Times New Roman" w:eastAsia="Calibri" w:hAnsi="Times New Roman" w:cs="Times New Roman"/>
          <w:spacing w:val="-4"/>
          <w:sz w:val="30"/>
          <w:szCs w:val="30"/>
        </w:rPr>
        <w:t xml:space="preserve">по </w:t>
      </w:r>
      <w:r w:rsidRPr="008D6FF0">
        <w:rPr>
          <w:rFonts w:ascii="Times New Roman" w:eastAsia="Calibri" w:hAnsi="Times New Roman" w:cs="Times New Roman"/>
          <w:spacing w:val="-2"/>
          <w:sz w:val="30"/>
          <w:szCs w:val="30"/>
        </w:rPr>
        <w:t xml:space="preserve">мере </w:t>
      </w:r>
      <w:r w:rsidRPr="008D6FF0">
        <w:rPr>
          <w:rFonts w:ascii="Times New Roman" w:eastAsia="Calibri" w:hAnsi="Times New Roman" w:cs="Times New Roman"/>
          <w:sz w:val="30"/>
          <w:szCs w:val="30"/>
        </w:rPr>
        <w:t>необходимости, но не реже 1 раза в два месяца.</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Сбор пионерской дружины правомочен при участии в его работе более половины членов ОО «БРПО», состоящих на учете в соответствующей пионерской дружине. Решения Сбора принимаются простым большинством голосов.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Между сборами работой дружины руководит Совет дружины, во главе с председателем Совета дружины.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Высшим органом пионерского отряда является Сбор. Между сборами работой отряда руководит Совет отряда во главе с председателем Совета отряда.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Учет пионерских дружин ведет вышестоящий Совет ОО «БРПО».</w:t>
      </w:r>
    </w:p>
    <w:p w:rsidR="008D6FF0" w:rsidRPr="008D6FF0" w:rsidRDefault="008D6FF0" w:rsidP="008D6FF0">
      <w:pPr>
        <w:spacing w:after="0" w:line="240" w:lineRule="auto"/>
        <w:ind w:firstLine="709"/>
        <w:rPr>
          <w:rFonts w:ascii="Times New Roman" w:eastAsia="Calibri" w:hAnsi="Times New Roman" w:cs="Times New Roman"/>
          <w:i/>
          <w:iCs/>
          <w:sz w:val="30"/>
          <w:szCs w:val="30"/>
        </w:rPr>
      </w:pPr>
    </w:p>
    <w:p w:rsidR="008D6FF0" w:rsidRPr="008D6FF0" w:rsidRDefault="008D6FF0" w:rsidP="008D6FF0">
      <w:pPr>
        <w:spacing w:after="0" w:line="240" w:lineRule="auto"/>
        <w:ind w:firstLine="709"/>
        <w:rPr>
          <w:rFonts w:ascii="Times New Roman" w:eastAsia="Calibri" w:hAnsi="Times New Roman" w:cs="Times New Roman"/>
          <w:i/>
          <w:iCs/>
          <w:sz w:val="30"/>
          <w:szCs w:val="30"/>
        </w:rPr>
      </w:pPr>
      <w:r w:rsidRPr="008D6FF0">
        <w:rPr>
          <w:rFonts w:ascii="Times New Roman" w:eastAsia="Calibri" w:hAnsi="Times New Roman" w:cs="Times New Roman"/>
          <w:i/>
          <w:iCs/>
          <w:sz w:val="30"/>
          <w:szCs w:val="30"/>
        </w:rPr>
        <w:t>Порядок уплаты взносов</w:t>
      </w:r>
    </w:p>
    <w:p w:rsidR="008D6FF0" w:rsidRPr="008D6FF0" w:rsidRDefault="008D6FF0" w:rsidP="008D6FF0">
      <w:pPr>
        <w:tabs>
          <w:tab w:val="left" w:pos="1786"/>
          <w:tab w:val="left" w:pos="3288"/>
          <w:tab w:val="left" w:pos="4406"/>
          <w:tab w:val="left" w:pos="6302"/>
          <w:tab w:val="left" w:pos="7877"/>
          <w:tab w:val="left" w:pos="8746"/>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После устного заявления желающего и с письменного согласия законных представителей</w:t>
      </w:r>
      <w:r w:rsidRPr="008D6FF0">
        <w:rPr>
          <w:rFonts w:ascii="Times New Roman" w:eastAsia="Calibri" w:hAnsi="Times New Roman" w:cs="Times New Roman"/>
          <w:spacing w:val="-2"/>
          <w:sz w:val="30"/>
          <w:szCs w:val="30"/>
        </w:rPr>
        <w:t>, решения сбора</w:t>
      </w:r>
      <w:r w:rsidRPr="008D6FF0">
        <w:rPr>
          <w:rFonts w:ascii="Times New Roman" w:eastAsia="Calibri" w:hAnsi="Times New Roman" w:cs="Times New Roman"/>
          <w:sz w:val="30"/>
          <w:szCs w:val="30"/>
        </w:rPr>
        <w:t xml:space="preserve"> </w:t>
      </w:r>
      <w:r w:rsidRPr="008D6FF0">
        <w:rPr>
          <w:rFonts w:ascii="Times New Roman" w:eastAsia="Calibri" w:hAnsi="Times New Roman" w:cs="Times New Roman"/>
          <w:spacing w:val="-3"/>
          <w:sz w:val="30"/>
          <w:szCs w:val="30"/>
        </w:rPr>
        <w:t xml:space="preserve">пионерской </w:t>
      </w:r>
      <w:r w:rsidRPr="008D6FF0">
        <w:rPr>
          <w:rFonts w:ascii="Times New Roman" w:eastAsia="Calibri" w:hAnsi="Times New Roman" w:cs="Times New Roman"/>
          <w:spacing w:val="-2"/>
          <w:sz w:val="30"/>
          <w:szCs w:val="30"/>
        </w:rPr>
        <w:t xml:space="preserve">дружины или Совета </w:t>
      </w:r>
      <w:r w:rsidRPr="008D6FF0">
        <w:rPr>
          <w:rFonts w:ascii="Times New Roman" w:eastAsia="Calibri" w:hAnsi="Times New Roman" w:cs="Times New Roman"/>
          <w:sz w:val="30"/>
          <w:szCs w:val="30"/>
        </w:rPr>
        <w:t xml:space="preserve">вышестоящего органа ОО «БРПО» при отсутствии первичной пионерской </w:t>
      </w:r>
      <w:r w:rsidRPr="008D6FF0">
        <w:rPr>
          <w:rFonts w:ascii="Times New Roman" w:eastAsia="Calibri" w:hAnsi="Times New Roman" w:cs="Times New Roman"/>
          <w:spacing w:val="-1"/>
          <w:sz w:val="30"/>
          <w:szCs w:val="30"/>
        </w:rPr>
        <w:t xml:space="preserve">организации (коллектива) о вступлении и получении звания «октябренок», </w:t>
      </w:r>
      <w:r w:rsidRPr="008D6FF0">
        <w:rPr>
          <w:rFonts w:ascii="Times New Roman" w:eastAsia="Calibri" w:hAnsi="Times New Roman" w:cs="Times New Roman"/>
          <w:sz w:val="30"/>
          <w:szCs w:val="30"/>
        </w:rPr>
        <w:t xml:space="preserve">«пионер» уплачивается вступительный взнос. Перечисление членских взносов осуществляется на расчетный счет ОО «БРПО» путем безналичного расчета с указанием в платежном поручении (квитанции) назначения </w:t>
      </w:r>
      <w:r w:rsidRPr="008D6FF0">
        <w:rPr>
          <w:rFonts w:ascii="Times New Roman" w:eastAsia="Calibri" w:hAnsi="Times New Roman" w:cs="Times New Roman"/>
          <w:spacing w:val="-1"/>
          <w:sz w:val="30"/>
          <w:szCs w:val="30"/>
        </w:rPr>
        <w:t>платежа – «вступительный взнос» с учетом комиссии банка.</w:t>
      </w:r>
    </w:p>
    <w:p w:rsidR="008D6FF0" w:rsidRPr="008D6FF0" w:rsidRDefault="008D6FF0" w:rsidP="008D6FF0">
      <w:pPr>
        <w:spacing w:after="0" w:line="240" w:lineRule="auto"/>
        <w:ind w:firstLine="709"/>
        <w:jc w:val="both"/>
        <w:rPr>
          <w:rFonts w:ascii="Times New Roman" w:eastAsia="Calibri" w:hAnsi="Times New Roman" w:cs="Times New Roman"/>
          <w:spacing w:val="-1"/>
          <w:sz w:val="30"/>
          <w:szCs w:val="30"/>
        </w:rPr>
      </w:pPr>
      <w:r w:rsidRPr="008D6FF0">
        <w:rPr>
          <w:rFonts w:ascii="Times New Roman" w:eastAsia="Calibri" w:hAnsi="Times New Roman" w:cs="Times New Roman"/>
          <w:sz w:val="30"/>
          <w:szCs w:val="30"/>
        </w:rPr>
        <w:t xml:space="preserve">Платежное поручение (квитанция) служит основанием для получения символики ОО «БРПО» в </w:t>
      </w:r>
      <w:r w:rsidRPr="008D6FF0">
        <w:rPr>
          <w:rFonts w:ascii="Times New Roman" w:eastAsia="Calibri" w:hAnsi="Times New Roman" w:cs="Times New Roman"/>
          <w:spacing w:val="-1"/>
          <w:sz w:val="30"/>
          <w:szCs w:val="30"/>
        </w:rPr>
        <w:t>количестве, соответствующем сумме перечисленных средств.</w:t>
      </w:r>
    </w:p>
    <w:p w:rsidR="008D6FF0" w:rsidRPr="008D6FF0" w:rsidRDefault="008D6FF0" w:rsidP="008D6FF0">
      <w:pPr>
        <w:spacing w:after="0" w:line="240" w:lineRule="auto"/>
        <w:ind w:firstLine="709"/>
        <w:jc w:val="both"/>
        <w:rPr>
          <w:rFonts w:ascii="Times New Roman" w:eastAsia="Calibri" w:hAnsi="Times New Roman" w:cs="Times New Roman"/>
          <w:spacing w:val="-1"/>
          <w:sz w:val="30"/>
          <w:szCs w:val="30"/>
        </w:rPr>
      </w:pPr>
    </w:p>
    <w:p w:rsidR="008D6FF0" w:rsidRPr="008D6FF0" w:rsidRDefault="008D6FF0" w:rsidP="008D6FF0">
      <w:pPr>
        <w:spacing w:after="0" w:line="240" w:lineRule="auto"/>
        <w:ind w:firstLine="709"/>
        <w:jc w:val="both"/>
        <w:rPr>
          <w:rFonts w:ascii="Times New Roman" w:eastAsia="Calibri" w:hAnsi="Times New Roman" w:cs="Times New Roman"/>
          <w:i/>
          <w:sz w:val="30"/>
          <w:szCs w:val="30"/>
        </w:rPr>
      </w:pPr>
      <w:r w:rsidRPr="008D6FF0">
        <w:rPr>
          <w:rFonts w:ascii="Times New Roman" w:eastAsia="Calibri" w:hAnsi="Times New Roman" w:cs="Times New Roman"/>
          <w:i/>
          <w:sz w:val="30"/>
          <w:szCs w:val="30"/>
        </w:rPr>
        <w:t>Педагогическая поддержка деятельности пионерской дружины</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Согласно Единому квалификационному справочнику должностей служащих, утвержденного постановлением Министерства труда и </w:t>
      </w:r>
      <w:r w:rsidRPr="008D6FF0">
        <w:rPr>
          <w:rFonts w:ascii="Times New Roman" w:eastAsia="Calibri" w:hAnsi="Times New Roman" w:cs="Times New Roman"/>
          <w:sz w:val="30"/>
          <w:szCs w:val="30"/>
        </w:rPr>
        <w:lastRenderedPageBreak/>
        <w:t>социальной защиты Республики Беларусь от 21 октября 2011 г. № 105 координирует деятельность детских и молодежных общественных объединений заместитель директора по воспитательной работе и педагог-организатор. Педагог-организатор «…координирует деятельность объединений по интересам, детских, молодежных и иных общественных объединений. Содействует их образованию, реализации целей и задач, предусмотренных уставами этих формирований…»</w:t>
      </w:r>
    </w:p>
    <w:p w:rsidR="008D6FF0" w:rsidRPr="008D6FF0" w:rsidRDefault="008D6FF0" w:rsidP="008D6FF0">
      <w:pPr>
        <w:spacing w:after="0" w:line="240" w:lineRule="auto"/>
        <w:ind w:firstLine="709"/>
        <w:jc w:val="both"/>
        <w:rPr>
          <w:rFonts w:ascii="Times New Roman" w:eastAsia="Calibri" w:hAnsi="Times New Roman" w:cs="Times New Roman"/>
          <w:sz w:val="30"/>
          <w:szCs w:val="30"/>
          <w:lang w:eastAsia="ru-RU"/>
        </w:rPr>
      </w:pPr>
      <w:r w:rsidRPr="008D6FF0">
        <w:rPr>
          <w:rFonts w:ascii="Times New Roman" w:eastAsia="Calibri" w:hAnsi="Times New Roman" w:cs="Times New Roman"/>
          <w:sz w:val="30"/>
          <w:szCs w:val="30"/>
        </w:rPr>
        <w:t>От подготовленности взрослого к сотрудничеству, способности стать равноправным членом объединений в первую очередь зависит, сумеет ли педагог-организатор стать для детей и подростков личным примером социальной активности.</w:t>
      </w:r>
    </w:p>
    <w:p w:rsidR="008D6FF0" w:rsidRPr="008D6FF0" w:rsidRDefault="008D6FF0" w:rsidP="008D6FF0">
      <w:pPr>
        <w:spacing w:after="0" w:line="240" w:lineRule="auto"/>
        <w:ind w:firstLine="709"/>
        <w:jc w:val="both"/>
        <w:rPr>
          <w:rFonts w:ascii="Times New Roman" w:eastAsia="Calibri" w:hAnsi="Times New Roman" w:cs="Times New Roman"/>
          <w:sz w:val="30"/>
          <w:szCs w:val="30"/>
          <w:lang w:eastAsia="ru-RU"/>
        </w:rPr>
      </w:pPr>
      <w:r w:rsidRPr="008D6FF0">
        <w:rPr>
          <w:rFonts w:ascii="Times New Roman" w:eastAsia="Calibri" w:hAnsi="Times New Roman" w:cs="Times New Roman"/>
          <w:sz w:val="30"/>
          <w:szCs w:val="30"/>
          <w:lang w:eastAsia="ru-RU"/>
        </w:rPr>
        <w:t>Педагогу-организатору необходимо владеть умениями и навыками организаторской деятельности: уметь правильно определять цели и задачи, планировать свою работу, отбирать наиболее целесообразные формы и методы работы с октябрятами и пионерами, взаимодействовать с администрацией учреждения общего среднего образования школы, руководителями внешкольных учреждений.</w:t>
      </w:r>
    </w:p>
    <w:p w:rsidR="008D6FF0" w:rsidRPr="008D6FF0" w:rsidRDefault="008D6FF0" w:rsidP="008D6FF0">
      <w:pPr>
        <w:spacing w:after="0" w:line="240" w:lineRule="auto"/>
        <w:ind w:firstLine="709"/>
        <w:jc w:val="both"/>
        <w:textAlignment w:val="baseline"/>
        <w:rPr>
          <w:rFonts w:ascii="Times New Roman" w:eastAsia="Calibri" w:hAnsi="Times New Roman" w:cs="Times New Roman"/>
          <w:sz w:val="30"/>
          <w:szCs w:val="30"/>
          <w:lang w:eastAsia="ru-RU"/>
        </w:rPr>
      </w:pPr>
      <w:r w:rsidRPr="008D6FF0">
        <w:rPr>
          <w:rFonts w:ascii="Times New Roman" w:eastAsia="Calibri" w:hAnsi="Times New Roman" w:cs="Times New Roman"/>
          <w:sz w:val="30"/>
          <w:szCs w:val="30"/>
          <w:lang w:eastAsia="ru-RU"/>
        </w:rPr>
        <w:t xml:space="preserve">Педагог-организатор должен строить работу пионерской дружины так, чтобы найти для каждого отряда ту ступень участия в общих делах, которая соответствовала бы уровню развития коллектива, создать взаимодействие отрядов в дружине, сплотить пионеров и </w:t>
      </w:r>
      <w:hyperlink r:id="rId8" w:tooltip="Октябрята" w:history="1">
        <w:r w:rsidRPr="008D6FF0">
          <w:rPr>
            <w:rFonts w:ascii="Times New Roman" w:eastAsia="Calibri" w:hAnsi="Times New Roman" w:cs="Times New Roman"/>
            <w:sz w:val="30"/>
            <w:szCs w:val="30"/>
            <w:bdr w:val="none" w:sz="0" w:space="0" w:color="auto" w:frame="1"/>
            <w:lang w:eastAsia="ru-RU"/>
          </w:rPr>
          <w:t>октябрят</w:t>
        </w:r>
      </w:hyperlink>
      <w:r w:rsidRPr="008D6FF0">
        <w:rPr>
          <w:rFonts w:ascii="Times New Roman" w:eastAsia="Calibri" w:hAnsi="Times New Roman" w:cs="Times New Roman"/>
          <w:sz w:val="30"/>
          <w:szCs w:val="30"/>
          <w:lang w:eastAsia="ru-RU"/>
        </w:rPr>
        <w:t xml:space="preserve">. </w:t>
      </w:r>
    </w:p>
    <w:p w:rsidR="008D6FF0" w:rsidRPr="008D6FF0" w:rsidRDefault="008D6FF0" w:rsidP="008D6FF0">
      <w:pPr>
        <w:spacing w:after="0" w:line="240" w:lineRule="auto"/>
        <w:ind w:firstLine="709"/>
        <w:jc w:val="both"/>
        <w:rPr>
          <w:rFonts w:ascii="Times New Roman" w:eastAsia="Calibri" w:hAnsi="Times New Roman" w:cs="Times New Roman"/>
          <w:i/>
          <w:sz w:val="30"/>
          <w:szCs w:val="30"/>
        </w:rPr>
      </w:pPr>
    </w:p>
    <w:p w:rsidR="008D6FF0" w:rsidRPr="008D6FF0" w:rsidRDefault="008D6FF0" w:rsidP="008D6FF0">
      <w:pPr>
        <w:spacing w:after="0" w:line="240" w:lineRule="auto"/>
        <w:ind w:firstLine="709"/>
        <w:jc w:val="both"/>
        <w:rPr>
          <w:rFonts w:ascii="Times New Roman" w:eastAsia="Calibri" w:hAnsi="Times New Roman" w:cs="Times New Roman"/>
          <w:i/>
          <w:sz w:val="30"/>
          <w:szCs w:val="30"/>
        </w:rPr>
      </w:pPr>
    </w:p>
    <w:p w:rsidR="008D6FF0" w:rsidRPr="008D6FF0" w:rsidRDefault="008D6FF0" w:rsidP="008D6FF0">
      <w:pPr>
        <w:spacing w:after="0" w:line="240" w:lineRule="auto"/>
        <w:ind w:firstLine="709"/>
        <w:jc w:val="both"/>
        <w:rPr>
          <w:rFonts w:ascii="Times New Roman" w:eastAsia="Calibri" w:hAnsi="Times New Roman" w:cs="Times New Roman"/>
          <w:i/>
          <w:sz w:val="30"/>
          <w:szCs w:val="30"/>
        </w:rPr>
      </w:pPr>
      <w:r w:rsidRPr="008D6FF0">
        <w:rPr>
          <w:rFonts w:ascii="Times New Roman" w:eastAsia="Calibri" w:hAnsi="Times New Roman" w:cs="Times New Roman"/>
          <w:i/>
          <w:sz w:val="30"/>
          <w:szCs w:val="30"/>
        </w:rPr>
        <w:t>Документация в пионерской дружине</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В целях совершенствования и оптимизации документооборота в пионерской дружине рекомендовано иметь следующие документы:</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1) План пионерской дружины на учебный год </w:t>
      </w:r>
      <w:r w:rsidRPr="008D6FF0">
        <w:rPr>
          <w:rFonts w:ascii="Times New Roman" w:eastAsia="Calibri" w:hAnsi="Times New Roman" w:cs="Times New Roman"/>
          <w:i/>
          <w:sz w:val="30"/>
          <w:szCs w:val="30"/>
        </w:rPr>
        <w:t>(</w:t>
      </w:r>
      <w:r w:rsidR="00971A4A">
        <w:rPr>
          <w:rFonts w:ascii="Times New Roman" w:eastAsia="Calibri" w:hAnsi="Times New Roman" w:cs="Times New Roman"/>
          <w:i/>
          <w:sz w:val="30"/>
          <w:szCs w:val="30"/>
        </w:rPr>
        <w:t>презентация</w:t>
      </w:r>
      <w:r w:rsidRPr="008D6FF0">
        <w:rPr>
          <w:rFonts w:ascii="Times New Roman" w:eastAsia="Calibri" w:hAnsi="Times New Roman" w:cs="Times New Roman"/>
          <w:i/>
          <w:sz w:val="30"/>
          <w:szCs w:val="30"/>
        </w:rPr>
        <w:t>)</w:t>
      </w:r>
      <w:r w:rsidRPr="008D6FF0">
        <w:rPr>
          <w:rFonts w:ascii="Times New Roman" w:eastAsia="Calibri" w:hAnsi="Times New Roman" w:cs="Times New Roman"/>
          <w:sz w:val="30"/>
          <w:szCs w:val="30"/>
        </w:rPr>
        <w:t>.</w:t>
      </w:r>
    </w:p>
    <w:p w:rsidR="008D6FF0" w:rsidRPr="008D6FF0" w:rsidRDefault="008D6FF0" w:rsidP="008D6FF0">
      <w:pPr>
        <w:numPr>
          <w:ilvl w:val="0"/>
          <w:numId w:val="2"/>
        </w:numPr>
        <w:spacing w:after="0" w:line="240" w:lineRule="auto"/>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Список членов пионерской дружины.</w:t>
      </w:r>
    </w:p>
    <w:p w:rsidR="008D6FF0" w:rsidRPr="008D6FF0" w:rsidRDefault="008D6FF0" w:rsidP="008D6FF0">
      <w:pPr>
        <w:numPr>
          <w:ilvl w:val="0"/>
          <w:numId w:val="2"/>
        </w:numPr>
        <w:spacing w:after="0" w:line="240" w:lineRule="auto"/>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Заявления о вступлении </w:t>
      </w:r>
      <w:r w:rsidRPr="008D6FF0">
        <w:rPr>
          <w:rFonts w:ascii="Times New Roman" w:eastAsia="Calibri" w:hAnsi="Times New Roman" w:cs="Times New Roman"/>
          <w:i/>
          <w:sz w:val="30"/>
          <w:szCs w:val="30"/>
        </w:rPr>
        <w:t>(</w:t>
      </w:r>
      <w:r w:rsidR="00971A4A">
        <w:rPr>
          <w:rFonts w:ascii="Times New Roman" w:eastAsia="Calibri" w:hAnsi="Times New Roman" w:cs="Times New Roman"/>
          <w:i/>
          <w:sz w:val="30"/>
          <w:szCs w:val="30"/>
        </w:rPr>
        <w:t>презентация</w:t>
      </w:r>
      <w:r w:rsidRPr="008D6FF0">
        <w:rPr>
          <w:rFonts w:ascii="Times New Roman" w:eastAsia="Calibri" w:hAnsi="Times New Roman" w:cs="Times New Roman"/>
          <w:i/>
          <w:sz w:val="30"/>
          <w:szCs w:val="30"/>
        </w:rPr>
        <w:t>)</w:t>
      </w:r>
      <w:r w:rsidRPr="008D6FF0">
        <w:rPr>
          <w:rFonts w:ascii="Times New Roman" w:eastAsia="Calibri" w:hAnsi="Times New Roman" w:cs="Times New Roman"/>
          <w:sz w:val="30"/>
          <w:szCs w:val="30"/>
        </w:rPr>
        <w:t>.</w:t>
      </w:r>
    </w:p>
    <w:p w:rsidR="008D6FF0" w:rsidRPr="008D6FF0" w:rsidRDefault="008D6FF0" w:rsidP="008D6FF0">
      <w:pPr>
        <w:numPr>
          <w:ilvl w:val="0"/>
          <w:numId w:val="2"/>
        </w:numPr>
        <w:spacing w:after="0" w:line="240" w:lineRule="auto"/>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Документы, подтверждающие уплату взносов на получение символики.</w:t>
      </w:r>
    </w:p>
    <w:p w:rsidR="008D6FF0" w:rsidRPr="008D6FF0" w:rsidRDefault="008D6FF0" w:rsidP="008D6FF0">
      <w:pPr>
        <w:numPr>
          <w:ilvl w:val="0"/>
          <w:numId w:val="2"/>
        </w:numPr>
        <w:spacing w:after="0" w:line="240" w:lineRule="auto"/>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Список Совета дружины.</w:t>
      </w:r>
    </w:p>
    <w:p w:rsidR="008D6FF0" w:rsidRPr="008D6FF0" w:rsidRDefault="008D6FF0" w:rsidP="008D6FF0">
      <w:pPr>
        <w:numPr>
          <w:ilvl w:val="0"/>
          <w:numId w:val="2"/>
        </w:numPr>
        <w:spacing w:after="0" w:line="240" w:lineRule="auto"/>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Статистические данные </w:t>
      </w:r>
      <w:r w:rsidR="00971A4A">
        <w:rPr>
          <w:rFonts w:ascii="Times New Roman" w:eastAsia="Calibri" w:hAnsi="Times New Roman" w:cs="Times New Roman"/>
          <w:i/>
          <w:sz w:val="30"/>
          <w:szCs w:val="30"/>
        </w:rPr>
        <w:t>(презентация</w:t>
      </w:r>
      <w:r w:rsidRPr="008D6FF0">
        <w:rPr>
          <w:rFonts w:ascii="Times New Roman" w:eastAsia="Calibri" w:hAnsi="Times New Roman" w:cs="Times New Roman"/>
          <w:i/>
          <w:sz w:val="30"/>
          <w:szCs w:val="30"/>
        </w:rPr>
        <w:t>)</w:t>
      </w:r>
      <w:r w:rsidRPr="008D6FF0">
        <w:rPr>
          <w:rFonts w:ascii="Times New Roman" w:eastAsia="Calibri" w:hAnsi="Times New Roman" w:cs="Times New Roman"/>
          <w:sz w:val="30"/>
          <w:szCs w:val="30"/>
        </w:rPr>
        <w:t>.</w:t>
      </w:r>
    </w:p>
    <w:p w:rsidR="008D6FF0" w:rsidRPr="008D6FF0" w:rsidRDefault="00D438A5" w:rsidP="008D6FF0">
      <w:pPr>
        <w:numPr>
          <w:ilvl w:val="0"/>
          <w:numId w:val="2"/>
        </w:num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Протоколы пионерских Сборов</w:t>
      </w:r>
      <w:bookmarkStart w:id="0" w:name="_GoBack"/>
      <w:bookmarkEnd w:id="0"/>
      <w:r w:rsidR="008D6FF0" w:rsidRPr="008D6FF0">
        <w:rPr>
          <w:rFonts w:ascii="Times New Roman" w:eastAsia="Calibri" w:hAnsi="Times New Roman" w:cs="Times New Roman"/>
          <w:i/>
          <w:sz w:val="30"/>
          <w:szCs w:val="30"/>
        </w:rPr>
        <w:t xml:space="preserve"> (</w:t>
      </w:r>
      <w:r w:rsidR="00971A4A">
        <w:rPr>
          <w:rFonts w:ascii="Times New Roman" w:eastAsia="Calibri" w:hAnsi="Times New Roman" w:cs="Times New Roman"/>
          <w:i/>
          <w:sz w:val="30"/>
          <w:szCs w:val="30"/>
        </w:rPr>
        <w:t>презентация</w:t>
      </w:r>
      <w:r w:rsidR="008D6FF0" w:rsidRPr="008D6FF0">
        <w:rPr>
          <w:rFonts w:ascii="Times New Roman" w:eastAsia="Calibri" w:hAnsi="Times New Roman" w:cs="Times New Roman"/>
          <w:i/>
          <w:sz w:val="30"/>
          <w:szCs w:val="30"/>
        </w:rPr>
        <w:t>)</w:t>
      </w:r>
      <w:r w:rsidR="008D6FF0" w:rsidRPr="008D6FF0">
        <w:rPr>
          <w:rFonts w:ascii="Times New Roman" w:eastAsia="Calibri" w:hAnsi="Times New Roman" w:cs="Times New Roman"/>
          <w:sz w:val="30"/>
          <w:szCs w:val="30"/>
        </w:rPr>
        <w:t>.</w:t>
      </w:r>
    </w:p>
    <w:p w:rsidR="008D6FF0" w:rsidRPr="008D6FF0" w:rsidRDefault="008D6FF0" w:rsidP="008D6FF0">
      <w:pPr>
        <w:spacing w:after="0" w:line="240" w:lineRule="auto"/>
        <w:ind w:firstLine="502"/>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Отчетные материалы о проведении мероприятий рекомендовано размещать в социальных сетях, на сайтах учреждений образования, сайте пионерской дружины и так далее.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p>
    <w:p w:rsidR="008D6FF0" w:rsidRPr="008D6FF0" w:rsidRDefault="008D6FF0" w:rsidP="008D6FF0">
      <w:pPr>
        <w:numPr>
          <w:ilvl w:val="0"/>
          <w:numId w:val="1"/>
        </w:numPr>
        <w:spacing w:after="0" w:line="240" w:lineRule="auto"/>
        <w:jc w:val="both"/>
        <w:rPr>
          <w:rFonts w:ascii="Times New Roman" w:eastAsia="Calibri" w:hAnsi="Times New Roman" w:cs="Times New Roman"/>
          <w:b/>
          <w:bCs/>
          <w:sz w:val="30"/>
          <w:szCs w:val="30"/>
          <w:lang w:eastAsia="ru-RU"/>
        </w:rPr>
      </w:pPr>
      <w:r w:rsidRPr="008D6FF0">
        <w:rPr>
          <w:rFonts w:ascii="Times New Roman" w:eastAsia="Calibri" w:hAnsi="Times New Roman" w:cs="Times New Roman"/>
          <w:b/>
          <w:bCs/>
          <w:sz w:val="30"/>
          <w:szCs w:val="30"/>
          <w:lang w:eastAsia="ru-RU"/>
        </w:rPr>
        <w:t>Организационная структура ОО «БРПО» в учреждениях дополнительного образования детей и молодежи</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Немаловажную роль в поддержке и развитии детских и молодежных общественных объединений играют учреждения </w:t>
      </w:r>
      <w:r w:rsidRPr="008D6FF0">
        <w:rPr>
          <w:rFonts w:ascii="Times New Roman" w:eastAsia="Calibri" w:hAnsi="Times New Roman" w:cs="Times New Roman"/>
          <w:sz w:val="30"/>
          <w:szCs w:val="30"/>
        </w:rPr>
        <w:lastRenderedPageBreak/>
        <w:t xml:space="preserve">дополнительного образования детей и молодежи, на базе которых по территориальному признаку организуются районные (городские), областные Советы ОО «БРПО».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Районные (городские) организации ОО «БРПО» образуются при наличии не менее 10 членов ОО «БРПО» в соответствующем районе (городе).</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Высшим органом районной (городской) организации ОО «БРПО» является Сбор, который проводится не реже одного раза в год. Сбор районной (городской) организации ОО «БРПО» проводится по решению соответствующего Совета районной (городской) организации либо по инициативе 1/3 членов ОО «БРПО», состоящих на учете в районной (городской) организации.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Сбор районной (городской) организации ОО «БРПО» правомочен при участии в его работе более половины членов организации, состоящих на учете в соответствующей организационной структуре или избранных делегатов.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proofErr w:type="gramStart"/>
      <w:r w:rsidRPr="008D6FF0">
        <w:rPr>
          <w:rFonts w:ascii="Times New Roman" w:eastAsia="Calibri" w:hAnsi="Times New Roman" w:cs="Times New Roman"/>
          <w:sz w:val="30"/>
          <w:szCs w:val="30"/>
        </w:rPr>
        <w:t>Решения Сбора районной (городской) организации ОО «БРПО» принимаются простым большинством голосов, за исключением вопросов о ликвидации или реорганизации пионерской дружины ОО «БРПО», которые рассматриваются только при участии в Сборе районной (городской) организации ОО «БРПО» более 2/3 от общего числа его членов, состоящих на учете в соответствующей организационной структуре, или избранных на Сбор районной (городской) организации ОО «БРПО» делегатов.</w:t>
      </w:r>
      <w:proofErr w:type="gramEnd"/>
      <w:r w:rsidRPr="008D6FF0">
        <w:rPr>
          <w:rFonts w:ascii="Times New Roman" w:eastAsia="Calibri" w:hAnsi="Times New Roman" w:cs="Times New Roman"/>
          <w:sz w:val="30"/>
          <w:szCs w:val="30"/>
        </w:rPr>
        <w:t xml:space="preserve"> Решение по этим вопросам принимаются не менее чем 2/3 голосов.</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В период между Сборами, деятельностью районной (городской) организации ОО «БРПО» руководит Совет в составе трех членов районной (городской) организации, возглавляемый председателем районной (городской) организации ОО «БРПО». Заседания Совета районной (городской) организации ОО «БРПО» проводятся не реже одного раза в полгода.</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Председатель районной (городской) организации ОО «БРПО» избирается на Сборе соответствующей районной (городской) организации.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Областные (Минская городская) организации ОО «БРПО» создаются при наличии не менее двух районных (городских) организаций ОО «БРПО» в соответствующей области (г. Минске).</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Высшим органом областной (Минской городской) организации ОО «БРПО» является Слет, созываемый не реже одного раза в три года.</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Слет областной (Минской городской) организации проводится по решению соответствующего Совета областной (Минской городской) </w:t>
      </w:r>
      <w:r w:rsidRPr="008D6FF0">
        <w:rPr>
          <w:rFonts w:ascii="Times New Roman" w:eastAsia="Calibri" w:hAnsi="Times New Roman" w:cs="Times New Roman"/>
          <w:sz w:val="30"/>
          <w:szCs w:val="30"/>
        </w:rPr>
        <w:lastRenderedPageBreak/>
        <w:t xml:space="preserve">организации ОО «БРПО» либо по инициативе 1/3 его членов, состоящих на учете в областной (Минской городской) организации.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Слет областной (Минской городской) организации правомочен при участии в его работе более половины членов ОО «БРПО», состоящих на учете в соответствующей организационной структуре или избранных делегатов. </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proofErr w:type="gramStart"/>
      <w:r w:rsidRPr="008D6FF0">
        <w:rPr>
          <w:rFonts w:ascii="Times New Roman" w:eastAsia="Calibri" w:hAnsi="Times New Roman" w:cs="Times New Roman"/>
          <w:sz w:val="30"/>
          <w:szCs w:val="30"/>
        </w:rPr>
        <w:t>Решения принимаются на Слете областной (Минской городской) организации простым большинством голосов, за исключением вопросов о ликвидации или реорганизации областной (Минской городской) организации ОО «БРПО», которые рассматриваются только при участии в Слете областной (Минской городской) организации более 2/3 от общего числа членов ОО «БРПО», состоящих на учете в соответствующей организационной структуре, или избранных на Слет областной (Минской городской) организации делегатов</w:t>
      </w:r>
      <w:proofErr w:type="gramEnd"/>
      <w:r w:rsidRPr="008D6FF0">
        <w:rPr>
          <w:rFonts w:ascii="Times New Roman" w:eastAsia="Calibri" w:hAnsi="Times New Roman" w:cs="Times New Roman"/>
          <w:sz w:val="30"/>
          <w:szCs w:val="30"/>
        </w:rPr>
        <w:t>. Решение по этим вопросам принимаются не менее чем 2/3 голосов.</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В период между Слетами областной (Минской городской) организации руководящим органом областной (Минской городской) организации является Совет, избираемый на Слете. Заседания Совета областной (Минской городской) организации ОО «БРПО» созываются по мере необходимости, но не реже одного раза в 3 месяца. Внеочередные заседания Совета областной (Минской городской) организации ОО «БРПО» созываются по инициативе Контрольно-ревизионной комиссии областной (Минской городской) организации или по требованию не мене 1/3 членов Совета областной (Минской городской) организации ОО «БРПО». Решения Совета областной (Минской городской) организации ОО «БРПО» принимаются простым большинством голосов.</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Совет областной (Минской городской) организации ОО «БРПО» возглавляет председатель Совета, избираемый членами Совета областной (Минской городской) организации ОО «БРПО» из своего состава сроком на три года.</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Вышестоящие выборные органы ОО «БРПО» вправе проверять деятельность соответствующих нижестоящих выборных органов организации. Решения органов ОО «БРПО» (органов его организационных структур) могут быть обжалованы в вышестоящие выборные органы ОО «БРПО», его организационных структур. Жалоба на решение Слета организационной структуры ОО «БРПО» подлежит рассмотрению Республиканским слетом ОО «БРПО».</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Республиканский слет проводится по мере необходимости, но не реже 1 раза в три года.</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lastRenderedPageBreak/>
        <w:t>Республиканский слет проводится по решению Центрального Совета ОО «БРПО» или по инициативе трех Советов областных (Минской городской) организаций ОО «БРПО».</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Руководящим органом ОО «БРПО» в период между Республиканскими слетами является Центральный Совет, который координирует деятельность ОО «БРПО». </w:t>
      </w:r>
      <w:proofErr w:type="gramStart"/>
      <w:r w:rsidRPr="008D6FF0">
        <w:rPr>
          <w:rFonts w:ascii="Times New Roman" w:eastAsia="Calibri" w:hAnsi="Times New Roman" w:cs="Times New Roman"/>
          <w:sz w:val="30"/>
          <w:szCs w:val="30"/>
        </w:rPr>
        <w:t>Центральный Совет формируется из аппарата Центрального Совета, председателей Советов областных (Минской городской) организаций ОО «БРПО», которые входят в состав Центрального Совета по должности, организаторов пионерского движения, иных членов ОО «БРПО».</w:t>
      </w:r>
      <w:proofErr w:type="gramEnd"/>
      <w:r w:rsidRPr="008D6FF0">
        <w:rPr>
          <w:rFonts w:ascii="Times New Roman" w:eastAsia="Calibri" w:hAnsi="Times New Roman" w:cs="Times New Roman"/>
          <w:sz w:val="30"/>
          <w:szCs w:val="30"/>
        </w:rPr>
        <w:t xml:space="preserve"> Порядок формирования и количественный состав Центрального Совета определяется Республиканским слетом.</w:t>
      </w:r>
    </w:p>
    <w:p w:rsidR="008D6FF0" w:rsidRPr="008D6FF0" w:rsidRDefault="008D6FF0" w:rsidP="008D6FF0">
      <w:pPr>
        <w:spacing w:after="0" w:line="240" w:lineRule="auto"/>
        <w:ind w:firstLine="709"/>
        <w:jc w:val="both"/>
        <w:rPr>
          <w:rFonts w:ascii="Times New Roman" w:eastAsia="Calibri" w:hAnsi="Times New Roman" w:cs="Times New Roman"/>
          <w:sz w:val="30"/>
          <w:szCs w:val="30"/>
        </w:rPr>
      </w:pPr>
    </w:p>
    <w:p w:rsidR="008D6FF0" w:rsidRPr="008D6FF0" w:rsidRDefault="008D6FF0" w:rsidP="008D6FF0">
      <w:pPr>
        <w:spacing w:after="0" w:line="240" w:lineRule="auto"/>
        <w:ind w:firstLine="709"/>
        <w:jc w:val="both"/>
        <w:rPr>
          <w:rFonts w:ascii="Times New Roman" w:eastAsia="Calibri" w:hAnsi="Times New Roman" w:cs="Times New Roman"/>
          <w:sz w:val="30"/>
          <w:szCs w:val="30"/>
          <w:lang w:eastAsia="ru-RU"/>
        </w:rPr>
      </w:pPr>
    </w:p>
    <w:p w:rsidR="008D6FF0" w:rsidRPr="008D6FF0" w:rsidRDefault="008D6FF0" w:rsidP="008D6FF0">
      <w:pPr>
        <w:spacing w:after="0" w:line="240" w:lineRule="auto"/>
        <w:ind w:firstLine="709"/>
        <w:jc w:val="both"/>
        <w:rPr>
          <w:rFonts w:ascii="Times New Roman" w:eastAsia="Calibri" w:hAnsi="Times New Roman" w:cs="Times New Roman"/>
          <w:b/>
          <w:sz w:val="30"/>
          <w:szCs w:val="30"/>
          <w:lang w:eastAsia="ru-RU"/>
        </w:rPr>
      </w:pPr>
      <w:r w:rsidRPr="008D6FF0">
        <w:rPr>
          <w:rFonts w:ascii="Times New Roman" w:eastAsia="Calibri" w:hAnsi="Times New Roman" w:cs="Times New Roman"/>
          <w:b/>
          <w:sz w:val="30"/>
          <w:szCs w:val="30"/>
          <w:lang w:eastAsia="ru-RU"/>
        </w:rPr>
        <w:t xml:space="preserve">5. </w:t>
      </w:r>
      <w:r w:rsidRPr="008D6FF0">
        <w:rPr>
          <w:rFonts w:ascii="Times New Roman" w:eastAsia="Calibri" w:hAnsi="Times New Roman" w:cs="Times New Roman"/>
          <w:b/>
          <w:bCs/>
          <w:sz w:val="30"/>
          <w:szCs w:val="30"/>
        </w:rPr>
        <w:t xml:space="preserve">Основные направления </w:t>
      </w:r>
      <w:proofErr w:type="gramStart"/>
      <w:r w:rsidRPr="008D6FF0">
        <w:rPr>
          <w:rFonts w:ascii="Times New Roman" w:eastAsia="Calibri" w:hAnsi="Times New Roman" w:cs="Times New Roman"/>
          <w:b/>
          <w:bCs/>
          <w:sz w:val="30"/>
          <w:szCs w:val="30"/>
        </w:rPr>
        <w:t>деятельности педагогического работника учреждения дополнительного образования детей</w:t>
      </w:r>
      <w:proofErr w:type="gramEnd"/>
      <w:r w:rsidRPr="008D6FF0">
        <w:rPr>
          <w:rFonts w:ascii="Times New Roman" w:eastAsia="Calibri" w:hAnsi="Times New Roman" w:cs="Times New Roman"/>
          <w:b/>
          <w:bCs/>
          <w:sz w:val="30"/>
          <w:szCs w:val="30"/>
        </w:rPr>
        <w:t xml:space="preserve"> и молодежи в структурах ОО «БРПО»</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proofErr w:type="gramStart"/>
      <w:r w:rsidRPr="008D6FF0">
        <w:rPr>
          <w:rFonts w:ascii="Times New Roman" w:eastAsia="Calibri" w:hAnsi="Times New Roman" w:cs="Times New Roman"/>
          <w:sz w:val="30"/>
          <w:szCs w:val="30"/>
        </w:rPr>
        <w:t>Территориальные Советы ОО «БРПО» (областной, районный (городской) располагаются в учреждениях дополнительного образования детей и молодежи.</w:t>
      </w:r>
      <w:proofErr w:type="gramEnd"/>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В лице председателя Сбора областной, районной (городской) ОО «БРПО» могут выступать члены педагогического коллектива, находящиеся в административном подчинении директора учреждения дополнительного образования детей и молодежи, на базе которого реализуется деятельность общественной организации и занимаемые основную должность методиста, педагога-организатора, </w:t>
      </w:r>
      <w:proofErr w:type="spellStart"/>
      <w:r w:rsidRPr="008D6FF0">
        <w:rPr>
          <w:rFonts w:ascii="Times New Roman" w:eastAsia="Calibri" w:hAnsi="Times New Roman" w:cs="Times New Roman"/>
          <w:sz w:val="30"/>
          <w:szCs w:val="30"/>
        </w:rPr>
        <w:t>культорганизатора</w:t>
      </w:r>
      <w:proofErr w:type="spellEnd"/>
      <w:r w:rsidRPr="008D6FF0">
        <w:rPr>
          <w:rFonts w:ascii="Times New Roman" w:eastAsia="Calibri" w:hAnsi="Times New Roman" w:cs="Times New Roman"/>
          <w:sz w:val="30"/>
          <w:szCs w:val="30"/>
        </w:rPr>
        <w:t xml:space="preserve">. </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Среди критериев отбора кандидата на должность председателя областной, районной (городской) организации ОО «БРПО» выступает его профессионализм в области деятельности в общественных организациях, опыт работы в ОО «БРПО»; учитываются личностные качества; активная жизненная позиция.</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Являясь определенными инструктивно-методическими центрами в организации работы различных структур общественного объединения, областные, районные (городские) организации ОО «БРПО» реализуют свою деятельность по следующим направлениям:</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proofErr w:type="spellStart"/>
      <w:r w:rsidRPr="008D6FF0">
        <w:rPr>
          <w:rFonts w:ascii="Times New Roman" w:eastAsia="Calibri" w:hAnsi="Times New Roman" w:cs="Times New Roman"/>
          <w:i/>
          <w:iCs/>
          <w:sz w:val="30"/>
          <w:szCs w:val="30"/>
        </w:rPr>
        <w:t>Диагностико</w:t>
      </w:r>
      <w:proofErr w:type="spellEnd"/>
      <w:r w:rsidRPr="008D6FF0">
        <w:rPr>
          <w:rFonts w:ascii="Times New Roman" w:eastAsia="Calibri" w:hAnsi="Times New Roman" w:cs="Times New Roman"/>
          <w:i/>
          <w:iCs/>
          <w:sz w:val="30"/>
          <w:szCs w:val="30"/>
        </w:rPr>
        <w:t>-аналитическая деятельность</w:t>
      </w:r>
      <w:r w:rsidRPr="008D6FF0">
        <w:rPr>
          <w:rFonts w:ascii="Times New Roman" w:eastAsia="Calibri" w:hAnsi="Times New Roman" w:cs="Times New Roman"/>
          <w:sz w:val="30"/>
          <w:szCs w:val="30"/>
        </w:rPr>
        <w:t xml:space="preserve"> предполагает сбор статистических показателей по количеству членов областной / районной (городской) организации ОО «БРПО»; </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анализ состояния, развития определенного структурного подразделения общественной организации (областной / районной (городской)); </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lastRenderedPageBreak/>
        <w:t>анализ степени реализации запланированных мероприятий в прошедшем учебном году, качества их проведения, решения поставленных задач в достижении целей воспитания в рамках деятельности ОО «БРПО»;</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определение перспективных направлений в деятельности ОО «БРПО» и ее содержания.</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i/>
          <w:iCs/>
          <w:sz w:val="30"/>
          <w:szCs w:val="30"/>
        </w:rPr>
      </w:pPr>
      <w:r w:rsidRPr="008D6FF0">
        <w:rPr>
          <w:rFonts w:ascii="Times New Roman" w:eastAsia="Calibri" w:hAnsi="Times New Roman" w:cs="Times New Roman"/>
          <w:i/>
          <w:iCs/>
          <w:sz w:val="30"/>
          <w:szCs w:val="30"/>
        </w:rPr>
        <w:t>Информационно-методическая деятельность включает в себя:</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разработку концепций, проектов положений, программ проведения мероприятий республиканского / областного / районного (городского) уровня;</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разработку программы проведения районного (городского) отчетно-выборного Слета пионеров;</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обновление и информационно-методическое сопровождение информационных страниц, тематических групп в социальных сетях;</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создание и сопровождение оригинальным контентом информационной сети ОО «БРПО»;</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обновление программно-методического сопровождения деятельности ОО «БРПО»;</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подготовку, выпуск, обеспечение </w:t>
      </w:r>
      <w:proofErr w:type="gramStart"/>
      <w:r w:rsidRPr="008D6FF0">
        <w:rPr>
          <w:rFonts w:ascii="Times New Roman" w:eastAsia="Calibri" w:hAnsi="Times New Roman" w:cs="Times New Roman"/>
          <w:sz w:val="30"/>
          <w:szCs w:val="30"/>
        </w:rPr>
        <w:t>пресс-китом</w:t>
      </w:r>
      <w:proofErr w:type="gramEnd"/>
      <w:r w:rsidRPr="008D6FF0">
        <w:rPr>
          <w:rFonts w:ascii="Times New Roman" w:eastAsia="Calibri" w:hAnsi="Times New Roman" w:cs="Times New Roman"/>
          <w:sz w:val="30"/>
          <w:szCs w:val="30"/>
        </w:rPr>
        <w:t xml:space="preserve">, </w:t>
      </w:r>
      <w:proofErr w:type="spellStart"/>
      <w:r w:rsidRPr="008D6FF0">
        <w:rPr>
          <w:rFonts w:ascii="Times New Roman" w:eastAsia="Calibri" w:hAnsi="Times New Roman" w:cs="Times New Roman"/>
          <w:sz w:val="30"/>
          <w:szCs w:val="30"/>
        </w:rPr>
        <w:t>имиджевой</w:t>
      </w:r>
      <w:proofErr w:type="spellEnd"/>
      <w:r w:rsidRPr="008D6FF0">
        <w:rPr>
          <w:rFonts w:ascii="Times New Roman" w:eastAsia="Calibri" w:hAnsi="Times New Roman" w:cs="Times New Roman"/>
          <w:sz w:val="30"/>
          <w:szCs w:val="30"/>
        </w:rPr>
        <w:t xml:space="preserve"> продукцией организационные структуры ОО «БРПО»;</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оказание консультативной помощи пионерской дружине в формировании пионерского актива, педагогам-организаторам – в осуществлении успешной воспитательной работы в дружинах и отрядах;</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изучение, выявление, обобщение и распространение лучшего опыта системы деятельности пионерских дружин;</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разработку программ проведения семинаров, конференций, круглых столов для педагогов-организаторов, воспитателей, учителей начальной школы по проблемам организации воспитательной деятельности с детьми младшего школьного возраста (октябрят) и подростками (пионеров) в рамках деятельности ОО «БРПО»;</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разработку и публикацию методической и информационной литературы для педагогов, организующих деятельность в дружинах и отрядах общественной организации;</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реализацию мероприятий по информированию и просвещению законных представителей учащихся о деятельности пионерской организации;</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highlight w:val="green"/>
        </w:rPr>
      </w:pPr>
      <w:r w:rsidRPr="008D6FF0">
        <w:rPr>
          <w:rFonts w:ascii="Times New Roman" w:eastAsia="Calibri" w:hAnsi="Times New Roman" w:cs="Times New Roman"/>
          <w:sz w:val="30"/>
          <w:szCs w:val="30"/>
        </w:rPr>
        <w:t>методическое сопровождение портала дистанционного обучения организаторов пионерского движения на платформе официального сайта brpo.by;</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совершенствование профессионального и методического уровня, повышение квалификации.</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lastRenderedPageBreak/>
        <w:t xml:space="preserve">Педагогический работник, сопровождающий и координирующий деятельность областной / районной (городской) структурной составляющей ОО «БРПО» должен владеть методами целевого планирования, составления комплексных программ, знать основные закономерности развития личности ребенка, специфику его потребностей, интересов, теорию и методику воспитания, иметь представления о современных достижениях науки, техники, культуры, искусства; владеть содержанием деятельности учреждений общего среднего и дополнительного образования детей и молодежи, знать нормативные документы, которые регламентируют их работу. </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i/>
          <w:iCs/>
          <w:sz w:val="30"/>
          <w:szCs w:val="30"/>
        </w:rPr>
        <w:t>Деятельность по организации образовательного пространства предполагает</w:t>
      </w:r>
      <w:r w:rsidRPr="008D6FF0">
        <w:rPr>
          <w:rFonts w:ascii="Times New Roman" w:eastAsia="Calibri" w:hAnsi="Times New Roman" w:cs="Times New Roman"/>
          <w:sz w:val="30"/>
          <w:szCs w:val="30"/>
        </w:rPr>
        <w:t xml:space="preserve">: </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разработку плана мероприятий организационных структур (областных, районных (городских)) ОО «БРПО»; </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организацию и проведение методических объединений, семинаров, конференций, круглых столов для организаторов пионерского движения;</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организацию взаимодействия членов ОО «БРПО» с представителями других детских и молодежных общественных организаций и объединений, учреждений общего среднего образования и дополнительного образования детей и молодежи, общественностью;</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организационную работу по созданию школ пионерского актива и его обучению;</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организацию обучения членов детской палаты областного / районного (городского) Совета ОО «БРПО»;</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создание школ (клубов) для начинающих педагогов-организаторов, осуществляющих деятельность в дружинах и отрядах ОО «БРПО»;</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поддержку и сопровождение лидеров детского общественного движения;</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highlight w:val="green"/>
        </w:rPr>
      </w:pPr>
      <w:r w:rsidRPr="008D6FF0">
        <w:rPr>
          <w:rFonts w:ascii="Times New Roman" w:eastAsia="Calibri" w:hAnsi="Times New Roman" w:cs="Times New Roman"/>
          <w:sz w:val="30"/>
          <w:szCs w:val="30"/>
        </w:rPr>
        <w:t>обеспечение символикой ОО «БРПО» вступающих в ряды ее членов; организационных структур пионерской организации.</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proofErr w:type="gramStart"/>
      <w:r w:rsidRPr="008D6FF0">
        <w:rPr>
          <w:rFonts w:ascii="Times New Roman" w:eastAsia="Calibri" w:hAnsi="Times New Roman" w:cs="Times New Roman"/>
          <w:i/>
          <w:iCs/>
          <w:sz w:val="30"/>
          <w:szCs w:val="30"/>
        </w:rPr>
        <w:t>Деятельность по реализации проектов и программ</w:t>
      </w:r>
      <w:r w:rsidRPr="008D6FF0">
        <w:rPr>
          <w:rFonts w:ascii="Times New Roman" w:eastAsia="Calibri" w:hAnsi="Times New Roman" w:cs="Times New Roman"/>
          <w:sz w:val="30"/>
          <w:szCs w:val="30"/>
        </w:rPr>
        <w:t xml:space="preserve"> ОО «БРПО» («культурно-массовые и методические мероприятия») предполагает непосредственное проведение и участие представителей областного Совета (далее ОС) / районного Совета (далее РС) / (городского Совета (далее ГС) ОО «БРПО» в мероприятиях республиканского / областного / районного (городского) значения, согласно их планам работы.</w:t>
      </w:r>
      <w:proofErr w:type="gramEnd"/>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i/>
          <w:iCs/>
          <w:sz w:val="30"/>
          <w:szCs w:val="30"/>
        </w:rPr>
        <w:t xml:space="preserve">Координационно-контролирующая деятельность </w:t>
      </w:r>
      <w:r w:rsidRPr="008D6FF0">
        <w:rPr>
          <w:rFonts w:ascii="Times New Roman" w:eastAsia="Calibri" w:hAnsi="Times New Roman" w:cs="Times New Roman"/>
          <w:sz w:val="30"/>
          <w:szCs w:val="30"/>
        </w:rPr>
        <w:t xml:space="preserve">представителей  ОС, РС (ГС) ОО «БРПО» </w:t>
      </w:r>
      <w:r w:rsidRPr="008D6FF0">
        <w:rPr>
          <w:rFonts w:ascii="Times New Roman" w:eastAsia="Calibri" w:hAnsi="Times New Roman" w:cs="Times New Roman"/>
          <w:i/>
          <w:iCs/>
          <w:sz w:val="30"/>
          <w:szCs w:val="30"/>
        </w:rPr>
        <w:t xml:space="preserve"> </w:t>
      </w:r>
      <w:r w:rsidRPr="008D6FF0">
        <w:rPr>
          <w:rFonts w:ascii="Times New Roman" w:eastAsia="Calibri" w:hAnsi="Times New Roman" w:cs="Times New Roman"/>
          <w:sz w:val="30"/>
          <w:szCs w:val="30"/>
        </w:rPr>
        <w:t>включает в себя:</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проведение заседаний ОС, РС (ГС) ОО «БРПО»; </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посещение пионерских дружин учреждений общего среднего образования, встречи с октябрятами и пионерами;</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proofErr w:type="gramStart"/>
      <w:r w:rsidRPr="008D6FF0">
        <w:rPr>
          <w:rFonts w:ascii="Times New Roman" w:eastAsia="Calibri" w:hAnsi="Times New Roman" w:cs="Times New Roman"/>
          <w:sz w:val="30"/>
          <w:szCs w:val="30"/>
        </w:rPr>
        <w:lastRenderedPageBreak/>
        <w:t>контроль за</w:t>
      </w:r>
      <w:proofErr w:type="gramEnd"/>
      <w:r w:rsidRPr="008D6FF0">
        <w:rPr>
          <w:rFonts w:ascii="Times New Roman" w:eastAsia="Calibri" w:hAnsi="Times New Roman" w:cs="Times New Roman"/>
          <w:sz w:val="30"/>
          <w:szCs w:val="30"/>
        </w:rPr>
        <w:t xml:space="preserve"> соответствием выданной дружинам символики и перечисленных средств;</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разработку и оформление информации об итогах проведения значимых мероприятий для размещения на </w:t>
      </w:r>
      <w:proofErr w:type="spellStart"/>
      <w:r w:rsidRPr="008D6FF0">
        <w:rPr>
          <w:rFonts w:ascii="Times New Roman" w:eastAsia="Calibri" w:hAnsi="Times New Roman" w:cs="Times New Roman"/>
          <w:sz w:val="30"/>
          <w:szCs w:val="30"/>
        </w:rPr>
        <w:t>интернет-ресурсах</w:t>
      </w:r>
      <w:proofErr w:type="spellEnd"/>
      <w:r w:rsidRPr="008D6FF0">
        <w:rPr>
          <w:rFonts w:ascii="Times New Roman" w:eastAsia="Calibri" w:hAnsi="Times New Roman" w:cs="Times New Roman"/>
          <w:sz w:val="30"/>
          <w:szCs w:val="30"/>
        </w:rPr>
        <w:t xml:space="preserve"> ОО «БРПО», предоставление новостей на официальный сайт общественной организации;</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 xml:space="preserve">подготовку плановой и отчетно-аналитической документации по организации деятельности ОС, РС (ГС) ОО «БРПО» </w:t>
      </w:r>
      <w:r w:rsidR="00971A4A">
        <w:rPr>
          <w:rFonts w:ascii="Times New Roman" w:eastAsia="Calibri" w:hAnsi="Times New Roman" w:cs="Times New Roman"/>
          <w:i/>
          <w:sz w:val="30"/>
          <w:szCs w:val="30"/>
        </w:rPr>
        <w:t>(презентация</w:t>
      </w:r>
      <w:r w:rsidRPr="008D6FF0">
        <w:rPr>
          <w:rFonts w:ascii="Times New Roman" w:eastAsia="Calibri" w:hAnsi="Times New Roman" w:cs="Times New Roman"/>
          <w:sz w:val="30"/>
          <w:szCs w:val="30"/>
        </w:rPr>
        <w:t>);</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предоставление информации об итогах проведения республиканских, областных, районных акций, проектов;</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создание номенклатуры дел организационными структурами ОО «БРПО»;</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проведение мониторинга эффективности деятельности организационных структур ОО «БРПО».</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i/>
          <w:iCs/>
          <w:sz w:val="30"/>
          <w:szCs w:val="30"/>
        </w:rPr>
        <w:t>Деятельность по международному сотрудничеству</w:t>
      </w:r>
      <w:r w:rsidRPr="008D6FF0">
        <w:rPr>
          <w:rFonts w:ascii="Times New Roman" w:eastAsia="Calibri" w:hAnsi="Times New Roman" w:cs="Times New Roman"/>
          <w:sz w:val="30"/>
          <w:szCs w:val="30"/>
        </w:rPr>
        <w:t xml:space="preserve"> предполагает установление контактов, взаимодействия членов всех структурных подразделений ОО «БРПО» с молодежными организациями стран СНГ, Европы и другими. Реализация данного сотрудничества возможна через посещение международных молодежных лагерей, участие в конкурсах и фестивалях международного значения. </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Отмеченные направления деятельности различных структурных подразделений ОО «БРПО» отражаются в планах соответствующих подразделений данной общественной организации, разработанных на год и по месяцам. План представляет собой документ организационной структуры ОО «БРПО», координирующий усилия организаторов пионерского движения в составе педагогического коллектива во главе с администрацией на решение наиболее жизненно-важных проблем и вопросов, обеспечивающих успешное функционирование организации на последующий период.</w:t>
      </w:r>
    </w:p>
    <w:p w:rsidR="008D6FF0" w:rsidRPr="008D6FF0" w:rsidRDefault="008D6FF0" w:rsidP="008D6FF0">
      <w:pPr>
        <w:tabs>
          <w:tab w:val="left" w:pos="811"/>
          <w:tab w:val="left" w:pos="3077"/>
          <w:tab w:val="left" w:pos="4958"/>
          <w:tab w:val="left" w:pos="6317"/>
        </w:tabs>
        <w:spacing w:after="0" w:line="240" w:lineRule="auto"/>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ab/>
        <w:t>Перед разработкой плана ОС, РС (ГС) ОО «БРПО» необходимо провести анализ работы за прошедший учебный год, с учетом республиканских (областных) мероприятий. План работы ОС (МГС) утверждается ЦС ОО «БРПО», план работы РС (ГС) ОО «БРПО» утверждается ОС (МГС) ОО «БРПО</w:t>
      </w:r>
      <w:r w:rsidRPr="008D6FF0">
        <w:rPr>
          <w:rFonts w:ascii="Times New Roman" w:eastAsia="Calibri" w:hAnsi="Times New Roman" w:cs="Times New Roman"/>
          <w:i/>
          <w:sz w:val="30"/>
          <w:szCs w:val="30"/>
        </w:rPr>
        <w:t xml:space="preserve">». </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sz w:val="30"/>
          <w:szCs w:val="30"/>
        </w:rPr>
      </w:pPr>
      <w:r w:rsidRPr="008D6FF0">
        <w:rPr>
          <w:rFonts w:ascii="Times New Roman" w:eastAsia="Calibri" w:hAnsi="Times New Roman" w:cs="Times New Roman"/>
          <w:sz w:val="30"/>
          <w:szCs w:val="30"/>
        </w:rPr>
        <w:t>В плане прописываются цели, задачи, основные направления деятельности организационных структур ОО «БРПО», также указываются сроки выполнения заявленных в плане мероприятий и ответственные за их выполнение.</w:t>
      </w:r>
    </w:p>
    <w:p w:rsidR="008D6FF0" w:rsidRPr="008D6FF0" w:rsidRDefault="008D6FF0" w:rsidP="008D6FF0">
      <w:pPr>
        <w:tabs>
          <w:tab w:val="left" w:pos="811"/>
          <w:tab w:val="left" w:pos="3077"/>
          <w:tab w:val="left" w:pos="4958"/>
          <w:tab w:val="left" w:pos="6317"/>
        </w:tabs>
        <w:spacing w:after="0" w:line="240" w:lineRule="auto"/>
        <w:ind w:firstLine="709"/>
        <w:jc w:val="both"/>
        <w:rPr>
          <w:rFonts w:ascii="Times New Roman" w:eastAsia="Calibri" w:hAnsi="Times New Roman" w:cs="Times New Roman"/>
          <w:i/>
          <w:iCs/>
          <w:sz w:val="30"/>
          <w:szCs w:val="30"/>
        </w:rPr>
      </w:pPr>
    </w:p>
    <w:p w:rsidR="008D6FF0" w:rsidRPr="008D6FF0" w:rsidRDefault="008D6FF0" w:rsidP="008D6FF0">
      <w:pPr>
        <w:rPr>
          <w:rFonts w:ascii="Calibri" w:eastAsia="Calibri" w:hAnsi="Calibri" w:cs="Calibri"/>
        </w:rPr>
      </w:pPr>
    </w:p>
    <w:p w:rsidR="00215E17" w:rsidRPr="00971A4A" w:rsidRDefault="00215E17"/>
    <w:sectPr w:rsidR="00215E17" w:rsidRPr="00971A4A" w:rsidSect="00FF12DE">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45D4D"/>
    <w:multiLevelType w:val="hybridMultilevel"/>
    <w:tmpl w:val="66D68C72"/>
    <w:lvl w:ilvl="0" w:tplc="E86C2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09F27CC"/>
    <w:multiLevelType w:val="hybridMultilevel"/>
    <w:tmpl w:val="60F6455E"/>
    <w:lvl w:ilvl="0" w:tplc="95627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DE"/>
    <w:rsid w:val="00215E17"/>
    <w:rsid w:val="00323C38"/>
    <w:rsid w:val="008D6FF0"/>
    <w:rsid w:val="00971A4A"/>
    <w:rsid w:val="00A33BDE"/>
    <w:rsid w:val="00D43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oktyabryata/" TargetMode="External"/><Relationship Id="rId3" Type="http://schemas.microsoft.com/office/2007/relationships/stylesWithEffects" Target="stylesWithEffects.xml"/><Relationship Id="rId7" Type="http://schemas.openxmlformats.org/officeDocument/2006/relationships/hyperlink" Target="https://brpo.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po.b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4218</Words>
  <Characters>24045</Characters>
  <Application>Microsoft Office Word</Application>
  <DocSecurity>0</DocSecurity>
  <Lines>200</Lines>
  <Paragraphs>56</Paragraphs>
  <ScaleCrop>false</ScaleCrop>
  <Company>SPecialiST RePack</Company>
  <LinksUpToDate>false</LinksUpToDate>
  <CharactersWithSpaces>28207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dc:creator>
  <cp:keywords/>
  <dc:description/>
  <cp:lastModifiedBy>ALPHA</cp:lastModifiedBy>
  <cp:revision>4</cp:revision>
  <dcterms:created xsi:type="dcterms:W3CDTF">2020-07-22T09:44:00Z</dcterms:created>
  <dcterms:modified xsi:type="dcterms:W3CDTF">2020-08-06T06:52:00Z</dcterms:modified>
</cp:coreProperties>
</file>