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4AD" w:rsidRPr="00C73209" w:rsidRDefault="00CA64AD" w:rsidP="00CA64AD">
      <w:pPr>
        <w:spacing w:before="240" w:line="276" w:lineRule="auto"/>
        <w:ind w:left="357" w:firstLine="357"/>
        <w:rPr>
          <w:rFonts w:ascii="Times New Roman" w:hAnsi="Times New Roman" w:cs="Times New Roman"/>
          <w:b/>
          <w:sz w:val="28"/>
          <w:szCs w:val="28"/>
        </w:rPr>
      </w:pPr>
      <w:r w:rsidRPr="00C73209">
        <w:rPr>
          <w:rFonts w:ascii="Times New Roman" w:hAnsi="Times New Roman" w:cs="Times New Roman"/>
          <w:b/>
          <w:sz w:val="28"/>
          <w:szCs w:val="28"/>
        </w:rPr>
        <w:t>Мастер-класс по изготовлению кофейных игрушек-сувениров</w:t>
      </w:r>
    </w:p>
    <w:p w:rsidR="0000656D" w:rsidRPr="0000656D" w:rsidRDefault="0000656D" w:rsidP="00CA64AD">
      <w:pPr>
        <w:spacing w:before="240" w:line="276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C73209">
        <w:rPr>
          <w:rFonts w:ascii="Times New Roman" w:hAnsi="Times New Roman" w:cs="Times New Roman"/>
          <w:b/>
          <w:sz w:val="24"/>
          <w:szCs w:val="24"/>
        </w:rPr>
        <w:t>Цель:</w:t>
      </w:r>
      <w:r w:rsidRPr="00006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знакомство с технологией изготовления кофейных текстильных игрушек.</w:t>
      </w:r>
    </w:p>
    <w:p w:rsidR="00CA64AD" w:rsidRPr="0000656D" w:rsidRDefault="00C541BA" w:rsidP="00CA64AD">
      <w:pPr>
        <w:spacing w:before="240" w:line="276" w:lineRule="auto"/>
        <w:ind w:left="357" w:firstLine="357"/>
        <w:rPr>
          <w:rFonts w:ascii="Times New Roman" w:hAnsi="Times New Roman" w:cs="Times New Roman"/>
          <w:iCs/>
          <w:sz w:val="24"/>
          <w:szCs w:val="24"/>
        </w:rPr>
      </w:pPr>
      <w:r w:rsidRPr="00C732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9623524" wp14:editId="079D6A44">
            <wp:simplePos x="0" y="0"/>
            <wp:positionH relativeFrom="column">
              <wp:posOffset>386715</wp:posOffset>
            </wp:positionH>
            <wp:positionV relativeFrom="paragraph">
              <wp:posOffset>233680</wp:posOffset>
            </wp:positionV>
            <wp:extent cx="2060575" cy="1543050"/>
            <wp:effectExtent l="76200" t="76200" r="111125" b="114300"/>
            <wp:wrapSquare wrapText="bothSides"/>
            <wp:docPr id="2" name="Рисунок 2" descr="F:\Творчество\Творчество\20180323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ворчество\Творчество\20180323_10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7" b="22155"/>
                    <a:stretch/>
                  </pic:blipFill>
                  <pic:spPr bwMode="auto">
                    <a:xfrm>
                      <a:off x="0" y="0"/>
                      <a:ext cx="2060575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AD" w:rsidRPr="0000656D">
        <w:rPr>
          <w:rFonts w:ascii="Times New Roman" w:hAnsi="Times New Roman" w:cs="Times New Roman"/>
          <w:iCs/>
          <w:sz w:val="24"/>
          <w:szCs w:val="24"/>
        </w:rPr>
        <w:t>Игрушки ручной работы высоко ценятся даже теми, кто сам не умеет шить. В отдельную группу авторских поделок выделяют кофейные игрушки - забавные ароматные фигурки, вызывающие улыбку. Что это за хобби и как его освоить?</w:t>
      </w:r>
    </w:p>
    <w:p w:rsidR="00CA64AD" w:rsidRDefault="0000656D" w:rsidP="00CA64AD">
      <w:pPr>
        <w:spacing w:before="240" w:line="276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Любите </w:t>
      </w:r>
      <w:r w:rsidR="00CA64AD" w:rsidRPr="009C4B88">
        <w:rPr>
          <w:rFonts w:ascii="Times New Roman" w:hAnsi="Times New Roman" w:cs="Times New Roman"/>
          <w:sz w:val="24"/>
          <w:szCs w:val="24"/>
        </w:rPr>
        <w:t>баловать себя чашечкой ароматного кофе со свежей домашней выпечкой? Тогда вам точно понравятся вкусно пахнущие кофейные игрушки. Сделать их легко, даже сам процесс изготовления принесет массу удовольствия, не говоря уже о готовых изделиях. Ах, как пахнут готовые игрушечки! Кофе, корица, ваниль. Впрочем, за дело, вы сами сможете выбрать любимый аромат.</w:t>
      </w:r>
    </w:p>
    <w:p w:rsidR="00CA64AD" w:rsidRPr="00DA72BA" w:rsidRDefault="00F038A0" w:rsidP="00CA64AD">
      <w:pPr>
        <w:spacing w:before="240" w:line="276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F038A0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3AABC8D2" wp14:editId="6B43F195">
            <wp:simplePos x="0" y="0"/>
            <wp:positionH relativeFrom="column">
              <wp:posOffset>4244340</wp:posOffset>
            </wp:positionH>
            <wp:positionV relativeFrom="paragraph">
              <wp:posOffset>689610</wp:posOffset>
            </wp:positionV>
            <wp:extent cx="1571625" cy="1438910"/>
            <wp:effectExtent l="76200" t="76200" r="123825" b="123190"/>
            <wp:wrapSquare wrapText="bothSides"/>
            <wp:docPr id="3" name="Рисунок 3" descr="F:\Творчество\20160930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ворчество\20160930_094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2" r="8425" b="14758"/>
                    <a:stretch/>
                  </pic:blipFill>
                  <pic:spPr bwMode="auto">
                    <a:xfrm>
                      <a:off x="0" y="0"/>
                      <a:ext cx="1571625" cy="143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64AD" w:rsidRPr="00DA72BA">
        <w:rPr>
          <w:rFonts w:ascii="Times New Roman" w:hAnsi="Times New Roman" w:cs="Times New Roman"/>
          <w:sz w:val="24"/>
          <w:szCs w:val="24"/>
        </w:rPr>
        <w:t>Прежде чем окунуться в новое модное хобби, стоит выяснить, что же оно собой представляет.</w:t>
      </w:r>
      <w:r w:rsidR="00CA64AD">
        <w:rPr>
          <w:rFonts w:ascii="Times New Roman" w:hAnsi="Times New Roman" w:cs="Times New Roman"/>
          <w:sz w:val="24"/>
          <w:szCs w:val="24"/>
        </w:rPr>
        <w:t xml:space="preserve"> Кофейные игрушки </w:t>
      </w:r>
      <w:r w:rsidR="00CA64AD" w:rsidRPr="00DA72BA">
        <w:rPr>
          <w:rFonts w:ascii="Times New Roman" w:hAnsi="Times New Roman" w:cs="Times New Roman"/>
          <w:sz w:val="24"/>
          <w:szCs w:val="24"/>
        </w:rPr>
        <w:t>– это особая разновидность примитивных </w:t>
      </w:r>
      <w:r w:rsidR="00CA64AD">
        <w:rPr>
          <w:rFonts w:ascii="Times New Roman" w:hAnsi="Times New Roman" w:cs="Times New Roman"/>
          <w:sz w:val="24"/>
          <w:szCs w:val="24"/>
        </w:rPr>
        <w:t>игрушек ручной работы.</w:t>
      </w:r>
      <w:r w:rsidR="00CA64AD" w:rsidRPr="00DA72BA">
        <w:rPr>
          <w:rFonts w:ascii="Times New Roman" w:hAnsi="Times New Roman" w:cs="Times New Roman"/>
          <w:sz w:val="24"/>
          <w:szCs w:val="24"/>
        </w:rPr>
        <w:t xml:space="preserve"> Ткань и наполнитель поделки пропитывают натуральными ароматами, а поверхность расписывают красками, украшают </w:t>
      </w:r>
      <w:proofErr w:type="spellStart"/>
      <w:r w:rsidR="00CA64AD" w:rsidRPr="00DA72BA">
        <w:rPr>
          <w:rFonts w:ascii="Times New Roman" w:hAnsi="Times New Roman" w:cs="Times New Roman"/>
          <w:sz w:val="24"/>
          <w:szCs w:val="24"/>
        </w:rPr>
        <w:t>декупажем</w:t>
      </w:r>
      <w:proofErr w:type="spellEnd"/>
      <w:r w:rsidR="00CA64AD" w:rsidRPr="00DA72BA">
        <w:rPr>
          <w:rFonts w:ascii="Times New Roman" w:hAnsi="Times New Roman" w:cs="Times New Roman"/>
          <w:sz w:val="24"/>
          <w:szCs w:val="24"/>
        </w:rPr>
        <w:t xml:space="preserve"> или кружевами.</w:t>
      </w:r>
      <w:r w:rsidR="00C73209" w:rsidRPr="00C732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A64AD" w:rsidRDefault="00CA64AD" w:rsidP="00CA64AD">
      <w:pPr>
        <w:spacing w:before="240" w:line="276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 xml:space="preserve">Удачно смотрятся кофейные поделки самых простых и стилизованных форм. Это всевозможные котики, </w:t>
      </w:r>
      <w:proofErr w:type="spellStart"/>
      <w:r w:rsidRPr="00DA72BA">
        <w:rPr>
          <w:rFonts w:ascii="Times New Roman" w:hAnsi="Times New Roman" w:cs="Times New Roman"/>
          <w:sz w:val="24"/>
          <w:szCs w:val="24"/>
        </w:rPr>
        <w:t>совушки</w:t>
      </w:r>
      <w:proofErr w:type="spellEnd"/>
      <w:r w:rsidRPr="00DA72BA">
        <w:rPr>
          <w:rFonts w:ascii="Times New Roman" w:hAnsi="Times New Roman" w:cs="Times New Roman"/>
          <w:sz w:val="24"/>
          <w:szCs w:val="24"/>
        </w:rPr>
        <w:t xml:space="preserve">, сердечки. Если </w:t>
      </w:r>
      <w:r>
        <w:rPr>
          <w:rFonts w:ascii="Times New Roman" w:hAnsi="Times New Roman" w:cs="Times New Roman"/>
          <w:sz w:val="24"/>
          <w:szCs w:val="24"/>
        </w:rPr>
        <w:t xml:space="preserve">игрушка </w:t>
      </w:r>
      <w:r w:rsidRPr="00DA72BA">
        <w:rPr>
          <w:rFonts w:ascii="Times New Roman" w:hAnsi="Times New Roman" w:cs="Times New Roman"/>
          <w:sz w:val="24"/>
          <w:szCs w:val="24"/>
        </w:rPr>
        <w:t xml:space="preserve">предназначена для подарка, на ней часто пишут пожелания или просто добрые слова. Смотреть без улыбки на такие милые поделки невозможно, поэтому у них есть еще одно название – </w:t>
      </w:r>
      <w:proofErr w:type="spellStart"/>
      <w:r w:rsidRPr="00DA72BA">
        <w:rPr>
          <w:rFonts w:ascii="Times New Roman" w:hAnsi="Times New Roman" w:cs="Times New Roman"/>
          <w:sz w:val="24"/>
          <w:szCs w:val="24"/>
        </w:rPr>
        <w:t>позитивчики</w:t>
      </w:r>
      <w:proofErr w:type="spellEnd"/>
      <w:r w:rsidRPr="00DA72BA">
        <w:rPr>
          <w:rFonts w:ascii="Times New Roman" w:hAnsi="Times New Roman" w:cs="Times New Roman"/>
          <w:sz w:val="24"/>
          <w:szCs w:val="24"/>
        </w:rPr>
        <w:t>.</w:t>
      </w:r>
    </w:p>
    <w:p w:rsidR="00CA64AD" w:rsidRPr="00C73209" w:rsidRDefault="00CA64AD" w:rsidP="00CA64AD">
      <w:pPr>
        <w:spacing w:before="240" w:line="276" w:lineRule="auto"/>
        <w:ind w:left="357" w:firstLine="357"/>
        <w:rPr>
          <w:rFonts w:ascii="Times New Roman" w:hAnsi="Times New Roman" w:cs="Times New Roman"/>
          <w:b/>
          <w:sz w:val="24"/>
          <w:szCs w:val="24"/>
        </w:rPr>
      </w:pPr>
      <w:r w:rsidRPr="00C73209">
        <w:rPr>
          <w:rFonts w:ascii="Times New Roman" w:hAnsi="Times New Roman" w:cs="Times New Roman"/>
          <w:b/>
          <w:sz w:val="24"/>
          <w:szCs w:val="24"/>
        </w:rPr>
        <w:t>Вам понадобится:</w:t>
      </w:r>
    </w:p>
    <w:p w:rsidR="00CA64AD" w:rsidRPr="00DA72BA" w:rsidRDefault="00CA64AD" w:rsidP="00CA64AD">
      <w:pPr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Натуральная белая ткань – лен, бязь. Ситец не подойдет, он слишком тонкий. Категорически не подходят искусственные ткани, трикотаж.</w:t>
      </w:r>
    </w:p>
    <w:p w:rsidR="00CA64AD" w:rsidRPr="00DA72BA" w:rsidRDefault="00CA64AD" w:rsidP="00CA64AD">
      <w:pPr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Синтепон для наполнения кофейной игрушки.</w:t>
      </w:r>
    </w:p>
    <w:p w:rsidR="00CA64AD" w:rsidRPr="00DA72BA" w:rsidRDefault="00CA64AD" w:rsidP="00CA64AD">
      <w:pPr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Клей ПВА, любой растворимый кофе, ваши любимые пряности.</w:t>
      </w:r>
    </w:p>
    <w:p w:rsidR="00CA64AD" w:rsidRPr="00DA72BA" w:rsidRDefault="00CA64AD" w:rsidP="00CA64AD">
      <w:pPr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 xml:space="preserve">Нитки, акриловые краски, салфетки для </w:t>
      </w:r>
      <w:proofErr w:type="spellStart"/>
      <w:r w:rsidRPr="00DA72BA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Pr="00DA72BA">
        <w:rPr>
          <w:rFonts w:ascii="Times New Roman" w:hAnsi="Times New Roman" w:cs="Times New Roman"/>
          <w:sz w:val="24"/>
          <w:szCs w:val="24"/>
        </w:rPr>
        <w:t>.</w:t>
      </w:r>
    </w:p>
    <w:p w:rsidR="00CA64AD" w:rsidRDefault="00CA64AD" w:rsidP="00CA64AD">
      <w:pPr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Мисочка для замачивания ткани, кисточка, ножницы, простой карандаш, бумага для выкройки.</w:t>
      </w:r>
    </w:p>
    <w:p w:rsidR="00CA64AD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A64AD" w:rsidRPr="00DA72BA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lastRenderedPageBreak/>
        <w:t>Можно выбрать самую разнообразную форму будущих поделок, нарисовать и написать на них что угодно. Одно останется неизменным – раствор для кофейных игрушек. Благодаря ему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A72BA">
        <w:rPr>
          <w:rFonts w:ascii="Times New Roman" w:hAnsi="Times New Roman" w:cs="Times New Roman"/>
          <w:sz w:val="24"/>
          <w:szCs w:val="24"/>
        </w:rPr>
        <w:t xml:space="preserve"> поделки приобретают большую часть своего аромата и хорошо держат форму. Раствор готовят по такому рецепту:</w:t>
      </w:r>
    </w:p>
    <w:p w:rsidR="00CA64AD" w:rsidRPr="00DA72BA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72BA">
        <w:rPr>
          <w:rFonts w:ascii="Times New Roman" w:hAnsi="Times New Roman" w:cs="Times New Roman"/>
          <w:sz w:val="24"/>
          <w:szCs w:val="24"/>
        </w:rPr>
        <w:t xml:space="preserve">В мисочку засыпьте 2 чайные ложки или 2 </w:t>
      </w:r>
      <w:proofErr w:type="spellStart"/>
      <w:r w:rsidRPr="00DA72BA">
        <w:rPr>
          <w:rFonts w:ascii="Times New Roman" w:hAnsi="Times New Roman" w:cs="Times New Roman"/>
          <w:sz w:val="24"/>
          <w:szCs w:val="24"/>
        </w:rPr>
        <w:t>стика</w:t>
      </w:r>
      <w:proofErr w:type="spellEnd"/>
      <w:r w:rsidRPr="00DA72BA">
        <w:rPr>
          <w:rFonts w:ascii="Times New Roman" w:hAnsi="Times New Roman" w:cs="Times New Roman"/>
          <w:sz w:val="24"/>
          <w:szCs w:val="24"/>
        </w:rPr>
        <w:t xml:space="preserve"> растворимого черного кофе. Заметьте, кофе 3 в 1 тут не подойдет, нужен именно черный.</w:t>
      </w:r>
    </w:p>
    <w:p w:rsidR="00CA64AD" w:rsidRPr="00DA72BA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72BA">
        <w:rPr>
          <w:rFonts w:ascii="Times New Roman" w:hAnsi="Times New Roman" w:cs="Times New Roman"/>
          <w:sz w:val="24"/>
          <w:szCs w:val="24"/>
        </w:rPr>
        <w:t>Добавьте 0,5 чайной ложки ванилина. Не перепутайте с ванильным сахаром. Если в раствор попадет сахар, готовая игрушка будет липкой и некрасивой. Поэтому ищите обычный ванилин.</w:t>
      </w:r>
    </w:p>
    <w:p w:rsidR="00CA64AD" w:rsidRPr="00DA72BA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72BA">
        <w:rPr>
          <w:rFonts w:ascii="Times New Roman" w:hAnsi="Times New Roman" w:cs="Times New Roman"/>
          <w:sz w:val="24"/>
          <w:szCs w:val="24"/>
        </w:rPr>
        <w:t>Залейте кофе с ванилином 0,5 стакана кипятка и размешайте.</w:t>
      </w:r>
    </w:p>
    <w:p w:rsidR="00CA64AD" w:rsidRPr="00DA72BA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72BA">
        <w:rPr>
          <w:rFonts w:ascii="Times New Roman" w:hAnsi="Times New Roman" w:cs="Times New Roman"/>
          <w:sz w:val="24"/>
          <w:szCs w:val="24"/>
        </w:rPr>
        <w:t>Влейте в раствор 2 чайных ложки клея ПВА, перемешайте.</w:t>
      </w:r>
    </w:p>
    <w:p w:rsidR="00CA64AD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72BA">
        <w:rPr>
          <w:rFonts w:ascii="Times New Roman" w:hAnsi="Times New Roman" w:cs="Times New Roman"/>
          <w:sz w:val="24"/>
          <w:szCs w:val="24"/>
        </w:rPr>
        <w:t xml:space="preserve">Готовый раствор процедите через марлю или вату. Если этого не сделать, случайные комочки могут испортить весь внешний вид игрушки. </w:t>
      </w:r>
    </w:p>
    <w:p w:rsidR="00CA64AD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A64AD" w:rsidRPr="00C73209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C73209">
        <w:rPr>
          <w:rFonts w:ascii="Times New Roman" w:hAnsi="Times New Roman" w:cs="Times New Roman"/>
          <w:b/>
          <w:sz w:val="24"/>
          <w:szCs w:val="24"/>
        </w:rPr>
        <w:t>Приступаем к изготовлению кофейных сувениров:</w:t>
      </w:r>
    </w:p>
    <w:p w:rsidR="00CA64AD" w:rsidRPr="00DA72BA" w:rsidRDefault="00CA64AD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Из ткани с помощью выкройки вырежьте две детали будущей игрушки. Для этого сложите ткань пополам, обведите контуры выкройки и вырезайте, оставив примерно 0,5 см припуска на шов.</w:t>
      </w:r>
    </w:p>
    <w:p w:rsidR="00CA64AD" w:rsidRPr="00DA72BA" w:rsidRDefault="00CA64AD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Заготовки прострочите или прошейте вручную, оставив дырочку для выворачивания и последующей набивки. Вывернете игрушку.</w:t>
      </w:r>
    </w:p>
    <w:p w:rsidR="00CA64AD" w:rsidRPr="00DA72BA" w:rsidRDefault="00CA64AD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А теперь пригодится раствор, который вы приготовили. В мисочку с теплым раствором опустите свои заготовки и оставьте их напитаться 15-20 минут. Извлеките заготовки из мисочки, слегка отожмите и расправьте.</w:t>
      </w:r>
      <w:r w:rsidR="0000656D">
        <w:rPr>
          <w:rFonts w:ascii="Times New Roman" w:hAnsi="Times New Roman" w:cs="Times New Roman"/>
          <w:sz w:val="24"/>
          <w:szCs w:val="24"/>
        </w:rPr>
        <w:t xml:space="preserve"> Теперь вооружитесь феном и хорошо</w:t>
      </w:r>
      <w:r w:rsidRPr="00DA72BA">
        <w:rPr>
          <w:rFonts w:ascii="Times New Roman" w:hAnsi="Times New Roman" w:cs="Times New Roman"/>
          <w:sz w:val="24"/>
          <w:szCs w:val="24"/>
        </w:rPr>
        <w:t xml:space="preserve"> просушите. После просушки у вас в руках окажутся непрезентабельного вида мятые тряпочки. Еще раз их расправьте и прогладьте утюгом. Вот теперь другое дело, тряпочки стали похожи на игрушки.</w:t>
      </w:r>
    </w:p>
    <w:p w:rsidR="00CA64AD" w:rsidRPr="00DA72BA" w:rsidRDefault="00F038A0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6029EEB6" wp14:editId="43B7A2FE">
            <wp:simplePos x="0" y="0"/>
            <wp:positionH relativeFrom="column">
              <wp:posOffset>3958590</wp:posOffset>
            </wp:positionH>
            <wp:positionV relativeFrom="paragraph">
              <wp:posOffset>234315</wp:posOffset>
            </wp:positionV>
            <wp:extent cx="1862455" cy="1419225"/>
            <wp:effectExtent l="76200" t="76200" r="118745" b="123825"/>
            <wp:wrapSquare wrapText="bothSides"/>
            <wp:docPr id="4" name="Рисунок 4" descr="F:\Творчество\20160929_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ворчество\20160929_11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1" b="19539"/>
                    <a:stretch/>
                  </pic:blipFill>
                  <pic:spPr bwMode="auto">
                    <a:xfrm>
                      <a:off x="0" y="0"/>
                      <a:ext cx="1862455" cy="141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64AD" w:rsidRPr="00DA72BA">
        <w:rPr>
          <w:rFonts w:ascii="Times New Roman" w:hAnsi="Times New Roman" w:cs="Times New Roman"/>
          <w:sz w:val="24"/>
          <w:szCs w:val="24"/>
        </w:rPr>
        <w:t xml:space="preserve">Приготовьте пряности – корицу, молотую гвоздику, имбирь, а также синтепон. Начинайте </w:t>
      </w:r>
      <w:r w:rsidR="0000656D">
        <w:rPr>
          <w:rFonts w:ascii="Times New Roman" w:hAnsi="Times New Roman" w:cs="Times New Roman"/>
          <w:sz w:val="24"/>
          <w:szCs w:val="24"/>
        </w:rPr>
        <w:t>аккуратно набивать свою игрушку</w:t>
      </w:r>
      <w:r w:rsidR="00CA64AD" w:rsidRPr="00DA72BA">
        <w:rPr>
          <w:rFonts w:ascii="Times New Roman" w:hAnsi="Times New Roman" w:cs="Times New Roman"/>
          <w:sz w:val="24"/>
          <w:szCs w:val="24"/>
        </w:rPr>
        <w:t>. Удобно проталкивать наполнитель карандашом или палочкой, чтобы добраться во все закоулки.</w:t>
      </w:r>
      <w:r w:rsidR="00C73209" w:rsidRPr="00C732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A64AD" w:rsidRPr="00DA72BA" w:rsidRDefault="00CA64AD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>В процессе набивки постепенно подсыпайте внутрь смесь пряностей. В общей сложности на одну поделку должно уйти примерно 0,5 чайной ложки пряной смеси. После набивки зашейте дырочку.</w:t>
      </w:r>
      <w:r w:rsidR="00C73209" w:rsidRPr="00C732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A64AD" w:rsidRPr="00DA72BA" w:rsidRDefault="00F038A0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732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68B814BD" wp14:editId="790090CA">
            <wp:simplePos x="0" y="0"/>
            <wp:positionH relativeFrom="column">
              <wp:posOffset>481965</wp:posOffset>
            </wp:positionH>
            <wp:positionV relativeFrom="paragraph">
              <wp:posOffset>-186690</wp:posOffset>
            </wp:positionV>
            <wp:extent cx="1057275" cy="2079625"/>
            <wp:effectExtent l="76200" t="76200" r="123825" b="111125"/>
            <wp:wrapSquare wrapText="bothSides"/>
            <wp:docPr id="1" name="Рисунок 1" descr="F:\Саня\DCIM\Camera\20151113_06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ня\DCIM\Camera\20151113_06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2987" r="20462" b="10521"/>
                    <a:stretch/>
                  </pic:blipFill>
                  <pic:spPr bwMode="auto">
                    <a:xfrm>
                      <a:off x="0" y="0"/>
                      <a:ext cx="1057275" cy="207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A64AD" w:rsidRPr="00DA72BA">
        <w:rPr>
          <w:rFonts w:ascii="Times New Roman" w:hAnsi="Times New Roman" w:cs="Times New Roman"/>
          <w:sz w:val="24"/>
          <w:szCs w:val="24"/>
        </w:rPr>
        <w:t>А теперь можно проявить фантазию и украсить свою поделку как душа пожелает. Это может быть роспись акриловыми красками, вышивка </w:t>
      </w:r>
      <w:r w:rsidR="00CA64AD">
        <w:rPr>
          <w:rFonts w:ascii="Times New Roman" w:hAnsi="Times New Roman" w:cs="Times New Roman"/>
          <w:sz w:val="24"/>
          <w:szCs w:val="24"/>
        </w:rPr>
        <w:t xml:space="preserve">гладью </w:t>
      </w:r>
      <w:r w:rsidR="00CA64AD" w:rsidRPr="00DA72BA">
        <w:rPr>
          <w:rFonts w:ascii="Times New Roman" w:hAnsi="Times New Roman" w:cs="Times New Roman"/>
          <w:sz w:val="24"/>
          <w:szCs w:val="24"/>
        </w:rPr>
        <w:t> или </w:t>
      </w:r>
      <w:r w:rsidR="00CA64AD">
        <w:rPr>
          <w:rFonts w:ascii="Times New Roman" w:hAnsi="Times New Roman" w:cs="Times New Roman"/>
          <w:sz w:val="24"/>
          <w:szCs w:val="24"/>
        </w:rPr>
        <w:t>крестом,</w:t>
      </w:r>
      <w:r w:rsidR="00CA64AD" w:rsidRPr="00DA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4AD" w:rsidRPr="00DA72BA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CA64AD" w:rsidRPr="00DA72BA">
        <w:rPr>
          <w:rFonts w:ascii="Times New Roman" w:hAnsi="Times New Roman" w:cs="Times New Roman"/>
          <w:sz w:val="24"/>
          <w:szCs w:val="24"/>
        </w:rPr>
        <w:t>, </w:t>
      </w:r>
      <w:r w:rsidR="00CA64AD">
        <w:rPr>
          <w:rFonts w:ascii="Times New Roman" w:hAnsi="Times New Roman" w:cs="Times New Roman"/>
          <w:sz w:val="24"/>
          <w:szCs w:val="24"/>
        </w:rPr>
        <w:t>украшение бисером,</w:t>
      </w:r>
      <w:r w:rsidR="00CA64AD" w:rsidRPr="00DA72BA">
        <w:rPr>
          <w:rFonts w:ascii="Times New Roman" w:hAnsi="Times New Roman" w:cs="Times New Roman"/>
          <w:sz w:val="24"/>
          <w:szCs w:val="24"/>
        </w:rPr>
        <w:t xml:space="preserve"> кружевом, бусинами. Поделки в виде животных лучше всего расписать красками, изображая веселые рожицы на лицевой стороне, а на обратной оставлять место для надписей.</w:t>
      </w:r>
      <w:r w:rsidR="00C73209" w:rsidRPr="00C732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A64AD" w:rsidRDefault="00CA64AD" w:rsidP="00CA64AD">
      <w:pPr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DA72BA">
        <w:rPr>
          <w:rFonts w:ascii="Times New Roman" w:hAnsi="Times New Roman" w:cs="Times New Roman"/>
          <w:sz w:val="24"/>
          <w:szCs w:val="24"/>
        </w:rPr>
        <w:t xml:space="preserve">Если решите украсить игрушку </w:t>
      </w:r>
      <w:proofErr w:type="spellStart"/>
      <w:r w:rsidRPr="00DA72BA">
        <w:rPr>
          <w:rFonts w:ascii="Times New Roman" w:hAnsi="Times New Roman" w:cs="Times New Roman"/>
          <w:sz w:val="24"/>
          <w:szCs w:val="24"/>
        </w:rPr>
        <w:t>декупажем</w:t>
      </w:r>
      <w:proofErr w:type="spellEnd"/>
      <w:r w:rsidRPr="00DA72BA">
        <w:rPr>
          <w:rFonts w:ascii="Times New Roman" w:hAnsi="Times New Roman" w:cs="Times New Roman"/>
          <w:sz w:val="24"/>
          <w:szCs w:val="24"/>
        </w:rPr>
        <w:t>, учтите, что на коричневом фоне узор будет плохо виден. Поэтому сначала покрывают участок слоем белой акриловой краски и уже после этого делают 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73209" w:rsidRDefault="00C73209" w:rsidP="00C73209">
      <w:pPr>
        <w:spacing w:before="24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3209" w:rsidRDefault="00C73209" w:rsidP="00C73209">
      <w:pPr>
        <w:spacing w:before="24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3209" w:rsidRDefault="00C73209" w:rsidP="00C73209">
      <w:p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</w:p>
    <w:p w:rsidR="00F038A0" w:rsidRDefault="00F038A0" w:rsidP="00C73209">
      <w:pPr>
        <w:spacing w:before="24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3209" w:rsidRPr="00DA72BA" w:rsidRDefault="00C73209" w:rsidP="00C73209">
      <w:p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</w:p>
    <w:p w:rsidR="00CA64AD" w:rsidRDefault="00CA64AD" w:rsidP="00CA64AD">
      <w:pPr>
        <w:spacing w:before="240" w:line="276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F038A0" w:rsidRDefault="00F038A0" w:rsidP="0000656D">
      <w:pPr>
        <w:ind w:left="0" w:firstLine="0"/>
        <w:rPr>
          <w:noProof/>
          <w:lang w:eastAsia="ru-RU"/>
        </w:rPr>
      </w:pPr>
    </w:p>
    <w:p w:rsidR="00B22F03" w:rsidRDefault="00B22F03" w:rsidP="0000656D">
      <w:pPr>
        <w:ind w:left="0" w:firstLine="0"/>
      </w:pPr>
    </w:p>
    <w:sectPr w:rsidR="00B22F03" w:rsidSect="00B22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F1374"/>
    <w:multiLevelType w:val="multilevel"/>
    <w:tmpl w:val="0646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C26CC8"/>
    <w:multiLevelType w:val="multilevel"/>
    <w:tmpl w:val="27F68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64AD"/>
    <w:rsid w:val="0000656D"/>
    <w:rsid w:val="006045C7"/>
    <w:rsid w:val="00700BB7"/>
    <w:rsid w:val="00B22F03"/>
    <w:rsid w:val="00C541BA"/>
    <w:rsid w:val="00C73209"/>
    <w:rsid w:val="00CA64AD"/>
    <w:rsid w:val="00F0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7C15F"/>
  <w15:docId w15:val="{027716A7-67B4-4E70-970F-75FCB083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AssAdmin</cp:lastModifiedBy>
  <cp:revision>5</cp:revision>
  <dcterms:created xsi:type="dcterms:W3CDTF">2018-02-22T09:06:00Z</dcterms:created>
  <dcterms:modified xsi:type="dcterms:W3CDTF">2020-05-18T17:34:00Z</dcterms:modified>
</cp:coreProperties>
</file>