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11" w:rsidRDefault="007B6539" w:rsidP="003E4011">
      <w:pPr>
        <w:pBdr>
          <w:top w:val="single" w:sz="6" w:space="0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2A282B"/>
          <w:kern w:val="36"/>
          <w:sz w:val="28"/>
          <w:szCs w:val="28"/>
          <w:lang w:eastAsia="ru-RU"/>
        </w:rPr>
      </w:pPr>
      <w:r w:rsidRPr="007B6539">
        <w:rPr>
          <w:rFonts w:ascii="Times New Roman" w:eastAsia="Times New Roman" w:hAnsi="Times New Roman" w:cs="Times New Roman"/>
          <w:b/>
          <w:color w:val="2A282B"/>
          <w:kern w:val="36"/>
          <w:sz w:val="28"/>
          <w:szCs w:val="28"/>
          <w:lang w:eastAsia="ru-RU"/>
        </w:rPr>
        <w:t>Пресс-релиз</w:t>
      </w:r>
    </w:p>
    <w:p w:rsidR="007B6539" w:rsidRPr="007B6539" w:rsidRDefault="007B6539" w:rsidP="003E4011">
      <w:pPr>
        <w:pBdr>
          <w:top w:val="single" w:sz="6" w:space="0" w:color="FFFFFF"/>
          <w:left w:val="single" w:sz="6" w:space="8" w:color="FFFFFF"/>
          <w:bottom w:val="single" w:sz="6" w:space="4" w:color="FFFFFF"/>
          <w:right w:val="single" w:sz="6" w:space="8" w:color="FFFFFF"/>
        </w:pBd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2A282B"/>
          <w:kern w:val="36"/>
          <w:sz w:val="28"/>
          <w:szCs w:val="28"/>
          <w:lang w:eastAsia="ru-RU"/>
        </w:rPr>
      </w:pPr>
      <w:r w:rsidRPr="007B6539">
        <w:rPr>
          <w:rFonts w:ascii="Times New Roman" w:eastAsia="Times New Roman" w:hAnsi="Times New Roman" w:cs="Times New Roman"/>
          <w:b/>
          <w:color w:val="2A282B"/>
          <w:kern w:val="36"/>
          <w:sz w:val="28"/>
          <w:szCs w:val="28"/>
          <w:lang w:eastAsia="ru-RU"/>
        </w:rPr>
        <w:t xml:space="preserve"> Всемирный день борьбы со СПИДом «Право на здоровье»</w:t>
      </w:r>
    </w:p>
    <w:p w:rsidR="007B6539" w:rsidRPr="007B6539" w:rsidRDefault="007B6539" w:rsidP="003E4011">
      <w:pPr>
        <w:spacing w:after="0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Ежегодно к 1 декабря во всем мире проводится кампания, посвященная Всемирному дню борьбы со СПИД. Впервые он провозглашён Всемирной организацией здравоохранения в 1988 году, с 1996 года проводится Объединённой Программой ООН по ВИЧ/СПИДу (ЮНЭЙДС). В Гродненской области в 2018 году Всемирный день пройдет в период с 1 ноября по 10 декабря под девизом «Право на здоровье».</w:t>
      </w:r>
    </w:p>
    <w:p w:rsidR="007B6539" w:rsidRPr="007B6539" w:rsidRDefault="007B6539" w:rsidP="007B653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Универсальное право на здоровье - э</w:t>
      </w:r>
      <w:bookmarkStart w:id="0" w:name="_GoBack"/>
      <w:bookmarkEnd w:id="0"/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то право каждого человека, включая людей, живущих с ВИЧ, на принятие решения о сохранении своего здоровья, на профилактику и лечение, на уважительное и достойное отношение без дискриминации.</w:t>
      </w:r>
    </w:p>
    <w:p w:rsidR="007B6539" w:rsidRPr="007B6539" w:rsidRDefault="007B6539" w:rsidP="007B653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Целью Всемирной кампании борьбы со СПИД является привлечение внимания всей общественности к проблеме ВИЧ-инфекции. Мероприятия Всемирного дня направлены на получение достоверной и полной информации о проблеме, путях распространения ВИЧ-инфекции, возможных последствиях, существующих эффективных способах профилактики и лечения, а также формированию навыков безопасного и ответственного поведения.</w:t>
      </w:r>
    </w:p>
    <w:p w:rsidR="007B6539" w:rsidRPr="007B6539" w:rsidRDefault="007B6539" w:rsidP="007B6539">
      <w:pPr>
        <w:shd w:val="clear" w:color="auto" w:fill="DCF4BA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Проблема распространения ВИЧ/СПИДа продолжает оставаться актуальной во всем мире. Сегодня вирус иммунодефицита человека (ВИЧ) является одной из наиболее серьезных мировых угроз в области общественного здоровья.</w:t>
      </w:r>
    </w:p>
    <w:p w:rsidR="007B6539" w:rsidRPr="007B6539" w:rsidRDefault="007B6539" w:rsidP="007B653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По оценочным данным Всемирной организации здравоохранения, в мире число людей, живущих с ВИЧ, составляет более </w:t>
      </w:r>
      <w:r w:rsidRPr="007B6539">
        <w:rPr>
          <w:rFonts w:ascii="Times New Roman" w:eastAsia="Times New Roman" w:hAnsi="Times New Roman" w:cs="Times New Roman"/>
          <w:sz w:val="28"/>
          <w:szCs w:val="28"/>
          <w:lang w:eastAsia="ru-RU"/>
        </w:rPr>
        <w:t>37 миллионов человек,</w:t>
      </w:r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и сегодня три из четырех человек, живущих с ВИЧ, знают свой статус. Основываясь на принципе уважения прав человека, нужно обеспечить доступ каждого человека и, прежде всего, основных групп населения, которым грозит повышенный риск инфицирования ВИЧ, к бесплатному обследованию и лечению. Очень важно, чтобы каждый житель нашей страны не только практиковал безопасное поведение, но также прошел тестирование на ВИЧ, чтобы знать свой статус и предотвратить возможную передачу ВИЧ.</w:t>
      </w:r>
    </w:p>
    <w:p w:rsidR="007B6539" w:rsidRPr="007B6539" w:rsidRDefault="007B6539" w:rsidP="007B653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В Гродненской области  созданы условия для осуществления широкого тестирования населения на ВИЧ, для бесплатного доступа ВИЧ-инфицированных к антиретровирусной терапии. Лечение ВИЧ-инфекции, в результате которого снижается вирусная нагрузка (т.е. количество вируса в крови) до уровня, когда риск инфицирования партнера является минимальным, дает реальный шанс остановить распространение болезни.  </w:t>
      </w:r>
    </w:p>
    <w:p w:rsidR="007B6539" w:rsidRPr="007B6539" w:rsidRDefault="007B6539" w:rsidP="007B6539">
      <w:pPr>
        <w:shd w:val="clear" w:color="auto" w:fill="DCF4BA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Государственная стратегия противодействия распространения ВИЧ-инфекции в Республике Беларусь направлена на снижение числа новых случаев заражения ВИЧ-инфекцией среди населения и снижения смертности от СПИДа в первую очередь через профилактику. В Гродненской области реализуется подпрограмма «Профилактика ВИЧ-инфекции» Государственной программы «Здоровье народа </w:t>
      </w:r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lastRenderedPageBreak/>
        <w:t>и демографическая безопасность Республики Беларусь» на 2016 - 2020 годы, план мероприятий в рамках Всемирной кампании против СПИДа и Всемирного дня профилактики СПИДа 1 декабря 2018 года.</w:t>
      </w:r>
    </w:p>
    <w:p w:rsidR="007B6539" w:rsidRPr="007B6539" w:rsidRDefault="007B6539" w:rsidP="007B653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Сегодня особенно важно уделять большое внимание информационно-просветительской работе среди населения, духовному и нравственному воспитанию молодежи, формированию у подрастающего поколения сознательного и ответственного поведения.</w:t>
      </w:r>
    </w:p>
    <w:p w:rsidR="007B6539" w:rsidRPr="007B6539" w:rsidRDefault="007B6539" w:rsidP="007B653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proofErr w:type="gramStart"/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Мероприятия, проводимые на территории области в рамках Всемирного дня, включающие  размещение информационных материалов в периодических печатных изданиях, на радио- и телеканалах, проведение на центральных улицах городов и поселков акций, </w:t>
      </w:r>
      <w:proofErr w:type="spellStart"/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флеш</w:t>
      </w:r>
      <w:proofErr w:type="spellEnd"/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-мобов позволят не только донести до каждого правильную и полную информацию об основных мерах профилактики, методах своевременной диагностики заболевания, но и мотивировать к формированию безопасной модели поведения, пропаганде добровольного консультирования и</w:t>
      </w:r>
      <w:proofErr w:type="gramEnd"/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тестирования на ВИЧ. </w:t>
      </w:r>
    </w:p>
    <w:p w:rsidR="007B6539" w:rsidRPr="007B6539" w:rsidRDefault="007B6539" w:rsidP="007B6539">
      <w:pPr>
        <w:shd w:val="clear" w:color="auto" w:fill="DCF4BA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Специалисты проведут информационные выступления в подростковых и молодежных аудиториях образовательных учреждений города и области, лекции в войсковых частях, семинары для специалистов по работе с молодёжью, примут участие в массовых мероприятиях для населения. На интернет-сайтах учреждений и организаций будет размещена актуальная информация о путях передачи и мерах профилактики ВИЧ-инфекции. Призываем всех быть активными, неравнодушными, бережно и внимательно относиться к своему здоровью и здоровью своих близких.   </w:t>
      </w:r>
    </w:p>
    <w:p w:rsidR="007B6539" w:rsidRPr="007B6539" w:rsidRDefault="007B6539" w:rsidP="007B653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Присоединяйтесь к мероприятиям - сделайте фото с </w:t>
      </w:r>
      <w:proofErr w:type="spellStart"/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хештегом</w:t>
      </w:r>
      <w:proofErr w:type="spellEnd"/>
      <w:r w:rsidRPr="007B653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#СТОПВИЧ/СПИД и выложите его в социальных сетях. Пройдите тест на ВИЧ.</w:t>
      </w:r>
    </w:p>
    <w:p w:rsidR="007B6539" w:rsidRDefault="007B6539" w:rsidP="007B6539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здоровы!</w:t>
      </w:r>
    </w:p>
    <w:p w:rsidR="007B6539" w:rsidRPr="007B6539" w:rsidRDefault="007B6539" w:rsidP="007B6539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39" w:rsidRDefault="007B6539" w:rsidP="007B6539">
      <w:pPr>
        <w:pStyle w:val="a3"/>
        <w:spacing w:before="0" w:beforeAutospacing="0" w:after="0" w:afterAutospacing="0" w:line="312" w:lineRule="atLeast"/>
        <w:jc w:val="right"/>
        <w:rPr>
          <w:rStyle w:val="a4"/>
          <w:b w:val="0"/>
          <w:i/>
          <w:color w:val="253031"/>
        </w:rPr>
      </w:pPr>
      <w:r w:rsidRPr="007B6539">
        <w:rPr>
          <w:rStyle w:val="a4"/>
          <w:b w:val="0"/>
          <w:i/>
          <w:color w:val="253031"/>
        </w:rPr>
        <w:t>Государственное учреждение «</w:t>
      </w:r>
      <w:proofErr w:type="gramStart"/>
      <w:r w:rsidRPr="007B6539">
        <w:rPr>
          <w:rStyle w:val="a4"/>
          <w:b w:val="0"/>
          <w:i/>
          <w:color w:val="253031"/>
        </w:rPr>
        <w:t>Гродненский</w:t>
      </w:r>
      <w:proofErr w:type="gramEnd"/>
      <w:r w:rsidRPr="007B6539">
        <w:rPr>
          <w:rStyle w:val="a4"/>
          <w:b w:val="0"/>
          <w:i/>
          <w:color w:val="253031"/>
        </w:rPr>
        <w:t xml:space="preserve"> областной </w:t>
      </w:r>
    </w:p>
    <w:p w:rsidR="007B6539" w:rsidRPr="007B6539" w:rsidRDefault="007B6539" w:rsidP="007B6539">
      <w:pPr>
        <w:pStyle w:val="a3"/>
        <w:spacing w:before="0" w:beforeAutospacing="0" w:after="0" w:afterAutospacing="0" w:line="312" w:lineRule="atLeast"/>
        <w:jc w:val="right"/>
        <w:rPr>
          <w:b/>
          <w:i/>
          <w:color w:val="253031"/>
        </w:rPr>
      </w:pPr>
      <w:r w:rsidRPr="007B6539">
        <w:rPr>
          <w:rStyle w:val="a4"/>
          <w:b w:val="0"/>
          <w:i/>
          <w:color w:val="253031"/>
        </w:rPr>
        <w:t>центр гигиены, эпидемиологии и общественного здоровья»</w:t>
      </w:r>
    </w:p>
    <w:p w:rsidR="007B6539" w:rsidRPr="007B6539" w:rsidRDefault="007B6539" w:rsidP="007B6539">
      <w:pPr>
        <w:pStyle w:val="a3"/>
        <w:spacing w:before="0" w:beforeAutospacing="0" w:after="0" w:afterAutospacing="0" w:line="312" w:lineRule="atLeast"/>
        <w:jc w:val="right"/>
        <w:rPr>
          <w:b/>
          <w:i/>
          <w:color w:val="253031"/>
        </w:rPr>
      </w:pPr>
      <w:r w:rsidRPr="007B6539">
        <w:rPr>
          <w:rStyle w:val="a4"/>
          <w:b w:val="0"/>
          <w:i/>
          <w:color w:val="253031"/>
        </w:rPr>
        <w:t>Отдел профилактики ВИЧ/СПИД</w:t>
      </w:r>
    </w:p>
    <w:p w:rsidR="003A7A54" w:rsidRPr="007B6539" w:rsidRDefault="003E4011" w:rsidP="007B65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7A54" w:rsidRPr="007B6539" w:rsidSect="003E4011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D2"/>
    <w:rsid w:val="001D7CD2"/>
    <w:rsid w:val="003E4011"/>
    <w:rsid w:val="00581FF3"/>
    <w:rsid w:val="007B6539"/>
    <w:rsid w:val="009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5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2018-11-27T11:37:00Z</cp:lastPrinted>
  <dcterms:created xsi:type="dcterms:W3CDTF">2018-11-27T11:34:00Z</dcterms:created>
  <dcterms:modified xsi:type="dcterms:W3CDTF">2018-11-27T11:39:00Z</dcterms:modified>
</cp:coreProperties>
</file>