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rStyle w:val="a4"/>
          <w:color w:val="000000"/>
          <w:sz w:val="30"/>
          <w:szCs w:val="30"/>
        </w:rPr>
        <w:t xml:space="preserve">      </w:t>
      </w:r>
      <w:r w:rsidRPr="00AB7C05">
        <w:rPr>
          <w:rStyle w:val="a4"/>
          <w:color w:val="000000"/>
          <w:sz w:val="30"/>
          <w:szCs w:val="30"/>
        </w:rPr>
        <w:t>Факторы, влияющие на качество образовательной интеграции</w:t>
      </w:r>
    </w:p>
    <w:p w:rsid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   В первую очередь учитель интегрированного класса должен видеть в особом ученике личность, не  допускать и не создавать ситуаций на уроке, в которых ребёнок с ОПФР был бы неуспешным.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</w:t>
      </w:r>
      <w:r w:rsidRPr="00AB7C05">
        <w:rPr>
          <w:color w:val="000000"/>
          <w:sz w:val="30"/>
          <w:szCs w:val="30"/>
        </w:rPr>
        <w:t xml:space="preserve"> Обеспечение учебного процесса  зависит от ряда факторов: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 xml:space="preserve"> подготовленности учителя к работе в новых социальных   условиях образовательной интеграции;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 xml:space="preserve"> умения учителя работать в двух образовательных системах –  общей и  специальной (знание образовательных стандартов, программ, методик);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>- </w:t>
      </w:r>
      <w:r w:rsidRPr="00AB7C05">
        <w:rPr>
          <w:color w:val="000000"/>
          <w:sz w:val="30"/>
          <w:szCs w:val="30"/>
        </w:rPr>
        <w:t>знания учителем психофизических особенностей интегрируемых детей;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 xml:space="preserve"> знания нормативно-правовой базы образовательной интеграции;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 xml:space="preserve"> -</w:t>
      </w:r>
      <w:r w:rsidRPr="00AB7C05">
        <w:rPr>
          <w:color w:val="000000"/>
          <w:sz w:val="30"/>
          <w:szCs w:val="30"/>
        </w:rPr>
        <w:t> желания учителя сотрудничать  с учителем-дефектологом, коллегами по работе, родителями особых учеников.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Pr="00AB7C05">
        <w:rPr>
          <w:color w:val="000000"/>
          <w:sz w:val="30"/>
          <w:szCs w:val="30"/>
        </w:rPr>
        <w:t>Обеспечение  личностно - ориентированного, социально значимого и качественного образования по предмету  зависит  от умения учителя  решать в ходе урока в классе интегрированного обучения и воспитания </w:t>
      </w:r>
      <w:r w:rsidRPr="00AB7C05">
        <w:rPr>
          <w:rStyle w:val="a4"/>
          <w:color w:val="000000"/>
          <w:sz w:val="30"/>
          <w:szCs w:val="30"/>
        </w:rPr>
        <w:t> </w:t>
      </w:r>
      <w:r w:rsidRPr="00AB7C05">
        <w:rPr>
          <w:color w:val="000000"/>
          <w:sz w:val="30"/>
          <w:szCs w:val="30"/>
        </w:rPr>
        <w:t>следующие задачи: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соотносить (адаптировать) содержание учебного материала с потенциальными возможностями ребенка;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 -</w:t>
      </w:r>
      <w:r w:rsidRPr="00AB7C05">
        <w:rPr>
          <w:color w:val="000000"/>
          <w:sz w:val="30"/>
          <w:szCs w:val="30"/>
        </w:rPr>
        <w:t>развивать по предмету те умения и навыки, которые особо значимы для социализации и самореализации ученика с ОПФР;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 xml:space="preserve"> -</w:t>
      </w:r>
      <w:r w:rsidRPr="00AB7C05">
        <w:rPr>
          <w:color w:val="000000"/>
          <w:sz w:val="30"/>
          <w:szCs w:val="30"/>
        </w:rPr>
        <w:t>развивать самостоятельность и самосознание в процессе включения особого ученика в урочную деятельность;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обеспечивать специальные условия для совместной  деятельности детей на правах партнерства и реализации принципа равных прав и возможностей.</w:t>
      </w:r>
    </w:p>
    <w:p w:rsid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  При интегрированном обучении возникает новая форма взаимодействия учителя и учеников, меняются методы обучения, особую значимость приобретают групповые формы работы на уроке, работа в парах. Учитель-предметник обязан в совершенстве владеть методикой обучения предмету в соответствии с категорией интегрируемого ребёнка.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В образовательной интеграции выделяются следующие методические приёмы: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 снижение темпа (темп адаптируется к способностям ученика) изучения программного материала, подача материала небольшими порциями;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-</w:t>
      </w:r>
      <w:r w:rsidRPr="00AB7C05">
        <w:rPr>
          <w:color w:val="000000"/>
          <w:sz w:val="30"/>
          <w:szCs w:val="30"/>
        </w:rPr>
        <w:t> адаптация программного материала под потенциальные возможности  «особого» ученика;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-</w:t>
      </w:r>
      <w:r w:rsidRPr="00AB7C05">
        <w:rPr>
          <w:color w:val="000000"/>
          <w:sz w:val="30"/>
          <w:szCs w:val="30"/>
        </w:rPr>
        <w:t> использование приёмов дополнительных объяснений;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lastRenderedPageBreak/>
        <w:t>   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использование метода аттракции (поддержка, одобрение, поощрение и т.д.) вместо порицания, акцентирования внимания на недостатках;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 -</w:t>
      </w:r>
      <w:r w:rsidRPr="00AB7C05">
        <w:rPr>
          <w:color w:val="000000"/>
          <w:sz w:val="30"/>
          <w:szCs w:val="30"/>
        </w:rPr>
        <w:t>более частое использование индуктивного пути познания (от частного к общему), нежели дедуктивного (от общего к частному);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 -</w:t>
      </w:r>
      <w:r w:rsidRPr="00AB7C05">
        <w:rPr>
          <w:color w:val="000000"/>
          <w:sz w:val="30"/>
          <w:szCs w:val="30"/>
        </w:rPr>
        <w:t>оказание помощи при ответах на вопросы и опросах по темам посредством использования кратких конспектов при проверке домашнего задания, дополнительных источников информации – толковых словарей, информационных карточек, сигнальных опор; предъявление правильных ответов в заданиях для самоконтроля;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 предъявление индивидуальных заданий на специальных карточках, перфокартах;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</w:t>
      </w:r>
      <w:r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использование компьютерных вариантов тестовых заданий;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-</w:t>
      </w:r>
      <w:r w:rsidRPr="00AB7C05">
        <w:rPr>
          <w:color w:val="000000"/>
          <w:sz w:val="30"/>
          <w:szCs w:val="30"/>
        </w:rPr>
        <w:t>соблюдение охранительного режима; переключение видов деятельности, физкультминутки. Расположение материала с учетом психофизических особенностей учащихся, их работоспособности, утомляемости.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    </w:t>
      </w:r>
      <w:r w:rsidR="00924325">
        <w:rPr>
          <w:color w:val="000000"/>
          <w:sz w:val="30"/>
          <w:szCs w:val="30"/>
        </w:rPr>
        <w:t>У</w:t>
      </w:r>
      <w:r w:rsidRPr="00AB7C05">
        <w:rPr>
          <w:color w:val="000000"/>
          <w:sz w:val="30"/>
          <w:szCs w:val="30"/>
        </w:rPr>
        <w:t>чащиеся с ОПФР, обучающиеся в интегрированных классах, попадают в иные социальные условия, нежели на первой ступени, где для «особого» ученика были созданы специальные условия обучения в одном помещении, позволяющие комфортно чувствовать себя в образовательной среде. Для детей с интеллектуальной недостаточностью необходима адаптированная образовательная среда.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   Обеспечение специально оборудованного места, которое не занимается  сверстниками. На столе вмонтирована карандашница с полным набором простых и цветных карандашей, подставка для ручек и фломастеров, вмонтирован калькулятор, который позволит  включать ученика в решение простых задач.       Специально оборудованное место в кабинете служит для ребёнка гарантией принятия его в коллективе сверстников, позволяет осознать свою принадлежность   и значимость в коллективе, даёт возможность чувствовать себя комфортно. В силу  психофизических особенностей, свойственных  ученику с интеллектуальной недостаточностью (забывчивость, расторможенность или заторможенность, неадекватные вспышки эмоций, нежелание работать в коллективе, капризность),  рабочее место должно быть индивидуальным. Лучше всего посадить со слабым учеником. Это даёт возможность организовать работу в парах, включить его во взаимодействие при выполнении дифференцированных заданий.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rStyle w:val="a4"/>
          <w:color w:val="000000"/>
          <w:sz w:val="30"/>
          <w:szCs w:val="30"/>
        </w:rPr>
        <w:t>      </w:t>
      </w:r>
      <w:r w:rsidRPr="00AB7C05">
        <w:rPr>
          <w:color w:val="000000"/>
          <w:sz w:val="30"/>
          <w:szCs w:val="30"/>
        </w:rPr>
        <w:t>Таким образом, для успешного преподавания учителю необходимо следующее: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  </w:t>
      </w:r>
      <w:r w:rsidR="00924325"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подготовить себя психологически и методически к работе в новых социальных  условиях интегрированного  класса;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lastRenderedPageBreak/>
        <w:t xml:space="preserve">    </w:t>
      </w:r>
      <w:r w:rsidR="00924325">
        <w:rPr>
          <w:color w:val="000000"/>
          <w:sz w:val="30"/>
          <w:szCs w:val="30"/>
        </w:rPr>
        <w:t>-</w:t>
      </w:r>
      <w:r w:rsidRPr="00AB7C05">
        <w:rPr>
          <w:color w:val="000000"/>
          <w:sz w:val="30"/>
          <w:szCs w:val="30"/>
        </w:rPr>
        <w:t> вступить в партнёрские отношения с учителем-дефектологом, социальным педагогам, педагогом-психологом с целью получения информации по организации интегрированного обучения детей с ОПФР;</w:t>
      </w:r>
    </w:p>
    <w:p w:rsidR="00AB7C05" w:rsidRPr="00AB7C05" w:rsidRDefault="0092432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  -</w:t>
      </w:r>
      <w:r w:rsidR="00AB7C05" w:rsidRPr="00AB7C05">
        <w:rPr>
          <w:color w:val="000000"/>
          <w:sz w:val="30"/>
          <w:szCs w:val="30"/>
        </w:rPr>
        <w:t> создать образовательную среду в кабинетах под категорию интегрируемых детей, которая будет способствовать активному включению учеников с ОПФР в учебный процесс и повышения качества образования особых учеников и всех детей интегрированного класса;</w:t>
      </w:r>
    </w:p>
    <w:p w:rsidR="00AB7C05" w:rsidRPr="00AB7C05" w:rsidRDefault="0092432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   -</w:t>
      </w:r>
      <w:r w:rsidR="00AB7C05" w:rsidRPr="00AB7C05">
        <w:rPr>
          <w:color w:val="000000"/>
          <w:sz w:val="30"/>
          <w:szCs w:val="30"/>
        </w:rPr>
        <w:t>освоить механизмы адаптации учебного материала под категорию интегрируемых детей с помощью учителя-дефектолога.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   Очень важно, чтобы каждый учитель общеобразовательного учреждения определил для себя правильную тактику поведения в образовательной интеграции, соотнёс познавательные возможности детей с ОПФР с особенностями их познавательной деятельности и на основе этого определил подходы включения осо</w:t>
      </w:r>
      <w:r>
        <w:rPr>
          <w:color w:val="000000"/>
          <w:sz w:val="30"/>
          <w:szCs w:val="30"/>
        </w:rPr>
        <w:t>бого ученика в процесс обучения</w:t>
      </w:r>
      <w:r w:rsidRPr="00AB7C05">
        <w:rPr>
          <w:color w:val="000000"/>
          <w:sz w:val="30"/>
          <w:szCs w:val="30"/>
        </w:rPr>
        <w:t>. В коррекционной работе на уроках в общем классе используются приёмы включения особых учеников в совместную коллективную практическую деятельность, приемы работы по повтору, практической работы по образцу и речевой инструкции педагога. Особое внимание в классах интегрированного обучения и воспитания обращается на речевую активность «особых» учеников, активизацию   их словарного запаса.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 xml:space="preserve">    </w:t>
      </w:r>
      <w:r>
        <w:rPr>
          <w:color w:val="000000"/>
          <w:sz w:val="30"/>
          <w:szCs w:val="30"/>
        </w:rPr>
        <w:t>Темы,</w:t>
      </w:r>
      <w:r w:rsidRPr="00AB7C05">
        <w:rPr>
          <w:color w:val="000000"/>
          <w:sz w:val="30"/>
          <w:szCs w:val="30"/>
        </w:rPr>
        <w:t xml:space="preserve"> не вошедшие в календарно-тематическое планирование учителя-предметника,  включаются  в календарно-тематическое планирование учителя-дефектолога.</w:t>
      </w:r>
    </w:p>
    <w:p w:rsidR="00AB7C05" w:rsidRPr="00AB7C05" w:rsidRDefault="00AB7C05" w:rsidP="00AB7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B7C05">
        <w:rPr>
          <w:color w:val="000000"/>
          <w:sz w:val="30"/>
          <w:szCs w:val="30"/>
        </w:rPr>
        <w:t> </w:t>
      </w:r>
    </w:p>
    <w:p w:rsidR="00F27F75" w:rsidRDefault="00717D21" w:rsidP="00AB7C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24325" w:rsidRDefault="00924325" w:rsidP="00AB7C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21.09.2020г.                                         </w:t>
      </w:r>
    </w:p>
    <w:p w:rsidR="00924325" w:rsidRDefault="00924325" w:rsidP="00AB7C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24325" w:rsidRPr="00AB7C05" w:rsidRDefault="00924325" w:rsidP="00AB7C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учитель-дефектолог                              Дорошенко Н.В.</w:t>
      </w:r>
    </w:p>
    <w:sectPr w:rsidR="00924325" w:rsidRPr="00AB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5"/>
    <w:rsid w:val="0018067E"/>
    <w:rsid w:val="0042140C"/>
    <w:rsid w:val="00717D21"/>
    <w:rsid w:val="00762445"/>
    <w:rsid w:val="00924325"/>
    <w:rsid w:val="00A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C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dcterms:created xsi:type="dcterms:W3CDTF">2020-10-05T12:56:00Z</dcterms:created>
  <dcterms:modified xsi:type="dcterms:W3CDTF">2020-10-05T12:56:00Z</dcterms:modified>
</cp:coreProperties>
</file>