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98" w:rsidRPr="00FA6D98" w:rsidRDefault="00FA6D98" w:rsidP="00FA6D98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FA6D98">
        <w:rPr>
          <w:rFonts w:ascii="Times New Roman" w:hAnsi="Times New Roman" w:cs="Times New Roman"/>
          <w:b/>
          <w:sz w:val="30"/>
          <w:szCs w:val="30"/>
        </w:rPr>
        <w:t>Обеспечение</w:t>
      </w: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FA6D98">
        <w:rPr>
          <w:rFonts w:ascii="Times New Roman" w:hAnsi="Times New Roman" w:cs="Times New Roman"/>
          <w:b/>
          <w:sz w:val="30"/>
          <w:szCs w:val="30"/>
        </w:rPr>
        <w:t xml:space="preserve"> коррекционно</w:t>
      </w:r>
      <w:r>
        <w:rPr>
          <w:rFonts w:ascii="Times New Roman" w:hAnsi="Times New Roman" w:cs="Times New Roman"/>
          <w:b/>
          <w:sz w:val="30"/>
          <w:szCs w:val="30"/>
        </w:rPr>
        <w:t xml:space="preserve">й   и    практической    направленности    </w:t>
      </w:r>
      <w:r w:rsidRPr="00FA6D98">
        <w:rPr>
          <w:rFonts w:ascii="Times New Roman" w:hAnsi="Times New Roman" w:cs="Times New Roman"/>
          <w:b/>
          <w:sz w:val="30"/>
          <w:szCs w:val="30"/>
        </w:rPr>
        <w:t>процесса обучения детей с ОПФР</w:t>
      </w:r>
    </w:p>
    <w:p w:rsidR="00FA6D98" w:rsidRPr="00FA6D98" w:rsidRDefault="00FA6D98" w:rsidP="00FA6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В Республике Беларусь ежегодно увеличивается количество детей с особенностями психофизического развития, обучающихся в общеобразовательных школах.</w:t>
      </w:r>
    </w:p>
    <w:p w:rsidR="00FA6D98" w:rsidRPr="00FA6D98" w:rsidRDefault="00FA6D98" w:rsidP="00FA6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Ребенок с особенностями психофизического развития  –  это не «беда», которая нежданно-негаданно свалилась на школу. Каждый педагог сегодня должен понимать, что внедрение интегрированного обучения и воспитания связано с реализацией законных прав детей с ОПФР. Нахождение такого ребенка в учреждении общего среднего образования – это абсолютно естественная (законодательно закрепленная) ситуация. И  все рассуждения по этому поводу необходимо перенести из области «нужно  – не нужно», «нравится  –  не нравится», в область «как это сделать наиболее рационально, с наименьшими организационными и эмоциональными издержками».</w:t>
      </w:r>
    </w:p>
    <w:p w:rsidR="00FA6D98" w:rsidRPr="00FA6D98" w:rsidRDefault="00FA6D98" w:rsidP="00FA6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Специальная педагогика  исходит из представления о ребенке  с особенностями психофизического развития  как о самоценной, саморазвивающейся личности.  Он ценен сам по себе, независимо от того сможет ли приносить какую-либо пользу.  Несмотря на  психофизические нарушения  и разнообразные ограничения, такой ребенок  способен найти свое жизненное назначение и реализовать  свою человеческую сущность. Представление о социальной ущербности, беспомощности  людей с особенностями психофизического развития как результате их неспособности принять и выполнять ожидаемые от них социальные роли уходит в историю. В понимании  современного педагога  ребенок с особенностями психофизического развития – это лицо, потенциально способное действовать и достигать независимости (в определенных сферах и на определенном уровне), овладевать нравственным опытом и многообразием социальных ролей, включаться в социум (с разной степенью участия).  Применительно к ситуации  учебного класса это ребенок, обладающий набором обычных детских потребностей: двигаться, познавать, получать внимание со стороны окружающих взрослых и детей, включаться в разнообразные виды взаимодействия.  Это ребенок,  который при умелом руководстве, способен реализовать себя в роли ученика, товарища, помощника, при этом быть достаточно самостоятельным и способным искренне сопереживать в любой ситуации.</w:t>
      </w:r>
    </w:p>
    <w:p w:rsidR="00FA6D98" w:rsidRPr="00FA6D98" w:rsidRDefault="00FA6D98" w:rsidP="00FA6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Рассмотрим категорию детей с трудностями в обучении более подробно.</w:t>
      </w:r>
    </w:p>
    <w:p w:rsidR="00FA6D98" w:rsidRPr="00FA6D98" w:rsidRDefault="00FA6D98" w:rsidP="00FA6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lastRenderedPageBreak/>
        <w:t>Дети с трудностями в обучении, обусловленными задержкой психического развития теоретически имеют хорошие прогнозы развития  — у большинства  из них возможно выравнивание развития к концу обучения в начальной школе. Реальная помощь зависит в значительной мере от качества проводимой работы как на уроках, так и внеурочное время.</w:t>
      </w:r>
    </w:p>
    <w:p w:rsidR="00FA6D98" w:rsidRPr="00FA6D98" w:rsidRDefault="00FA6D98" w:rsidP="00FA6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Основой учебно-воспитательного процесса в работе с детьми с ОПФР является его коррекционная и практическая направленность.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Коррекция – система педагогических и медицинских мероприятий, направленных на преодоление или ослабление недостатков психического и физического развития детей. Чем раньше начнется коррекционная работа с детьми, которые имеют определенные задержки в развитии, тем более успешным будет двигательное и интеллектуальное развитие.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В чем же проявляется коррекционная направленность учебно-воспитательного процесса:</w:t>
      </w:r>
    </w:p>
    <w:p w:rsidR="00FA6D98" w:rsidRPr="00FA6D98" w:rsidRDefault="00FA6D98" w:rsidP="00FA6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В структуре учебного процес</w:t>
      </w:r>
      <w:r>
        <w:rPr>
          <w:rFonts w:ascii="Times New Roman" w:hAnsi="Times New Roman" w:cs="Times New Roman"/>
          <w:sz w:val="30"/>
          <w:szCs w:val="30"/>
        </w:rPr>
        <w:t xml:space="preserve">са: </w:t>
      </w:r>
      <w:r w:rsidRPr="00FA6D98">
        <w:rPr>
          <w:rFonts w:ascii="Times New Roman" w:hAnsi="Times New Roman" w:cs="Times New Roman"/>
          <w:sz w:val="30"/>
          <w:szCs w:val="30"/>
        </w:rPr>
        <w:t xml:space="preserve"> меньшее количество учеников в классе, лечебно-профилактические мероприятия, индивидуальные и групповые занятия;</w:t>
      </w:r>
    </w:p>
    <w:p w:rsidR="00FA6D98" w:rsidRPr="00FA6D98" w:rsidRDefault="00FA6D98" w:rsidP="00FA6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В учебном плане: увеличено количество часов по некоторым предметам (например, 3-ий год обучения математика программа для детей с трудностями в обучении – 5ч., программа общеобразовательной школы – 4ч.,  увеличено количество часов на изучение некоторых разделов по предметам, предусмотрены специальные занятия по коррекции;</w:t>
      </w:r>
    </w:p>
    <w:p w:rsidR="00FA6D98" w:rsidRPr="00FA6D98" w:rsidRDefault="00FA6D98" w:rsidP="00FA6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В содержании обучения, направленном на изучение основ наук вместе с исправлением недостатков познавательной деятельности, коррекции личностных качеств, специальной подготовкой детей к тяжелым разделам программы.</w:t>
      </w:r>
    </w:p>
    <w:p w:rsidR="00FA6D98" w:rsidRPr="00FA6D98" w:rsidRDefault="00FA6D98" w:rsidP="00FA6D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В системе и методах изучения программного материала, который учитывает особенности развития детей данной категории, их возможности.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На  уровне  урока,  в  частности,  принцип  коррекционной направленности  организации  обучения  нашел  свое  отражение  в структуре  и  принципах  построения  урока. Остановимся на общих требованиях, которых необходимо придерживаться при проведении уроков:</w:t>
      </w:r>
    </w:p>
    <w:p w:rsidR="00FA6D98" w:rsidRPr="00FA6D98" w:rsidRDefault="00FA6D98" w:rsidP="00FA6D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1) необходимо тщательно  планировать  подготовительную  работу  по  теме урока;</w:t>
      </w:r>
    </w:p>
    <w:p w:rsidR="00FA6D98" w:rsidRDefault="00FA6D98" w:rsidP="00FA6D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2) прово</w:t>
      </w:r>
      <w:r>
        <w:rPr>
          <w:rFonts w:ascii="Times New Roman" w:hAnsi="Times New Roman" w:cs="Times New Roman"/>
          <w:sz w:val="30"/>
          <w:szCs w:val="30"/>
        </w:rPr>
        <w:t xml:space="preserve">дить целенаправленную работу по </w:t>
      </w:r>
      <w:r w:rsidRPr="00FA6D98">
        <w:rPr>
          <w:rFonts w:ascii="Times New Roman" w:hAnsi="Times New Roman" w:cs="Times New Roman"/>
          <w:sz w:val="30"/>
          <w:szCs w:val="30"/>
        </w:rPr>
        <w:t>обогащению  жизненного </w:t>
      </w:r>
    </w:p>
    <w:p w:rsidR="00FA6D98" w:rsidRPr="00FA6D98" w:rsidRDefault="00FA6D98" w:rsidP="00FA6D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 xml:space="preserve"> опыта  и расширению кругозора учащихся;</w:t>
      </w:r>
    </w:p>
    <w:p w:rsidR="00FA6D98" w:rsidRPr="00FA6D98" w:rsidRDefault="00FA6D98" w:rsidP="00FA6D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3) постоянно повторять предыдущий материал;</w:t>
      </w:r>
    </w:p>
    <w:p w:rsidR="00FA6D98" w:rsidRDefault="00FA6D98" w:rsidP="00FA6D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4) дозировано наращивать </w:t>
      </w:r>
      <w:r w:rsidRPr="00FA6D98">
        <w:rPr>
          <w:rFonts w:ascii="Times New Roman" w:hAnsi="Times New Roman" w:cs="Times New Roman"/>
          <w:sz w:val="30"/>
          <w:szCs w:val="30"/>
        </w:rPr>
        <w:t xml:space="preserve">сведения  (то  есть  на  начальных  этапах  </w:t>
      </w:r>
    </w:p>
    <w:p w:rsidR="00FA6D98" w:rsidRPr="00FA6D98" w:rsidRDefault="00FA6D98" w:rsidP="00FA6D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обучения  предпочт</w:t>
      </w:r>
      <w:r>
        <w:rPr>
          <w:rFonts w:ascii="Times New Roman" w:hAnsi="Times New Roman" w:cs="Times New Roman"/>
          <w:sz w:val="30"/>
          <w:szCs w:val="30"/>
        </w:rPr>
        <w:t xml:space="preserve">ения желательно отдавать урокам </w:t>
      </w:r>
      <w:r w:rsidRPr="00FA6D98">
        <w:rPr>
          <w:rFonts w:ascii="Times New Roman" w:hAnsi="Times New Roman" w:cs="Times New Roman"/>
          <w:sz w:val="30"/>
          <w:szCs w:val="30"/>
        </w:rPr>
        <w:t>комбинированного типа);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5) соблюдать  четкую  структуру  урока,  планировать  промежуточные выводы по каждой части урока;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6) соблюдать  охранительный,  здоровьесберегающий  режим  (смена видов деятельности, физминутки и т.д.).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Рассмотрим ключевые позиции по обеспечению  коррекционной направленности обучения в части  методов, приемов и средств.  Выделяют  следующие  позиции: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—   активное  использование  приемов  активизации  умственной деятельности (проблемные ситуации, загадки, викторины, уроки- исследования );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—   алгоритмизация умственных действий (схемы – опоры, памятки, выделение этапов при выполнении заданий);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—   широкое использование наглядных  средств. Это  –  «каркас,  на  основе  которого  будет формироваться языковая и речевая деятельность учащихся»;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—   использование  различных  видов  помощи  учащимся  (часто продвижение  учащихся  возможно  оценить  лишь  по  изменении степени самостоятельности в выполнении заданий). Виды помощи: обучающая, стимулирующая, направляющая;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—   особая  роль  в  обучении  детей  с  трудностями в обучении,  особенно  языку,  отводится тренировочным упражнениям.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Таким  образом,  необходимо  понимать, что  коррекционная  направленность урока  (и  системы  обучения  в  целом)  –  это  не  формальный  вид,  а понимание  принципов  обучения  детей,  которое  происходит  в условиях   недоразвития,  это  видение перспективных результатов обучения в целом.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Хочу обратить Ваше внимание на основные условия для успешной реализации коррекционной направленности.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  <w:u w:val="single"/>
        </w:rPr>
        <w:t>Основные условия для успешной реализации коррекционной направленности обучения  детей с трудностями в обучении: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sz w:val="30"/>
          <w:szCs w:val="30"/>
        </w:rPr>
        <w:t>1.Успешность и эффективность обучения во многом зависит от </w:t>
      </w:r>
      <w:r w:rsidRPr="00FA6D98">
        <w:rPr>
          <w:rFonts w:ascii="Times New Roman" w:hAnsi="Times New Roman" w:cs="Times New Roman"/>
          <w:b/>
          <w:bCs/>
          <w:sz w:val="30"/>
          <w:szCs w:val="30"/>
        </w:rPr>
        <w:t>положительной мотивации</w:t>
      </w:r>
      <w:r w:rsidRPr="00FA6D98">
        <w:rPr>
          <w:rFonts w:ascii="Times New Roman" w:hAnsi="Times New Roman" w:cs="Times New Roman"/>
          <w:b/>
          <w:sz w:val="30"/>
          <w:szCs w:val="30"/>
        </w:rPr>
        <w:t>.</w:t>
      </w:r>
      <w:r w:rsidRPr="00FA6D98">
        <w:rPr>
          <w:rFonts w:ascii="Times New Roman" w:hAnsi="Times New Roman" w:cs="Times New Roman"/>
          <w:sz w:val="30"/>
          <w:szCs w:val="30"/>
        </w:rPr>
        <w:t xml:space="preserve"> Успешность мотивации зависит от: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— создания благоприятной эмоциональной ситуации, предусматривающей демократический стиль общения; организации совместной деятельности ребенка и взрослого, планирование взаимодействия со сверстниками          (работа в подгруппах).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— активизации познавательного интереса как средства формирования мотивационного компонента на основе использования игровых приемов, элементов соревнования, новизны и т. п.  на всех этапах обучения ребенка. Наибольшими</w:t>
      </w:r>
      <w:r w:rsidRPr="00FA6D98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FA6D98">
        <w:rPr>
          <w:rFonts w:ascii="Times New Roman" w:hAnsi="Times New Roman" w:cs="Times New Roman"/>
          <w:sz w:val="30"/>
          <w:szCs w:val="30"/>
        </w:rPr>
        <w:t>возможностями обладают дидактические игры.  Игры можно использовать на любом этапе изучения темы: с игры можно начинать тему, чтобы выявить имеющиеся знания, затем игра может выполнять функции текущей диагностики, в итоге – проверить и закрепить знания учащихся. Наиболее часто используемые игры: «4-й лишний», «Наведи порядок», «Посмотри и запомни», «Шапка-невидимка», «Чудесный мешочек», «Лото». Кроме этого используются приемы игровых ситуаций, например:</w:t>
      </w:r>
    </w:p>
    <w:p w:rsidR="00FA6D98" w:rsidRPr="00FA6D98" w:rsidRDefault="00FA6D98" w:rsidP="00FA6D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игровой персонаж чего-либо не знает, не умеет</w:t>
      </w:r>
    </w:p>
    <w:p w:rsidR="00FA6D98" w:rsidRPr="00FA6D98" w:rsidRDefault="00FA6D98" w:rsidP="00FA6D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игровой персонаж просит помощи</w:t>
      </w:r>
    </w:p>
    <w:p w:rsidR="00FA6D98" w:rsidRPr="00FA6D98" w:rsidRDefault="00FA6D98" w:rsidP="00FA6D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игровой персонаж допускает ошибки</w:t>
      </w:r>
    </w:p>
    <w:p w:rsidR="00FA6D98" w:rsidRPr="00FA6D98" w:rsidRDefault="00FA6D98" w:rsidP="00FA6D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опоздавший персонаж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Можно использовать </w:t>
      </w:r>
      <w:r w:rsidRPr="00FA6D98">
        <w:rPr>
          <w:rFonts w:ascii="Times New Roman" w:hAnsi="Times New Roman" w:cs="Times New Roman"/>
          <w:i/>
          <w:iCs/>
          <w:sz w:val="30"/>
          <w:szCs w:val="30"/>
        </w:rPr>
        <w:t>задание-соревнование</w:t>
      </w:r>
      <w:r w:rsidRPr="00FA6D98">
        <w:rPr>
          <w:rFonts w:ascii="Times New Roman" w:hAnsi="Times New Roman" w:cs="Times New Roman"/>
          <w:sz w:val="30"/>
          <w:szCs w:val="30"/>
        </w:rPr>
        <w:t>, например, « Кто лучше…»,      « Кто аккуратнее…» « Кто больше » и т.п.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Используются логические задачи, перфокарты, тесты, таблицы, памятки.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Система методов и приемов  определяется в связи с характером учебного материала, дидактическими и коррекционными задачами, уровнем общего развития и возможностями детей.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2.</w:t>
      </w:r>
      <w:r w:rsidRPr="00FA6D98">
        <w:rPr>
          <w:rFonts w:ascii="Times New Roman" w:hAnsi="Times New Roman" w:cs="Times New Roman"/>
          <w:b/>
          <w:bCs/>
          <w:sz w:val="30"/>
          <w:szCs w:val="30"/>
        </w:rPr>
        <w:t>Формирование обобщенных приемов учебной деятельности</w:t>
      </w:r>
      <w:r w:rsidRPr="00FA6D98">
        <w:rPr>
          <w:rFonts w:ascii="Times New Roman" w:hAnsi="Times New Roman" w:cs="Times New Roman"/>
          <w:sz w:val="30"/>
          <w:szCs w:val="30"/>
        </w:rPr>
        <w:t>: работа с книгой,  подготовка рабочего места к занятиям,  умение самостоятельно работать с текстом, умение передавать содержание текста через устный пересказ, выделять главное.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3.</w:t>
      </w:r>
      <w:r w:rsidRPr="00FA6D98">
        <w:rPr>
          <w:rFonts w:ascii="Times New Roman" w:hAnsi="Times New Roman" w:cs="Times New Roman"/>
          <w:b/>
          <w:bCs/>
          <w:sz w:val="30"/>
          <w:szCs w:val="30"/>
        </w:rPr>
        <w:t>Речевое проговаривание действий</w:t>
      </w:r>
      <w:r w:rsidRPr="00FA6D98">
        <w:rPr>
          <w:rFonts w:ascii="Times New Roman" w:hAnsi="Times New Roman" w:cs="Times New Roman"/>
          <w:sz w:val="30"/>
          <w:szCs w:val="30"/>
        </w:rPr>
        <w:t> на каждом этапе формирования  умственной деятельности, с целью повышения осознанности усваиваемого материала.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4.</w:t>
      </w:r>
      <w:r w:rsidRPr="00FA6D98">
        <w:rPr>
          <w:rFonts w:ascii="Times New Roman" w:hAnsi="Times New Roman" w:cs="Times New Roman"/>
          <w:b/>
          <w:bCs/>
          <w:sz w:val="30"/>
          <w:szCs w:val="30"/>
        </w:rPr>
        <w:t>Учет индивидуальных особенностей учащихся</w:t>
      </w:r>
      <w:r w:rsidRPr="00FA6D98">
        <w:rPr>
          <w:rFonts w:ascii="Times New Roman" w:hAnsi="Times New Roman" w:cs="Times New Roman"/>
          <w:sz w:val="30"/>
          <w:szCs w:val="30"/>
        </w:rPr>
        <w:t> в овладении приемами. Одно и то же задание может выполняться учащимися на разном уровне самостоятельности, с использованием различных видов помощи.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Например: указание правила, на которое опирается задание. Дополнение к заданию (рисунок, схема, инструкция и т.п.). Указание алгоритма выполнения задания. Указание аналогичного задания, выполненного раньше. Выдача ответа или результата выполнения задания. Расчленение сложного задания на элементарные составные части.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Основным условием как общего развития, так развития отдельных способностей учащихся является учебная деятельность. В процессе коррекции тех или иных отклонений  необходимо учитывать общие особенности  деятельности детей   с трудностями в обучении. К общим умениям и способам, которые необходимы для усвоения любого учебного предмета относятся: умение ориентироваться в задании, делать его анализ, обдумывать и планировать будущую работу, следить за правильностью выполнения задания, рассказывать о сделанной работе и давать ей оценку. Все эти компоненты у данной категории детей слабо развиты, а иногда вообще не сформированные. Они и обуславливают стойкий характер сложностей, которые возникают, увеличиваются в связи с нарастающей сложностью учебного материала. Поэтому коррекция отклонений учебной деятельности должна занимать существенное место. Рассмотрим основные направления и задачи этой работы.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</w:rPr>
        <w:t>Первое направление – это нормализация учебной деятельности.</w:t>
      </w:r>
      <w:r w:rsidRPr="00FA6D98">
        <w:rPr>
          <w:rFonts w:ascii="Times New Roman" w:hAnsi="Times New Roman" w:cs="Times New Roman"/>
          <w:sz w:val="30"/>
          <w:szCs w:val="30"/>
        </w:rPr>
        <w:t> Важным аспектом в нормализации учебной деятельности имеет анализ образца. Начинать эту работу необходимо с обучения анализа образца, его рассматриванию с выделением главных примет. Необходимость коррекции этого умственного действия (анализа) обусловлена тем,  что дети с трудностями в обучении ограничиваются беглым осмотром образца, не умеют выделять многих из существенных признаков, сразу начинают выполнять любое задание. Такая необдуманность, импульсивность, слабая ориентация в задании, приводит к многочисленным ошибкам, большинство из которых дети не исправляют, а иногда и не замечают.  Обучение анализу образца тесно взаимодействует с формированием умения ориентироваться в задании. Полный и точный анализ образца и достаточное ориентирование в задании, помогают детям правильно организовать будущую работу, снимут характерную для них импульсивность действий.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Дети с трудностями в обучении недостаточно владеют не только анализом, но и обобщением, классификацией, логической операцией делать выводы по аналогии и другими навыками, необходимыми для обучения. В связи с этим </w:t>
      </w:r>
      <w:r w:rsidRPr="00FA6D98">
        <w:rPr>
          <w:rFonts w:ascii="Times New Roman" w:hAnsi="Times New Roman" w:cs="Times New Roman"/>
          <w:b/>
          <w:bCs/>
          <w:sz w:val="30"/>
          <w:szCs w:val="30"/>
        </w:rPr>
        <w:t>вторым направлением  коррекционной работы является развитие</w:t>
      </w:r>
      <w:r w:rsidRPr="00FA6D98">
        <w:rPr>
          <w:rFonts w:ascii="Times New Roman" w:hAnsi="Times New Roman" w:cs="Times New Roman"/>
          <w:sz w:val="30"/>
          <w:szCs w:val="30"/>
        </w:rPr>
        <w:t> </w:t>
      </w:r>
      <w:r w:rsidRPr="00FA6D98">
        <w:rPr>
          <w:rFonts w:ascii="Times New Roman" w:hAnsi="Times New Roman" w:cs="Times New Roman"/>
          <w:b/>
          <w:bCs/>
          <w:sz w:val="30"/>
          <w:szCs w:val="30"/>
        </w:rPr>
        <w:t>познавательных процессов</w:t>
      </w:r>
      <w:r w:rsidRPr="00FA6D98">
        <w:rPr>
          <w:rFonts w:ascii="Times New Roman" w:hAnsi="Times New Roman" w:cs="Times New Roman"/>
          <w:sz w:val="30"/>
          <w:szCs w:val="30"/>
        </w:rPr>
        <w:t>. На уроках необходимо чаще включать задания на обобщение (растения, животные, посуда, мебель) Например: назови одним словом тарелка, чайник, чашка, …. Продолжи ряд: роза, ромашка, лилия.. Большую сложность дети с трудностями в обучении испытывают при необходимости включить один и тот же объект в разные системы обобщения. Особенно выразительно это проявляется при решении задач на исключение четвертого лишнего, когда дети показывают недостаточную гибкость своего мышления ,склонность к стереотипу .Задачи на исключение четвертого лишнего необходимо также чаще включать на всех уроках, постепенно их усложняя. Например: Исключи лишнее. Объясни выбор. Пальто, халат, сапоги, кофта. Р.яз: дуб, лист, кусты, лесник. Матем.:4, 9 ,2, 15, 8.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В процессе обучения на любом уроке существенным моментом является подведение детей к обобщению не только изученного на уроке материала, но и отдельных этапов урока. Выделение узловых моментов изучаемого материала содействует возникновению необходимых логических связей в знаниях учащихся.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</w:rPr>
        <w:t>Третьим направлением коррекционной работы является укрепление регулирующей и направляющей роли речи, нормализация взаимодействия</w:t>
      </w:r>
      <w:r w:rsidRPr="00FA6D98">
        <w:rPr>
          <w:rFonts w:ascii="Times New Roman" w:hAnsi="Times New Roman" w:cs="Times New Roman"/>
          <w:sz w:val="30"/>
          <w:szCs w:val="30"/>
        </w:rPr>
        <w:t> </w:t>
      </w:r>
      <w:r w:rsidRPr="00FA6D98">
        <w:rPr>
          <w:rFonts w:ascii="Times New Roman" w:hAnsi="Times New Roman" w:cs="Times New Roman"/>
          <w:b/>
          <w:bCs/>
          <w:sz w:val="30"/>
          <w:szCs w:val="30"/>
        </w:rPr>
        <w:t>речи и деятельности учеников</w:t>
      </w:r>
      <w:r w:rsidRPr="00FA6D98">
        <w:rPr>
          <w:rFonts w:ascii="Times New Roman" w:hAnsi="Times New Roman" w:cs="Times New Roman"/>
          <w:sz w:val="30"/>
          <w:szCs w:val="30"/>
        </w:rPr>
        <w:t>. Большие возможности для достижения этой цели дает проговаривание. Проговаривание отдельных этапов работы содействует более точному и полному анализу образца, приучает к обдумыванию и планированию своих действий. На основе широкого использования проговаривания учитель может добиться понимания учениками смысла выполняемой работы, осознания им правильности своих действий, адекватной оценки результатов своего труда.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Для того чтобы достичь наибольшего эффекта в развитии учащихся, как было сказано ранее  необходима особая направленность учебного процесса. Именно таковой является коррекционно-практическая направленность обучения.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Принцип коррекционно-практической направленности заключается в том, что в процессе обучения большое внимание уделяется общему развитию детей с особенностями развития и коррекции имеющихся у них дефектов посредством отбора такого учебного материала, который необходим для практической жизни. Причём, все знания и навыки, учащиеся должны получать в </w:t>
      </w:r>
      <w:r w:rsidRPr="00FA6D98">
        <w:rPr>
          <w:rFonts w:ascii="Times New Roman" w:hAnsi="Times New Roman" w:cs="Times New Roman"/>
          <w:sz w:val="30"/>
          <w:szCs w:val="30"/>
          <w:u w:val="single"/>
        </w:rPr>
        <w:t>процессе</w:t>
      </w:r>
      <w:r w:rsidRPr="00FA6D98">
        <w:rPr>
          <w:rFonts w:ascii="Times New Roman" w:hAnsi="Times New Roman" w:cs="Times New Roman"/>
          <w:sz w:val="30"/>
          <w:szCs w:val="30"/>
        </w:rPr>
        <w:t> обучения, выполнения упражнений, практических работ, что также обеспечивает активизацию познавательной деятельности.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Принцип коррекционно — практической направленности является основополагающим в преподавании многих предметов. В соответствии с ним составлены учебные программы, определено основное содержание курса, обозначены требования к знаниям и умениям учащимся. Чтобы реализовать их  на практике, учитель должен знать не только общие закономерности психофизического развития школьников и специфические проблемы каждого ребёнка, но и возможности предмета.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Главная задача учителя — не только формирование знаний по предмету, но и коррекция недостатков умственного и психического развития. Эффективность исправления этих недостатков зависит от правильной постановки всего учебно — воспитательного процесса в школе и применения специфических приёмов и средств обучения.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Рассмотрим, как проявляется коррекционная и практическая направленность при изучении некоторых предметов.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i/>
          <w:iCs/>
          <w:sz w:val="30"/>
          <w:szCs w:val="30"/>
        </w:rPr>
        <w:t>Человек и мир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Изучение предмета « Человек и мир »  позволяет решать задачи экологического, эстетического, патриотического, физического, трудового, санитарно-гигиенического воспитания школьников.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При реализации принципа коррекционно — практической направленности по этому предмету осуществляю постоянное наблюдение за учениками (их состоянием, настроением, отношением к работе, к товарищам). Обращаю внимание на желание и нежелание учеников принимать участие в обсуждении какого-то вопроса, на их умение управлять своими эмоциями в случае удач и неудач, руководствоваться требованиями дисциплины во время беседы, фронтальной работы, беру на заметку умение школьников участвовать в беседе; скорость припоминания заученного материала, время для подготовки не заученного, а самостоятельно составленного ответа; развёрнутость высказываний учащихся; скорость запоминания текстов, предметно-практических действий, овладения умениями; время, необходимое на полноценное усвоение учебного материала; возможность длительного сохранения усвоенных знаний; склонность каждого из учеников к той или иной деятельности, избирательное отношение учащихся к изученным темам.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В соответствии с этим планирую методы работы на каждом этапе урока. Коррекционно-практическая направленность предполагает, что методы, включённые в урок, должны выполнять не только обучающую, но и развивающую функцию. Для этого  продумываю задания с опорой на несколько анализаторов, то есть, чтобы ученики не просто читали, писали, отвечали, но делали это с включением в активную работу психологических функций. Это обеспечивает стимуляцию компенсаторных процессов развития детей с недостатками психического развития и формирование у них новых положительных качеств.  Ведущее место занимают непосредственные наблюдения предметов и явлений в природе, натуральных предметов или их изображений, широко использую различные виды наглядности, стараюсь   включать в урок красочные, эмоционально наполненные рассказы, разнообразные по форме и содержанию упражнения и задания, использую собственный опыт учащихся, презентации,  наблюдения и практические работы.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Детям данной категории свойственна узость восприятия трудности в установлении пространственных связей. В связи с этим, предлагаю учащимся изображения объектов в различных ситуациях (изучаемый объект изображён в разных условиях —  в разные времена года, растение или животное в естественных и специально созданных условиях) и выполненные различными графическими средствами (одновременно фотографическое, рисованное и схематическое). Такие задания способствует коррекции слухового восприятия, логического мышления, памяти.</w:t>
      </w:r>
    </w:p>
    <w:p w:rsid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С этой же целью проводятся дидактические игры, которые можно проводить  как на природе, так и в классе. Игра активизирует познавательные процессы, вызывает у учащихся живой интерес к процессу познания. Она помогает сделать любой учебный предмет увлекательным, вызывает у учеников глубокое удовлетворение, облегчает процесс усвоения знаний. Вот примеры отдельных игр, используемых на уроках: «Найди свое дерево», «Рыба, птица, зверь» и «Дерево, кустарник, трава». Проводятся они следующим образом. Учащиеся становятся в круг. Ведущий, находящийся в центре, повторяет слова « Рыба, птица, зверь» (или « Дерево, кустарник, трава »), указывает на любого игрока (или бросает мяч), и тот должен назвать соответственно — рыбу, птицу или зверя.  Или каждый получает предметные картинки, которые должен распределить в соответствующее место. Для облегчения запоминания материала и его лучшего воспроизведения, использую методические приемы, требующие включения различных анализаторов как слуховых, так и зрительных и тактильных. Изучение материала невозможно без широкого испол</w:t>
      </w:r>
      <w:r w:rsidR="00610D07">
        <w:rPr>
          <w:rFonts w:ascii="Times New Roman" w:hAnsi="Times New Roman" w:cs="Times New Roman"/>
          <w:sz w:val="30"/>
          <w:szCs w:val="30"/>
        </w:rPr>
        <w:t>ьзования наглядного материала (</w:t>
      </w:r>
      <w:r w:rsidRPr="00FA6D98">
        <w:rPr>
          <w:rFonts w:ascii="Times New Roman" w:hAnsi="Times New Roman" w:cs="Times New Roman"/>
          <w:sz w:val="30"/>
          <w:szCs w:val="30"/>
        </w:rPr>
        <w:t>рисунки, схематические изображения, натуральные пособия, макеты, муляжи, коллекции,  видеоматериалы ), опорных слов и схем, облегчающих усвоение, запоминание и воспроизведение программного материала, способствующих актуализации имеющихся знаний.  Важно, чтобы рассказ и объяснение учителя сопровождались демонстрацией наглядности. 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i/>
          <w:iCs/>
          <w:sz w:val="30"/>
          <w:szCs w:val="30"/>
        </w:rPr>
        <w:t>Математика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Одним из необходимых условий успешного формирования математических знаний, является широкое использование предметно-практической деятельности с пособиями на уроке математики. Она решает вопросы коррекции и развития в</w:t>
      </w:r>
      <w:r w:rsidR="00610D07">
        <w:rPr>
          <w:rFonts w:ascii="Times New Roman" w:hAnsi="Times New Roman" w:cs="Times New Roman"/>
          <w:sz w:val="30"/>
          <w:szCs w:val="30"/>
        </w:rPr>
        <w:t>осприятия, внимания, зрительно-</w:t>
      </w:r>
      <w:r w:rsidRPr="00FA6D98">
        <w:rPr>
          <w:rFonts w:ascii="Times New Roman" w:hAnsi="Times New Roman" w:cs="Times New Roman"/>
          <w:sz w:val="30"/>
          <w:szCs w:val="30"/>
        </w:rPr>
        <w:t>двигательной координации,</w:t>
      </w:r>
      <w:r w:rsidR="00610D07">
        <w:rPr>
          <w:rFonts w:ascii="Times New Roman" w:hAnsi="Times New Roman" w:cs="Times New Roman"/>
          <w:sz w:val="30"/>
          <w:szCs w:val="30"/>
        </w:rPr>
        <w:t xml:space="preserve"> пространственных представлений</w:t>
      </w:r>
      <w:r w:rsidRPr="00FA6D98">
        <w:rPr>
          <w:rFonts w:ascii="Times New Roman" w:hAnsi="Times New Roman" w:cs="Times New Roman"/>
          <w:sz w:val="30"/>
          <w:szCs w:val="30"/>
        </w:rPr>
        <w:t>.Широко используется при решении задач(задачи-поручения, задачи-инструкции) Например, при знакомстве с задачами на увеличение, уменьшение на несколько единиц, используется конкретный наглядный материа</w:t>
      </w:r>
      <w:r w:rsidR="00610D07">
        <w:rPr>
          <w:rFonts w:ascii="Times New Roman" w:hAnsi="Times New Roman" w:cs="Times New Roman"/>
          <w:sz w:val="30"/>
          <w:szCs w:val="30"/>
        </w:rPr>
        <w:t>л. Даются задания — поручения: П</w:t>
      </w:r>
      <w:r w:rsidRPr="00FA6D98">
        <w:rPr>
          <w:rFonts w:ascii="Times New Roman" w:hAnsi="Times New Roman" w:cs="Times New Roman"/>
          <w:sz w:val="30"/>
          <w:szCs w:val="30"/>
        </w:rPr>
        <w:t>оложи 4 кружка в верхнем ряду и столько же в нижнем. Что можно сказать о количестве кружков? Теперь в верхнем ряду добавь 3 кружка. Что можно сказать о количестве кружков? Где больше? На сколько? Можно использовать зарисовки на доске, в тетрадях. Опорные схемы удобны для восприятия главного вопроса задачи. При решении задач на деление на равные части и деление по содержанию предоставляется возможность для инсценирования и демонстрации задачи.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Разумеется, с возрастом, в связи с необходимостью посещать магазины, оплачивать услуги, у школьников накапливается собственный жизненный опыт, но спонтанно приобретенного опыта недостаточно.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Мой опыт показывает, что для лучшего усвоения материала надо подбирать материал, связанный с их собственной жизнью, бытом, учёбой.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Например, скоро наступит зима, вы  решили покататься на лыжах. В день поездки рассвело в 9ч 30 мин утра, а стемнело в 16ч 30 мин. Сколько часов будет светло в этот день? Сколько времени ты сможешь покататься, если поедешь на прогулку в 10 часов?  Наблюдения  за отношением учащихся к содержанию задач прикладного характера  показывают, что оно вызывает  у них интерес. И это приводит к положительной динамике в развитии умения  решать различного вида задачи и качеству усвоения материала.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Практическая направленность обучения математике в узком смысле слова означает изучение вопросов, непосредственно связанных с практикой (прямой угол,  симметрия, площадь, скорость).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Практическая направленность  математики  — это принцип обучения и в свою очередь,  понятие, включающее овладение умениями и применение математических знаний и умений в повсеместной жизни.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 xml:space="preserve">Увеличение умственной нагрузки на уроках математики заставляет задуматься над тем, как поддерживать у учащихся интерес к изучаемому материалу, их активность на </w:t>
      </w:r>
      <w:r w:rsidR="00610D07">
        <w:rPr>
          <w:rFonts w:ascii="Times New Roman" w:hAnsi="Times New Roman" w:cs="Times New Roman"/>
          <w:sz w:val="30"/>
          <w:szCs w:val="30"/>
        </w:rPr>
        <w:t>протяжении всего урока. На  уроках необходимо</w:t>
      </w:r>
      <w:r w:rsidRPr="00FA6D98">
        <w:rPr>
          <w:rFonts w:ascii="Times New Roman" w:hAnsi="Times New Roman" w:cs="Times New Roman"/>
          <w:sz w:val="30"/>
          <w:szCs w:val="30"/>
        </w:rPr>
        <w:t xml:space="preserve"> делать всё, чтобы каждый ученик работал активно, исп</w:t>
      </w:r>
      <w:r w:rsidR="00610D07">
        <w:rPr>
          <w:rFonts w:ascii="Times New Roman" w:hAnsi="Times New Roman" w:cs="Times New Roman"/>
          <w:sz w:val="30"/>
          <w:szCs w:val="30"/>
        </w:rPr>
        <w:t xml:space="preserve">ользовать </w:t>
      </w:r>
      <w:r w:rsidRPr="00FA6D98">
        <w:rPr>
          <w:rFonts w:ascii="Times New Roman" w:hAnsi="Times New Roman" w:cs="Times New Roman"/>
          <w:sz w:val="30"/>
          <w:szCs w:val="30"/>
        </w:rPr>
        <w:t>это как начальную точку для возникновения и развития интереса, отводя большую роль  межпредметным связям и практическ</w:t>
      </w:r>
      <w:r w:rsidR="00610D07">
        <w:rPr>
          <w:rFonts w:ascii="Times New Roman" w:hAnsi="Times New Roman" w:cs="Times New Roman"/>
          <w:sz w:val="30"/>
          <w:szCs w:val="30"/>
        </w:rPr>
        <w:t>им работам. Важно</w:t>
      </w:r>
      <w:r w:rsidRPr="00FA6D98">
        <w:rPr>
          <w:rFonts w:ascii="Times New Roman" w:hAnsi="Times New Roman" w:cs="Times New Roman"/>
          <w:sz w:val="30"/>
          <w:szCs w:val="30"/>
        </w:rPr>
        <w:t xml:space="preserve"> излагать теоретический материал на  практической основе: от конкретных жизненных ситуаций к теоретическому обобщению (рассуждению), а от него к применению. Так, например, при изучении тем «Ломаная», «Многоугольники»,  «Четырехугольники и их свойства»</w:t>
      </w:r>
      <w:r w:rsidR="00610D07">
        <w:rPr>
          <w:rFonts w:ascii="Times New Roman" w:hAnsi="Times New Roman" w:cs="Times New Roman"/>
          <w:sz w:val="30"/>
          <w:szCs w:val="30"/>
        </w:rPr>
        <w:t xml:space="preserve"> можно использовать</w:t>
      </w:r>
      <w:r w:rsidRPr="00FA6D98">
        <w:rPr>
          <w:rFonts w:ascii="Times New Roman" w:hAnsi="Times New Roman" w:cs="Times New Roman"/>
          <w:sz w:val="30"/>
          <w:szCs w:val="30"/>
        </w:rPr>
        <w:t xml:space="preserve"> проблемно-поисковый метод, в результате ребята сами пробуют определять основные свойства фигур. Такие приемы позволяют включать в активную работу максимальное количество учащихся. Остановлюсь на двух принципах: межпредметной связи и практической направленности. Эти темы настолько близки, что порой их невозможно разделить, т. к. они сливаются воедино. Многие задания практического характера несут в себе информацию о том или другом предмете или же наоборот, задача межпредметного содержания таит в с</w:t>
      </w:r>
      <w:r w:rsidR="00610D07">
        <w:rPr>
          <w:rFonts w:ascii="Times New Roman" w:hAnsi="Times New Roman" w:cs="Times New Roman"/>
          <w:sz w:val="30"/>
          <w:szCs w:val="30"/>
        </w:rPr>
        <w:t>ебе особый практический подход</w:t>
      </w:r>
      <w:r w:rsidRPr="00FA6D98">
        <w:rPr>
          <w:rFonts w:ascii="Times New Roman" w:hAnsi="Times New Roman" w:cs="Times New Roman"/>
          <w:sz w:val="30"/>
          <w:szCs w:val="30"/>
        </w:rPr>
        <w:t>. Межпредметные связи содействуют формированию у учащихся цельного представления о явлениях природы, помогают им использовать свои знания при изучении других предметов.  Раскрывая  межпредметные связи, хочу отметить реализацию воспитательных функций преподавания математики. Эта сторона не только позволяет повысить интерес к предмету, но и выя</w:t>
      </w:r>
      <w:r w:rsidR="00610D07">
        <w:rPr>
          <w:rFonts w:ascii="Times New Roman" w:hAnsi="Times New Roman" w:cs="Times New Roman"/>
          <w:sz w:val="30"/>
          <w:szCs w:val="30"/>
        </w:rPr>
        <w:t>вить его актуальность. На уроках математики можно выделить</w:t>
      </w:r>
      <w:r w:rsidRPr="00FA6D98">
        <w:rPr>
          <w:rFonts w:ascii="Times New Roman" w:hAnsi="Times New Roman" w:cs="Times New Roman"/>
          <w:sz w:val="30"/>
          <w:szCs w:val="30"/>
        </w:rPr>
        <w:t> </w:t>
      </w:r>
      <w:r w:rsidRPr="00FA6D98">
        <w:rPr>
          <w:rFonts w:ascii="Times New Roman" w:hAnsi="Times New Roman" w:cs="Times New Roman"/>
          <w:b/>
          <w:bCs/>
          <w:sz w:val="30"/>
          <w:szCs w:val="30"/>
          <w:u w:val="single"/>
        </w:rPr>
        <w:t>основные задачи: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</w:rPr>
        <w:t>1)</w:t>
      </w:r>
      <w:r w:rsidRPr="00FA6D98">
        <w:rPr>
          <w:rFonts w:ascii="Times New Roman" w:hAnsi="Times New Roman" w:cs="Times New Roman"/>
          <w:sz w:val="30"/>
          <w:szCs w:val="30"/>
        </w:rPr>
        <w:t>Осуществление единого подхода к формированию общих понятий, умений и навыков.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</w:rPr>
        <w:t>2)</w:t>
      </w:r>
      <w:r w:rsidRPr="00FA6D98">
        <w:rPr>
          <w:rFonts w:ascii="Times New Roman" w:hAnsi="Times New Roman" w:cs="Times New Roman"/>
          <w:sz w:val="30"/>
          <w:szCs w:val="30"/>
        </w:rPr>
        <w:t>Использование при изучении одного предмета знаний, умений, навыков приобретённых учащимися в процессе изучения других учебных дисциплин.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</w:rPr>
        <w:t>3)</w:t>
      </w:r>
      <w:r w:rsidRPr="00FA6D98">
        <w:rPr>
          <w:rFonts w:ascii="Times New Roman" w:hAnsi="Times New Roman" w:cs="Times New Roman"/>
          <w:sz w:val="30"/>
          <w:szCs w:val="30"/>
        </w:rPr>
        <w:t>Проведение  практических  работ, используя   жизненные явления, факты, исторический и занимательный материал.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Какими методами и приёмами я осуществляю межпредметные связи?</w:t>
      </w:r>
    </w:p>
    <w:p w:rsidR="00FA6D98" w:rsidRPr="00FA6D98" w:rsidRDefault="00FA6D98" w:rsidP="00FA6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  <w:u w:val="single"/>
        </w:rPr>
        <w:t>Метод целесообразных задач.</w:t>
      </w:r>
      <w:r w:rsidRPr="00FA6D98">
        <w:rPr>
          <w:rFonts w:ascii="Times New Roman" w:hAnsi="Times New Roman" w:cs="Times New Roman"/>
          <w:sz w:val="30"/>
          <w:szCs w:val="30"/>
        </w:rPr>
        <w:t>  Его сущность — это подбор 1 или 2 задач межпредметного содержания.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</w:rPr>
        <w:t>Задания:\ </w:t>
      </w:r>
      <w:r w:rsidRPr="00FA6D98">
        <w:rPr>
          <w:rFonts w:ascii="Times New Roman" w:hAnsi="Times New Roman" w:cs="Times New Roman"/>
          <w:sz w:val="30"/>
          <w:szCs w:val="30"/>
        </w:rPr>
        <w:t>Межпредметная связь Человек и мир – математика. Составь диаграмму соотношения всех видов транспорта в городе.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  <w:u w:val="single"/>
        </w:rPr>
        <w:t>Эвристический метод. </w:t>
      </w:r>
      <w:r w:rsidR="00610D07">
        <w:rPr>
          <w:rFonts w:ascii="Times New Roman" w:hAnsi="Times New Roman" w:cs="Times New Roman"/>
          <w:sz w:val="30"/>
          <w:szCs w:val="30"/>
        </w:rPr>
        <w:t>С его помощью ребята получают возможность</w:t>
      </w:r>
      <w:r w:rsidRPr="00FA6D98">
        <w:rPr>
          <w:rFonts w:ascii="Times New Roman" w:hAnsi="Times New Roman" w:cs="Times New Roman"/>
          <w:sz w:val="30"/>
          <w:szCs w:val="30"/>
        </w:rPr>
        <w:t xml:space="preserve"> самостоятельно делать выводы, составлять задачи, используя знания других предметов.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В реализации практической  направленности обучения, присутствует весь комплекс политехнических умений и навыков: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</w:rPr>
        <w:t>1)   </w:t>
      </w:r>
      <w:r w:rsidRPr="00FA6D98">
        <w:rPr>
          <w:rFonts w:ascii="Times New Roman" w:hAnsi="Times New Roman" w:cs="Times New Roman"/>
          <w:b/>
          <w:bCs/>
          <w:sz w:val="30"/>
          <w:szCs w:val="30"/>
          <w:u w:val="single"/>
        </w:rPr>
        <w:t>Контрольно – измерительные умения и навыки.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Это измерения массы разнообразных продуктов на весах, вместимость разных сосудов, глубина, измерение площади.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</w:rPr>
        <w:t>2)   </w:t>
      </w:r>
      <w:r w:rsidRPr="00FA6D98">
        <w:rPr>
          <w:rFonts w:ascii="Times New Roman" w:hAnsi="Times New Roman" w:cs="Times New Roman"/>
          <w:b/>
          <w:bCs/>
          <w:sz w:val="30"/>
          <w:szCs w:val="30"/>
          <w:u w:val="single"/>
        </w:rPr>
        <w:t>Технические умения и навыки. 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Умение обращаться с теми или иными инструментами  –линейкой, угольником, транспортиром, чертить окружности с помощью циркуля, находить площадь с помощью палетки.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b/>
          <w:bCs/>
          <w:sz w:val="30"/>
          <w:szCs w:val="30"/>
        </w:rPr>
        <w:t>3)   </w:t>
      </w:r>
      <w:r w:rsidRPr="00FA6D98">
        <w:rPr>
          <w:rFonts w:ascii="Times New Roman" w:hAnsi="Times New Roman" w:cs="Times New Roman"/>
          <w:b/>
          <w:bCs/>
          <w:sz w:val="30"/>
          <w:szCs w:val="30"/>
          <w:u w:val="single"/>
        </w:rPr>
        <w:t>Конструктивные умения и навыки.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Это умения конструировать, составлять таблицы, диаграммы.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4)   </w:t>
      </w:r>
      <w:r w:rsidRPr="00FA6D98">
        <w:rPr>
          <w:rFonts w:ascii="Times New Roman" w:hAnsi="Times New Roman" w:cs="Times New Roman"/>
          <w:b/>
          <w:bCs/>
          <w:sz w:val="30"/>
          <w:szCs w:val="30"/>
          <w:u w:val="single"/>
        </w:rPr>
        <w:t>Иллюстративные</w:t>
      </w:r>
      <w:r w:rsidRPr="00FA6D98">
        <w:rPr>
          <w:rFonts w:ascii="Times New Roman" w:hAnsi="Times New Roman" w:cs="Times New Roman"/>
          <w:sz w:val="30"/>
          <w:szCs w:val="30"/>
        </w:rPr>
        <w:t>– связанные с ознакомлением учащихся с фигурами, их свойствами.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Эти умения  они могут использовать на уроках труда.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i/>
          <w:iCs/>
          <w:sz w:val="30"/>
          <w:szCs w:val="30"/>
        </w:rPr>
        <w:t>Русский язык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На уроках русского языка записывая что-либо на доске или в тетрадях, дети параллельно проговаривают слова по слогам (грамотно писать помогает слаженная работа различных анализаторов: зрительного, речедвигательного слухового, моторного). При изучении словарных слов, можно использовать дополнительные приемы (например, ассоциативные), которые включают различные виды памяти в запоминание (земляника от земля). Правописание словарных слов лучше запоминается при записи предложений с этим словом. Дидактические игры или игровые ситуации типа «Царица Вода и ее части» тоже позволяют активизировать предметно-практическую деятельность учащихся, которая способствует сознательному усвоению понятия «родственные», однокоренные слова. Детям предлагаются «ловушки», хитрые вопросы:</w:t>
      </w:r>
    </w:p>
    <w:p w:rsidR="00FA6D98" w:rsidRPr="00FA6D98" w:rsidRDefault="00FA6D98" w:rsidP="00FA6D98">
      <w:p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— Могут ли среди родственников Воды оказаться слова водить, заводила? Практически к любому упражнению можно подобрать наглядные опоры, используя которые, учитель старается повысить степень доступности материала, что в целом повысит мотивацию к учению. Создание различных речевых ситуаций (« В транспорте», « В библиотеке», «В гостях», «Мой друг», )  способствует развитию связной речи.Практическая направленность обучения — это формирование системы  учебных, трудовых, практических, нравственных, бытовых умений и навыков на основе получаемых знаний.</w:t>
      </w:r>
    </w:p>
    <w:p w:rsidR="00FA6D98" w:rsidRPr="00FA6D98" w:rsidRDefault="00FA6D98" w:rsidP="00610D07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Таким образом, реализация коррекционно — практической направленности способствует не только развитию у учащихся способности воспринимать учебную информацию и находить ей место в системе своих знаний, но и коррекции и компенсации имеющихся у учащихся недостатков психического развития. Опираясь на вышеизложенное можно сделать вывод, что для успешной реализации принципа коррекционно — практической направленности необходимо:</w:t>
      </w:r>
    </w:p>
    <w:p w:rsidR="00FA6D98" w:rsidRPr="00FA6D98" w:rsidRDefault="00FA6D98" w:rsidP="00FA6D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Знать и учитывать интеллектуальные и психические особенности учащихся данной категории.</w:t>
      </w:r>
    </w:p>
    <w:p w:rsidR="00FA6D98" w:rsidRPr="00FA6D98" w:rsidRDefault="00FA6D98" w:rsidP="00FA6D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Правильно подбирать содержание учебного материала.</w:t>
      </w:r>
    </w:p>
    <w:p w:rsidR="00FA6D98" w:rsidRPr="00FA6D98" w:rsidRDefault="00FA6D98" w:rsidP="00FA6D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Творчески подходить к выбору методов, приёмов и средств обучения.</w:t>
      </w:r>
    </w:p>
    <w:p w:rsidR="00FA6D98" w:rsidRDefault="00FA6D98" w:rsidP="00FA6D9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A6D98">
        <w:rPr>
          <w:rFonts w:ascii="Times New Roman" w:hAnsi="Times New Roman" w:cs="Times New Roman"/>
          <w:sz w:val="30"/>
          <w:szCs w:val="30"/>
        </w:rPr>
        <w:t>Опираться на личный опыт учащихся и осуществлять связь обучения с жизнью.</w:t>
      </w:r>
    </w:p>
    <w:p w:rsidR="00A636D6" w:rsidRDefault="00A636D6" w:rsidP="00A636D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14.09.2020</w:t>
      </w:r>
    </w:p>
    <w:p w:rsidR="00A636D6" w:rsidRPr="00FA6D98" w:rsidRDefault="00A636D6" w:rsidP="00A636D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Учитель-дефектолог        Дорошенко Н.В.</w:t>
      </w:r>
    </w:p>
    <w:p w:rsidR="00F27F75" w:rsidRPr="00FA6D98" w:rsidRDefault="001E26B5" w:rsidP="00FA6D9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27F75" w:rsidRPr="00FA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F71"/>
    <w:multiLevelType w:val="multilevel"/>
    <w:tmpl w:val="1CF8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773F0"/>
    <w:multiLevelType w:val="multilevel"/>
    <w:tmpl w:val="11A6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474DA"/>
    <w:multiLevelType w:val="multilevel"/>
    <w:tmpl w:val="513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B"/>
    <w:rsid w:val="0018067E"/>
    <w:rsid w:val="001E26B5"/>
    <w:rsid w:val="0042140C"/>
    <w:rsid w:val="00610D07"/>
    <w:rsid w:val="006B217B"/>
    <w:rsid w:val="00A636D6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59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dcterms:created xsi:type="dcterms:W3CDTF">2020-10-05T12:56:00Z</dcterms:created>
  <dcterms:modified xsi:type="dcterms:W3CDTF">2020-10-05T12:56:00Z</dcterms:modified>
</cp:coreProperties>
</file>