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BB" w:rsidRDefault="00980730" w:rsidP="00980730">
      <w:pPr>
        <w:jc w:val="center"/>
        <w:rPr>
          <w:rFonts w:ascii="Times New Roman" w:hAnsi="Times New Roman"/>
          <w:sz w:val="30"/>
          <w:szCs w:val="30"/>
          <w:lang w:val="ru-RU"/>
        </w:rPr>
      </w:pPr>
      <w:r w:rsidRPr="00635FBB">
        <w:rPr>
          <w:rFonts w:ascii="Times New Roman" w:hAnsi="Times New Roman"/>
          <w:sz w:val="30"/>
          <w:szCs w:val="30"/>
          <w:lang w:val="ru-RU"/>
        </w:rPr>
        <w:t xml:space="preserve">Отчет ГУО «Центр коррекционно-развивающего обучения и реабилитации </w:t>
      </w:r>
      <w:proofErr w:type="spellStart"/>
      <w:r w:rsidRPr="00635FBB">
        <w:rPr>
          <w:rFonts w:ascii="Times New Roman" w:hAnsi="Times New Roman"/>
          <w:sz w:val="30"/>
          <w:szCs w:val="30"/>
          <w:lang w:val="ru-RU"/>
        </w:rPr>
        <w:t>г.п</w:t>
      </w:r>
      <w:proofErr w:type="spellEnd"/>
      <w:r w:rsidRPr="00635FBB">
        <w:rPr>
          <w:rFonts w:ascii="Times New Roman" w:hAnsi="Times New Roman"/>
          <w:sz w:val="30"/>
          <w:szCs w:val="30"/>
          <w:lang w:val="ru-RU"/>
        </w:rPr>
        <w:t xml:space="preserve">. Зельва» об использовании спонсорских средств </w:t>
      </w:r>
    </w:p>
    <w:p w:rsidR="00980730" w:rsidRPr="00635FBB" w:rsidRDefault="00980730" w:rsidP="00980730">
      <w:pPr>
        <w:jc w:val="center"/>
        <w:rPr>
          <w:rFonts w:ascii="Times New Roman" w:hAnsi="Times New Roman"/>
          <w:sz w:val="30"/>
          <w:szCs w:val="30"/>
          <w:lang w:val="ru-RU"/>
        </w:rPr>
      </w:pPr>
      <w:r w:rsidRPr="00635FBB">
        <w:rPr>
          <w:rFonts w:ascii="Times New Roman" w:hAnsi="Times New Roman"/>
          <w:sz w:val="30"/>
          <w:szCs w:val="30"/>
          <w:lang w:val="ru-RU"/>
        </w:rPr>
        <w:t xml:space="preserve">за </w:t>
      </w:r>
      <w:r w:rsidR="00861668" w:rsidRPr="00635FBB">
        <w:rPr>
          <w:rFonts w:ascii="Times New Roman" w:hAnsi="Times New Roman"/>
          <w:sz w:val="30"/>
          <w:szCs w:val="30"/>
          <w:lang w:val="ru-RU"/>
        </w:rPr>
        <w:t>1 квартал 2</w:t>
      </w:r>
      <w:r w:rsidRPr="00635FBB">
        <w:rPr>
          <w:rFonts w:ascii="Times New Roman" w:hAnsi="Times New Roman"/>
          <w:sz w:val="30"/>
          <w:szCs w:val="30"/>
          <w:lang w:val="ru-RU"/>
        </w:rPr>
        <w:t>02</w:t>
      </w:r>
      <w:r w:rsidR="00861668" w:rsidRPr="00635FBB">
        <w:rPr>
          <w:rFonts w:ascii="Times New Roman" w:hAnsi="Times New Roman"/>
          <w:sz w:val="30"/>
          <w:szCs w:val="30"/>
          <w:lang w:val="ru-RU"/>
        </w:rPr>
        <w:t>2</w:t>
      </w:r>
      <w:r w:rsidRPr="00635FBB">
        <w:rPr>
          <w:rFonts w:ascii="Times New Roman" w:hAnsi="Times New Roman"/>
          <w:sz w:val="30"/>
          <w:szCs w:val="30"/>
          <w:lang w:val="ru-RU"/>
        </w:rPr>
        <w:t xml:space="preserve"> год</w:t>
      </w:r>
      <w:r w:rsidR="00635FBB">
        <w:rPr>
          <w:rFonts w:ascii="Times New Roman" w:hAnsi="Times New Roman"/>
          <w:sz w:val="30"/>
          <w:szCs w:val="30"/>
          <w:lang w:val="ru-RU"/>
        </w:rPr>
        <w:t>а</w:t>
      </w:r>
      <w:bookmarkStart w:id="0" w:name="_GoBack"/>
      <w:bookmarkEnd w:id="0"/>
    </w:p>
    <w:p w:rsidR="00635FBB" w:rsidRPr="000C08BB" w:rsidRDefault="00635FBB" w:rsidP="0098073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1"/>
        <w:gridCol w:w="3239"/>
        <w:gridCol w:w="3372"/>
        <w:gridCol w:w="9"/>
        <w:gridCol w:w="1893"/>
      </w:tblGrid>
      <w:tr w:rsidR="00980730" w:rsidRPr="00635FBB" w:rsidTr="00980730">
        <w:tc>
          <w:tcPr>
            <w:tcW w:w="831" w:type="dxa"/>
          </w:tcPr>
          <w:p w:rsidR="00980730" w:rsidRPr="00635FBB" w:rsidRDefault="00980730" w:rsidP="00763702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635FBB">
              <w:rPr>
                <w:rFonts w:ascii="Times New Roman" w:hAnsi="Times New Roman"/>
                <w:sz w:val="30"/>
                <w:szCs w:val="30"/>
                <w:lang w:val="ru-RU"/>
              </w:rPr>
              <w:t>№ п/п</w:t>
            </w:r>
          </w:p>
        </w:tc>
        <w:tc>
          <w:tcPr>
            <w:tcW w:w="3239" w:type="dxa"/>
          </w:tcPr>
          <w:p w:rsidR="00980730" w:rsidRPr="00635FBB" w:rsidRDefault="00980730" w:rsidP="00763702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635FBB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Мероприятие </w:t>
            </w:r>
          </w:p>
        </w:tc>
        <w:tc>
          <w:tcPr>
            <w:tcW w:w="3372" w:type="dxa"/>
          </w:tcPr>
          <w:p w:rsidR="00980730" w:rsidRPr="00635FBB" w:rsidRDefault="00980730" w:rsidP="00763702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635FBB">
              <w:rPr>
                <w:rFonts w:ascii="Times New Roman" w:hAnsi="Times New Roman"/>
                <w:sz w:val="30"/>
                <w:szCs w:val="30"/>
                <w:lang w:val="ru-RU"/>
              </w:rPr>
              <w:t>Название организации, объединения</w:t>
            </w:r>
          </w:p>
        </w:tc>
        <w:tc>
          <w:tcPr>
            <w:tcW w:w="1902" w:type="dxa"/>
            <w:gridSpan w:val="2"/>
          </w:tcPr>
          <w:p w:rsidR="00980730" w:rsidRPr="00635FBB" w:rsidRDefault="00980730" w:rsidP="00763702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635FBB">
              <w:rPr>
                <w:rFonts w:ascii="Times New Roman" w:hAnsi="Times New Roman"/>
                <w:sz w:val="30"/>
                <w:szCs w:val="30"/>
                <w:lang w:val="ru-RU"/>
              </w:rPr>
              <w:t>Сумма</w:t>
            </w:r>
          </w:p>
        </w:tc>
      </w:tr>
      <w:tr w:rsidR="00635FBB" w:rsidRPr="00635FBB" w:rsidTr="00AC7C55">
        <w:trPr>
          <w:trHeight w:val="1018"/>
        </w:trPr>
        <w:tc>
          <w:tcPr>
            <w:tcW w:w="831" w:type="dxa"/>
          </w:tcPr>
          <w:p w:rsidR="00635FBB" w:rsidRPr="00635FBB" w:rsidRDefault="00635FBB" w:rsidP="000C08BB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635FBB">
              <w:rPr>
                <w:rFonts w:ascii="Times New Roman" w:hAnsi="Times New Roman"/>
                <w:sz w:val="30"/>
                <w:szCs w:val="30"/>
                <w:lang w:val="ru-RU"/>
              </w:rPr>
              <w:t>1</w:t>
            </w:r>
          </w:p>
        </w:tc>
        <w:tc>
          <w:tcPr>
            <w:tcW w:w="3239" w:type="dxa"/>
          </w:tcPr>
          <w:p w:rsidR="00635FBB" w:rsidRPr="00635FBB" w:rsidRDefault="00635FBB" w:rsidP="000C08BB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635FBB">
              <w:rPr>
                <w:rFonts w:ascii="Times New Roman" w:hAnsi="Times New Roman"/>
                <w:sz w:val="30"/>
                <w:szCs w:val="30"/>
                <w:lang w:val="ru-RU"/>
              </w:rPr>
              <w:t>Укрепление материально-технической базы</w:t>
            </w:r>
          </w:p>
        </w:tc>
        <w:tc>
          <w:tcPr>
            <w:tcW w:w="3381" w:type="dxa"/>
            <w:gridSpan w:val="2"/>
            <w:tcBorders>
              <w:right w:val="single" w:sz="4" w:space="0" w:color="auto"/>
            </w:tcBorders>
          </w:tcPr>
          <w:p w:rsidR="00635FBB" w:rsidRPr="00635FBB" w:rsidRDefault="00635FBB" w:rsidP="00635FBB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635FBB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ЧТУП «МИРТЕКОН»</w:t>
            </w:r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(средства направлены на приобретение развивающих и дидактических игр, пособий для детей)</w:t>
            </w:r>
          </w:p>
          <w:p w:rsidR="00635FBB" w:rsidRPr="00635FBB" w:rsidRDefault="00635FBB" w:rsidP="000C08BB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1893" w:type="dxa"/>
            <w:tcBorders>
              <w:left w:val="single" w:sz="4" w:space="0" w:color="auto"/>
            </w:tcBorders>
          </w:tcPr>
          <w:p w:rsidR="00635FBB" w:rsidRPr="00635FBB" w:rsidRDefault="00635FBB" w:rsidP="000C08BB">
            <w:pPr>
              <w:rPr>
                <w:rFonts w:ascii="Times New Roman" w:hAnsi="Times New Roman"/>
                <w:b/>
                <w:sz w:val="30"/>
                <w:szCs w:val="30"/>
                <w:lang w:val="ru-RU"/>
              </w:rPr>
            </w:pPr>
            <w:r w:rsidRPr="00635FBB">
              <w:rPr>
                <w:rFonts w:ascii="Times New Roman" w:hAnsi="Times New Roman"/>
                <w:sz w:val="30"/>
                <w:szCs w:val="30"/>
              </w:rPr>
              <w:t>3028,99 р</w:t>
            </w:r>
            <w:proofErr w:type="spellStart"/>
            <w:r w:rsidRPr="00635FBB">
              <w:rPr>
                <w:rFonts w:ascii="Times New Roman" w:hAnsi="Times New Roman"/>
                <w:sz w:val="30"/>
                <w:szCs w:val="30"/>
                <w:lang w:val="ru-RU"/>
              </w:rPr>
              <w:t>уб</w:t>
            </w:r>
            <w:proofErr w:type="spellEnd"/>
            <w:r w:rsidRPr="00635FBB">
              <w:rPr>
                <w:rFonts w:ascii="Times New Roman" w:hAnsi="Times New Roman"/>
                <w:sz w:val="30"/>
                <w:szCs w:val="30"/>
                <w:lang w:val="ru-RU"/>
              </w:rPr>
              <w:t>.</w:t>
            </w:r>
          </w:p>
        </w:tc>
      </w:tr>
    </w:tbl>
    <w:p w:rsidR="00F12C76" w:rsidRPr="000C08BB" w:rsidRDefault="00F12C76" w:rsidP="00980730">
      <w:pPr>
        <w:rPr>
          <w:rFonts w:ascii="Times New Roman" w:hAnsi="Times New Roman"/>
          <w:lang w:val="ru-RU"/>
        </w:rPr>
      </w:pPr>
    </w:p>
    <w:sectPr w:rsidR="00F12C76" w:rsidRPr="000C08B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90D"/>
    <w:rsid w:val="000C08BB"/>
    <w:rsid w:val="004B090D"/>
    <w:rsid w:val="00635FBB"/>
    <w:rsid w:val="006C0B77"/>
    <w:rsid w:val="008242FF"/>
    <w:rsid w:val="00861668"/>
    <w:rsid w:val="00870751"/>
    <w:rsid w:val="00922C48"/>
    <w:rsid w:val="00980730"/>
    <w:rsid w:val="00B915B7"/>
    <w:rsid w:val="00DF369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AAE48"/>
  <w15:chartTrackingRefBased/>
  <w15:docId w15:val="{3CF94273-1013-4040-AA3B-6A6614CA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730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730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2022-04-19T08:38:00Z</dcterms:created>
  <dcterms:modified xsi:type="dcterms:W3CDTF">2022-04-19T08:38:00Z</dcterms:modified>
</cp:coreProperties>
</file>