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29" w:rsidRPr="00E93729" w:rsidRDefault="00E93729" w:rsidP="00E93729">
      <w:pPr>
        <w:pStyle w:val="a3"/>
        <w:shd w:val="clear" w:color="auto" w:fill="FFFFFF"/>
        <w:tabs>
          <w:tab w:val="left" w:pos="658"/>
        </w:tabs>
        <w:spacing w:before="0" w:beforeAutospacing="0" w:after="0" w:afterAutospacing="0"/>
        <w:jc w:val="center"/>
        <w:rPr>
          <w:b/>
          <w:i/>
          <w:color w:val="000000"/>
          <w:sz w:val="26"/>
          <w:szCs w:val="26"/>
        </w:rPr>
      </w:pPr>
      <w:r w:rsidRPr="00E93729">
        <w:rPr>
          <w:b/>
          <w:bCs/>
          <w:i/>
          <w:color w:val="000000"/>
          <w:sz w:val="26"/>
          <w:szCs w:val="26"/>
        </w:rPr>
        <w:t>Методы, формы и приемы коррекционной работы с детьми младшего школьного возраста с трудностями в обучении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Pr>
          <w:color w:val="000000"/>
          <w:sz w:val="26"/>
          <w:szCs w:val="26"/>
        </w:rPr>
        <w:tab/>
      </w:r>
      <w:r w:rsidRPr="00863A1A">
        <w:rPr>
          <w:color w:val="000000"/>
          <w:sz w:val="26"/>
          <w:szCs w:val="26"/>
        </w:rPr>
        <w:t>Ребенок, поступающий в школу, должен быть зрелым в физическом и социальном отношении, должен достичь определенного уровня умственного и эмоционально-волевого развития. Учебная деятельность требует определенного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планировать свою деятельность и осуществлять самоконтроль. Иметь важные навыки речевого общения, развитую мелкую моторику руки и зрительно-двигательную координацию.</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Pr>
          <w:color w:val="000000"/>
          <w:sz w:val="26"/>
          <w:szCs w:val="26"/>
        </w:rPr>
        <w:tab/>
      </w:r>
      <w:r w:rsidRPr="00863A1A">
        <w:rPr>
          <w:color w:val="000000"/>
          <w:sz w:val="26"/>
          <w:szCs w:val="26"/>
        </w:rPr>
        <w:t xml:space="preserve">При обучении детей </w:t>
      </w:r>
      <w:r>
        <w:rPr>
          <w:color w:val="000000"/>
          <w:sz w:val="26"/>
          <w:szCs w:val="26"/>
        </w:rPr>
        <w:t xml:space="preserve">с трудностями в обучении </w:t>
      </w:r>
      <w:r w:rsidRPr="00863A1A">
        <w:rPr>
          <w:color w:val="000000"/>
          <w:sz w:val="26"/>
          <w:szCs w:val="26"/>
        </w:rPr>
        <w:t xml:space="preserve">необходимо применять различные методы и приемы. Важными являются </w:t>
      </w:r>
      <w:proofErr w:type="spellStart"/>
      <w:r w:rsidRPr="00863A1A">
        <w:rPr>
          <w:color w:val="000000"/>
          <w:sz w:val="26"/>
          <w:szCs w:val="26"/>
        </w:rPr>
        <w:t>взаимодополняемость</w:t>
      </w:r>
      <w:proofErr w:type="spellEnd"/>
      <w:r w:rsidRPr="00863A1A">
        <w:rPr>
          <w:color w:val="000000"/>
          <w:sz w:val="26"/>
          <w:szCs w:val="26"/>
        </w:rPr>
        <w:t xml:space="preserve"> методов. Значительное своеобразие в отборе, композиции и применении методов обучения детей с трудностями в обучении существует в группе методов организации и осуществлени</w:t>
      </w:r>
      <w:r>
        <w:rPr>
          <w:color w:val="000000"/>
          <w:sz w:val="26"/>
          <w:szCs w:val="26"/>
        </w:rPr>
        <w:t>я</w:t>
      </w:r>
      <w:r w:rsidRPr="00863A1A">
        <w:rPr>
          <w:color w:val="000000"/>
          <w:sz w:val="26"/>
          <w:szCs w:val="26"/>
        </w:rPr>
        <w:t xml:space="preserve"> учебно-познавательной деятельности. В эту группу входят следующие подгруппы методов:</w:t>
      </w: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r w:rsidRPr="00863A1A">
        <w:rPr>
          <w:i/>
          <w:color w:val="000000"/>
          <w:sz w:val="26"/>
          <w:szCs w:val="26"/>
        </w:rPr>
        <w:t xml:space="preserve">- перспективные </w:t>
      </w:r>
      <w:r w:rsidRPr="00863A1A">
        <w:rPr>
          <w:color w:val="000000"/>
          <w:sz w:val="26"/>
          <w:szCs w:val="26"/>
        </w:rPr>
        <w:t>(словесн</w:t>
      </w:r>
      <w:r>
        <w:rPr>
          <w:color w:val="000000"/>
          <w:sz w:val="26"/>
          <w:szCs w:val="26"/>
        </w:rPr>
        <w:t>ые,</w:t>
      </w:r>
      <w:r w:rsidRPr="00863A1A">
        <w:rPr>
          <w:color w:val="000000"/>
          <w:sz w:val="26"/>
          <w:szCs w:val="26"/>
        </w:rPr>
        <w:t xml:space="preserve"> наглядные</w:t>
      </w:r>
      <w:r>
        <w:rPr>
          <w:color w:val="000000"/>
          <w:sz w:val="26"/>
          <w:szCs w:val="26"/>
        </w:rPr>
        <w:t>,</w:t>
      </w:r>
      <w:r w:rsidRPr="00863A1A">
        <w:rPr>
          <w:color w:val="000000"/>
          <w:sz w:val="26"/>
          <w:szCs w:val="26"/>
        </w:rPr>
        <w:t xml:space="preserve"> практические методы);</w:t>
      </w: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r w:rsidRPr="00863A1A">
        <w:rPr>
          <w:color w:val="000000"/>
          <w:sz w:val="26"/>
          <w:szCs w:val="26"/>
        </w:rPr>
        <w:t xml:space="preserve">- </w:t>
      </w:r>
      <w:r w:rsidRPr="00863A1A">
        <w:rPr>
          <w:i/>
          <w:color w:val="000000"/>
          <w:sz w:val="26"/>
          <w:szCs w:val="26"/>
        </w:rPr>
        <w:t>логические</w:t>
      </w:r>
      <w:r w:rsidRPr="00863A1A">
        <w:rPr>
          <w:color w:val="000000"/>
          <w:sz w:val="26"/>
          <w:szCs w:val="26"/>
        </w:rPr>
        <w:t xml:space="preserve"> (индуктивный и дедуктивный);</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w:t>
      </w:r>
      <w:r w:rsidRPr="00863A1A">
        <w:rPr>
          <w:i/>
          <w:color w:val="000000"/>
          <w:sz w:val="26"/>
          <w:szCs w:val="26"/>
        </w:rPr>
        <w:t>гностические</w:t>
      </w:r>
      <w:r w:rsidRPr="00863A1A">
        <w:rPr>
          <w:color w:val="000000"/>
          <w:sz w:val="26"/>
          <w:szCs w:val="26"/>
        </w:rPr>
        <w:t xml:space="preserve"> (репродуктивные, проблемно-поисковые, исследовательские);</w:t>
      </w:r>
    </w:p>
    <w:p w:rsidR="00E93729" w:rsidRPr="00E93729" w:rsidRDefault="00E93729" w:rsidP="00E93729">
      <w:pPr>
        <w:tabs>
          <w:tab w:val="left" w:pos="658"/>
        </w:tabs>
        <w:spacing w:after="0"/>
        <w:jc w:val="both"/>
        <w:rPr>
          <w:rFonts w:ascii="Times New Roman" w:hAnsi="Times New Roman" w:cs="Times New Roman"/>
          <w:sz w:val="26"/>
          <w:szCs w:val="26"/>
        </w:rPr>
      </w:pPr>
      <w:r>
        <w:rPr>
          <w:color w:val="000000"/>
          <w:sz w:val="26"/>
          <w:szCs w:val="26"/>
        </w:rPr>
        <w:tab/>
      </w:r>
      <w:proofErr w:type="gramStart"/>
      <w:r w:rsidRPr="00E93729">
        <w:rPr>
          <w:rFonts w:ascii="Times New Roman" w:hAnsi="Times New Roman" w:cs="Times New Roman"/>
          <w:color w:val="000000"/>
          <w:sz w:val="26"/>
          <w:szCs w:val="26"/>
        </w:rPr>
        <w:t>Психологические особенности восприятия младших школьников с трудностями в обучении, наиболее характерными из которых для всех детей является замедленность восприятия, существенная зависимость от прошлого опыта, малейшая точность и расширенность восприятия деталей объекта, неполнота анализа и синтеза частей, трудности в нахождении общих и отличающихся деталей, недостаточно точное различение объектов по форме и контуру, обусловили специфику в реализации наглядных методов обучения.</w:t>
      </w:r>
      <w:proofErr w:type="gramEnd"/>
      <w:r w:rsidRPr="00E93729">
        <w:rPr>
          <w:rFonts w:ascii="Times New Roman" w:hAnsi="Times New Roman" w:cs="Times New Roman"/>
          <w:color w:val="000000"/>
          <w:sz w:val="26"/>
          <w:szCs w:val="26"/>
        </w:rPr>
        <w:t xml:space="preserve"> Так, педагог не только демонстрирует объект, о котором идет речь, но и должен организовать наблюдение, изучение объекта, научить детей способам и приемам такого изучения. Эффективность коррекционно-педагогической работы повышается, если наглядные методы сочетаются с </w:t>
      </w:r>
      <w:proofErr w:type="gramStart"/>
      <w:r w:rsidRPr="00E93729">
        <w:rPr>
          <w:rFonts w:ascii="Times New Roman" w:hAnsi="Times New Roman" w:cs="Times New Roman"/>
          <w:color w:val="000000"/>
          <w:sz w:val="26"/>
          <w:szCs w:val="26"/>
        </w:rPr>
        <w:t>практическими</w:t>
      </w:r>
      <w:proofErr w:type="gramEnd"/>
      <w:r w:rsidRPr="00E93729">
        <w:rPr>
          <w:rFonts w:ascii="Times New Roman" w:hAnsi="Times New Roman" w:cs="Times New Roman"/>
          <w:color w:val="000000"/>
          <w:sz w:val="26"/>
          <w:szCs w:val="26"/>
        </w:rPr>
        <w:t>.</w:t>
      </w:r>
    </w:p>
    <w:p w:rsidR="00E93729" w:rsidRPr="00E93729" w:rsidRDefault="00E93729" w:rsidP="00E93729">
      <w:pPr>
        <w:pStyle w:val="a3"/>
        <w:shd w:val="clear" w:color="auto" w:fill="FFFFFF"/>
        <w:tabs>
          <w:tab w:val="left" w:pos="658"/>
        </w:tabs>
        <w:spacing w:before="0" w:beforeAutospacing="0" w:after="0" w:afterAutospacing="0"/>
        <w:jc w:val="both"/>
        <w:rPr>
          <w:color w:val="000000"/>
          <w:sz w:val="26"/>
          <w:szCs w:val="26"/>
        </w:rPr>
      </w:pPr>
      <w:r w:rsidRPr="00E93729">
        <w:rPr>
          <w:color w:val="000000"/>
          <w:sz w:val="26"/>
          <w:szCs w:val="26"/>
        </w:rPr>
        <w:t xml:space="preserve"> </w:t>
      </w:r>
      <w:r w:rsidRPr="00E93729">
        <w:rPr>
          <w:color w:val="000000"/>
          <w:sz w:val="26"/>
          <w:szCs w:val="26"/>
        </w:rPr>
        <w:tab/>
        <w:t xml:space="preserve">Одним из эффективных методов является игровая терапия - метод психотерапевтического воздействия на детей с использованием игры. Игра оказывает сильное влияние на развитие личности. Игра корректирует подавляемые негативные эмоции, страхи, неуверенность в себе, расширяет способности детей к общению, увеличивает диапазон доступный ребенку действий с предметами. </w:t>
      </w:r>
    </w:p>
    <w:p w:rsidR="00E93729" w:rsidRPr="00E93729" w:rsidRDefault="00E93729" w:rsidP="00E93729">
      <w:pPr>
        <w:tabs>
          <w:tab w:val="left" w:pos="658"/>
        </w:tabs>
        <w:spacing w:after="0"/>
        <w:jc w:val="both"/>
        <w:rPr>
          <w:rFonts w:ascii="Times New Roman" w:hAnsi="Times New Roman" w:cs="Times New Roman"/>
          <w:color w:val="000000"/>
          <w:sz w:val="26"/>
          <w:szCs w:val="26"/>
        </w:rPr>
      </w:pPr>
      <w:r w:rsidRPr="00E93729">
        <w:rPr>
          <w:rFonts w:ascii="Times New Roman" w:hAnsi="Times New Roman" w:cs="Times New Roman"/>
          <w:color w:val="000000"/>
          <w:sz w:val="26"/>
          <w:szCs w:val="26"/>
        </w:rPr>
        <w:tab/>
        <w:t xml:space="preserve">Ученые все больше указывают на возможности искусства в коррекции психических комплексов у детей. </w:t>
      </w:r>
      <w:proofErr w:type="spellStart"/>
      <w:r w:rsidRPr="00E93729">
        <w:rPr>
          <w:rFonts w:ascii="Times New Roman" w:hAnsi="Times New Roman" w:cs="Times New Roman"/>
          <w:color w:val="000000"/>
          <w:sz w:val="26"/>
          <w:szCs w:val="26"/>
        </w:rPr>
        <w:t>Арттерапия</w:t>
      </w:r>
      <w:proofErr w:type="spellEnd"/>
      <w:r w:rsidRPr="00E93729">
        <w:rPr>
          <w:rFonts w:ascii="Times New Roman" w:hAnsi="Times New Roman" w:cs="Times New Roman"/>
          <w:color w:val="000000"/>
          <w:sz w:val="26"/>
          <w:szCs w:val="26"/>
        </w:rPr>
        <w:t xml:space="preserve">. Музыкотерапия. </w:t>
      </w:r>
      <w:proofErr w:type="spellStart"/>
      <w:r w:rsidRPr="00E93729">
        <w:rPr>
          <w:rFonts w:ascii="Times New Roman" w:hAnsi="Times New Roman" w:cs="Times New Roman"/>
          <w:color w:val="000000"/>
          <w:sz w:val="26"/>
          <w:szCs w:val="26"/>
        </w:rPr>
        <w:t>Библиотерапия</w:t>
      </w:r>
      <w:proofErr w:type="spellEnd"/>
      <w:r w:rsidRPr="00E93729">
        <w:rPr>
          <w:rFonts w:ascii="Times New Roman" w:hAnsi="Times New Roman" w:cs="Times New Roman"/>
          <w:color w:val="000000"/>
          <w:sz w:val="26"/>
          <w:szCs w:val="26"/>
        </w:rPr>
        <w:t xml:space="preserve"> (включает работу со сказкой). Возможности работы со сказкой: использование сказки как метафоры; рисование по мотивам сказки; обсуждение поведения и мотивов действий персонажей; чтение по ролям эпизодов сказки; творческая работа по мотивам сказки (дописывание, переписывание). </w:t>
      </w:r>
    </w:p>
    <w:p w:rsidR="00E93729" w:rsidRPr="00E93729" w:rsidRDefault="00E93729" w:rsidP="00E93729">
      <w:pPr>
        <w:tabs>
          <w:tab w:val="left" w:pos="658"/>
        </w:tabs>
        <w:spacing w:after="0"/>
        <w:jc w:val="both"/>
        <w:rPr>
          <w:rFonts w:ascii="Times New Roman" w:hAnsi="Times New Roman" w:cs="Times New Roman"/>
          <w:color w:val="000000"/>
          <w:sz w:val="26"/>
          <w:szCs w:val="26"/>
        </w:rPr>
      </w:pPr>
      <w:r w:rsidRPr="00E93729">
        <w:rPr>
          <w:rFonts w:ascii="Times New Roman" w:hAnsi="Times New Roman" w:cs="Times New Roman"/>
          <w:color w:val="000000"/>
          <w:sz w:val="26"/>
          <w:szCs w:val="26"/>
        </w:rPr>
        <w:tab/>
        <w:t xml:space="preserve">В настоящее время все чаще используют </w:t>
      </w:r>
      <w:proofErr w:type="spellStart"/>
      <w:r w:rsidRPr="00E93729">
        <w:rPr>
          <w:rFonts w:ascii="Times New Roman" w:hAnsi="Times New Roman" w:cs="Times New Roman"/>
          <w:color w:val="000000"/>
          <w:sz w:val="26"/>
          <w:szCs w:val="26"/>
        </w:rPr>
        <w:t>психогимнастику</w:t>
      </w:r>
      <w:proofErr w:type="spellEnd"/>
      <w:r w:rsidRPr="00E93729">
        <w:rPr>
          <w:rFonts w:ascii="Times New Roman" w:hAnsi="Times New Roman" w:cs="Times New Roman"/>
          <w:color w:val="000000"/>
          <w:sz w:val="26"/>
          <w:szCs w:val="26"/>
        </w:rPr>
        <w:t xml:space="preserve">. В широком смысле </w:t>
      </w:r>
      <w:proofErr w:type="spellStart"/>
      <w:r w:rsidRPr="00E93729">
        <w:rPr>
          <w:rFonts w:ascii="Times New Roman" w:hAnsi="Times New Roman" w:cs="Times New Roman"/>
          <w:color w:val="000000"/>
          <w:sz w:val="26"/>
          <w:szCs w:val="26"/>
        </w:rPr>
        <w:t>психогимнастика</w:t>
      </w:r>
      <w:proofErr w:type="spellEnd"/>
      <w:r w:rsidRPr="00E93729">
        <w:rPr>
          <w:rFonts w:ascii="Times New Roman" w:hAnsi="Times New Roman" w:cs="Times New Roman"/>
          <w:color w:val="000000"/>
          <w:sz w:val="26"/>
          <w:szCs w:val="26"/>
        </w:rPr>
        <w:t xml:space="preserve"> - это курс специальных занятий, направленных на развитие и коррекцию различных сторон психики человека, как познавательной, так и эмоциональной личностной сферы.</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Pr>
          <w:color w:val="000000"/>
          <w:sz w:val="26"/>
          <w:szCs w:val="26"/>
        </w:rPr>
        <w:tab/>
      </w:r>
      <w:r w:rsidRPr="00863A1A">
        <w:rPr>
          <w:color w:val="000000"/>
          <w:sz w:val="26"/>
          <w:szCs w:val="26"/>
        </w:rPr>
        <w:t xml:space="preserve">Но </w:t>
      </w:r>
      <w:proofErr w:type="gramStart"/>
      <w:r w:rsidRPr="00863A1A">
        <w:rPr>
          <w:color w:val="000000"/>
          <w:sz w:val="26"/>
          <w:szCs w:val="26"/>
        </w:rPr>
        <w:t>кроме методов обучения пр</w:t>
      </w:r>
      <w:r>
        <w:rPr>
          <w:color w:val="000000"/>
          <w:sz w:val="26"/>
          <w:szCs w:val="26"/>
        </w:rPr>
        <w:t>и работе с детьми с трудностями</w:t>
      </w:r>
      <w:r w:rsidRPr="00863A1A">
        <w:rPr>
          <w:color w:val="000000"/>
          <w:sz w:val="26"/>
          <w:szCs w:val="26"/>
        </w:rPr>
        <w:t xml:space="preserve"> в обучении</w:t>
      </w:r>
      <w:proofErr w:type="gramEnd"/>
      <w:r w:rsidRPr="00863A1A">
        <w:rPr>
          <w:color w:val="000000"/>
          <w:sz w:val="26"/>
          <w:szCs w:val="26"/>
        </w:rPr>
        <w:t xml:space="preserve"> использую</w:t>
      </w:r>
      <w:r>
        <w:rPr>
          <w:color w:val="000000"/>
          <w:sz w:val="26"/>
          <w:szCs w:val="26"/>
        </w:rPr>
        <w:t>т и методы развития таких детей. О</w:t>
      </w:r>
      <w:r w:rsidRPr="00863A1A">
        <w:rPr>
          <w:color w:val="000000"/>
          <w:sz w:val="26"/>
          <w:szCs w:val="26"/>
        </w:rPr>
        <w:t>становимся на трех основных группах методов, применяемых в разной степени и в разных сочетаниях:</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lastRenderedPageBreak/>
        <w:t>- информационные методы (беседа, консультирование, использование средств массовой информации, литературы и искусства, примеры из окружающей жизни, экскурсии, встречи);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-практически-действенные методы - приучение, упражнение, воспитывающие ситу</w:t>
      </w:r>
      <w:r>
        <w:rPr>
          <w:color w:val="000000"/>
          <w:sz w:val="26"/>
          <w:szCs w:val="26"/>
        </w:rPr>
        <w:t xml:space="preserve">ации, </w:t>
      </w:r>
      <w:r w:rsidRPr="00863A1A">
        <w:rPr>
          <w:color w:val="000000"/>
          <w:sz w:val="26"/>
          <w:szCs w:val="26"/>
        </w:rPr>
        <w:t xml:space="preserve"> ручной труд, изобразительная и художественная деятельност</w:t>
      </w:r>
      <w:r>
        <w:rPr>
          <w:color w:val="000000"/>
          <w:sz w:val="26"/>
          <w:szCs w:val="26"/>
        </w:rPr>
        <w:t>ь</w:t>
      </w:r>
      <w:r w:rsidRPr="00863A1A">
        <w:rPr>
          <w:color w:val="000000"/>
          <w:sz w:val="26"/>
          <w:szCs w:val="26"/>
        </w:rPr>
        <w:t xml:space="preserve">; нетрадиционные методы - </w:t>
      </w:r>
      <w:proofErr w:type="spellStart"/>
      <w:r w:rsidRPr="00863A1A">
        <w:rPr>
          <w:color w:val="000000"/>
          <w:sz w:val="26"/>
          <w:szCs w:val="26"/>
        </w:rPr>
        <w:t>арттерапия</w:t>
      </w:r>
      <w:proofErr w:type="spellEnd"/>
      <w:r w:rsidRPr="00863A1A">
        <w:rPr>
          <w:color w:val="000000"/>
          <w:sz w:val="26"/>
          <w:szCs w:val="26"/>
        </w:rPr>
        <w:t>;</w:t>
      </w:r>
    </w:p>
    <w:p w:rsidR="00E93729" w:rsidRDefault="00E93729" w:rsidP="00E93729">
      <w:pPr>
        <w:pStyle w:val="a3"/>
        <w:shd w:val="clear" w:color="auto" w:fill="FFFFFF"/>
        <w:tabs>
          <w:tab w:val="left" w:pos="658"/>
        </w:tabs>
        <w:spacing w:before="0" w:beforeAutospacing="0" w:after="0" w:afterAutospacing="0"/>
        <w:jc w:val="both"/>
        <w:rPr>
          <w:rFonts w:ascii="Arial" w:hAnsi="Arial" w:cs="Arial"/>
          <w:color w:val="000000"/>
          <w:sz w:val="26"/>
          <w:szCs w:val="26"/>
        </w:rPr>
      </w:pPr>
      <w:r w:rsidRPr="00863A1A">
        <w:rPr>
          <w:color w:val="000000"/>
          <w:sz w:val="26"/>
          <w:szCs w:val="26"/>
        </w:rPr>
        <w:t>- побудительно-оценочные методы (педагогическое требование, поощрение, осуждение, порицание, наказание).</w:t>
      </w:r>
      <w:r w:rsidRPr="00863A1A">
        <w:rPr>
          <w:rFonts w:ascii="Arial" w:hAnsi="Arial" w:cs="Arial"/>
          <w:color w:val="000000"/>
          <w:sz w:val="26"/>
          <w:szCs w:val="26"/>
        </w:rPr>
        <w:t xml:space="preserve"> </w:t>
      </w:r>
    </w:p>
    <w:p w:rsidR="00E93729" w:rsidRPr="00863A1A" w:rsidRDefault="00E93729" w:rsidP="00E93729">
      <w:pPr>
        <w:pStyle w:val="a3"/>
        <w:shd w:val="clear" w:color="auto" w:fill="FFFFFF"/>
        <w:tabs>
          <w:tab w:val="left" w:pos="658"/>
        </w:tabs>
        <w:spacing w:before="0" w:beforeAutospacing="0" w:after="0" w:afterAutospacing="0"/>
        <w:jc w:val="both"/>
        <w:rPr>
          <w:rFonts w:ascii="Arial" w:hAnsi="Arial" w:cs="Arial"/>
          <w:color w:val="000000"/>
          <w:sz w:val="26"/>
          <w:szCs w:val="26"/>
        </w:rPr>
      </w:pPr>
    </w:p>
    <w:p w:rsidR="00E93729" w:rsidRPr="00E93729" w:rsidRDefault="00E93729" w:rsidP="00E93729">
      <w:pPr>
        <w:tabs>
          <w:tab w:val="left" w:pos="658"/>
        </w:tabs>
        <w:jc w:val="both"/>
        <w:rPr>
          <w:rFonts w:ascii="Times New Roman" w:hAnsi="Times New Roman" w:cs="Times New Roman"/>
          <w:i/>
          <w:color w:val="333333"/>
          <w:sz w:val="26"/>
          <w:szCs w:val="26"/>
        </w:rPr>
      </w:pPr>
      <w:r>
        <w:rPr>
          <w:b/>
          <w:bCs/>
          <w:color w:val="333333"/>
          <w:sz w:val="26"/>
          <w:szCs w:val="26"/>
        </w:rPr>
        <w:tab/>
      </w:r>
      <w:r w:rsidRPr="00E93729">
        <w:rPr>
          <w:rFonts w:ascii="Times New Roman" w:hAnsi="Times New Roman" w:cs="Times New Roman"/>
          <w:bCs/>
          <w:i/>
          <w:color w:val="333333"/>
          <w:sz w:val="26"/>
          <w:szCs w:val="26"/>
        </w:rPr>
        <w:t>Направления коррекционной работы:</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1.Совешенствование движений и сенсорного развития: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мелкой моторики кисти и пальцев рук;</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навыков каллиграфии;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-артикуляционной моторики.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2.Коррекция отдельных сторон психической деятельности: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зрительного восприятия и узнавания;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зрительной памяти и внимания;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формирование обобщенных представлений о свойствах предметов (цвет, форма, величина);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пространственных представлений и ориентации;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xml:space="preserve">- развитие </w:t>
      </w:r>
      <w:r>
        <w:rPr>
          <w:color w:val="000000"/>
          <w:sz w:val="26"/>
          <w:szCs w:val="26"/>
        </w:rPr>
        <w:t xml:space="preserve">временных </w:t>
      </w:r>
      <w:r w:rsidRPr="00863A1A">
        <w:rPr>
          <w:color w:val="000000"/>
          <w:sz w:val="26"/>
          <w:szCs w:val="26"/>
        </w:rPr>
        <w:t>представлений;</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слухового внимания и памяти;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фонетико-фонематических представлений, формирование звукового анализа.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3.Развитие основных мыслительных операций:</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формирование навыков соотносительного анализа;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навыков группировки и классификации;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-формирование умения работать по словесной и письменной инструкции, алгоритму;</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-формирование умения планировать свою деятельность;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комбинаторных способностей.</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4.Развитие различных видов мышления: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наглядно-образного мышления;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развитие словесно-логического мышления</w:t>
      </w:r>
      <w:r>
        <w:rPr>
          <w:color w:val="000000"/>
          <w:sz w:val="26"/>
          <w:szCs w:val="26"/>
        </w:rPr>
        <w:t xml:space="preserve"> </w:t>
      </w:r>
      <w:r w:rsidRPr="00863A1A">
        <w:rPr>
          <w:color w:val="000000"/>
          <w:sz w:val="26"/>
          <w:szCs w:val="26"/>
        </w:rPr>
        <w:t>(умение видеть и устанавливать логические связи между предметами, явлениями, событиями).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5. Коррекция нарушений в развитии эмоционально-личностной сферы (релаксационные упражнения для мимики лица, драматизация, чтение по ролям и др.)</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6. Развитие речи, владение техникой речи.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7. Расширение представлений об окружающем мире и обогащение словаря.</w:t>
      </w:r>
    </w:p>
    <w:p w:rsidR="00E93729" w:rsidRPr="00E93729" w:rsidRDefault="00E93729" w:rsidP="00E93729">
      <w:pPr>
        <w:tabs>
          <w:tab w:val="left" w:pos="658"/>
        </w:tabs>
        <w:jc w:val="both"/>
        <w:rPr>
          <w:rFonts w:ascii="Times New Roman" w:hAnsi="Times New Roman" w:cs="Times New Roman"/>
          <w:color w:val="000000"/>
          <w:sz w:val="26"/>
          <w:szCs w:val="26"/>
        </w:rPr>
      </w:pPr>
      <w:r w:rsidRPr="00E93729">
        <w:rPr>
          <w:rFonts w:ascii="Times New Roman" w:hAnsi="Times New Roman" w:cs="Times New Roman"/>
          <w:color w:val="000000"/>
          <w:sz w:val="26"/>
          <w:szCs w:val="26"/>
        </w:rPr>
        <w:t>8. Коррекция индивидуальных пробелов в знаниях</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Первоначально новые для ребенка формы и способы мышления осуществляются им только с помощью взрослых и только постепенно. Этими взрослыми могут быть и школьный психолог, и учитель, и родители. Функции, которые выполняет взрослый при проведении коррекционно-развивающей работы, сводятся к следующему:</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Объяснять;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Помогать;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Контролировать.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Кроме того, взрослый стимулирует активную умственную деятельность ребенка.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lastRenderedPageBreak/>
        <w:t>Общим правилом проведения любой коррекционно-развивающей работы является доброжелательность. От эмоциональной обстановки, в которой проводится работа, зависит ее эффективность. Особенно это важно на начальных этапах занятий.</w:t>
      </w:r>
    </w:p>
    <w:p w:rsidR="00E93729" w:rsidRPr="00E93729" w:rsidRDefault="00E93729" w:rsidP="00E93729">
      <w:pPr>
        <w:tabs>
          <w:tab w:val="left" w:pos="658"/>
        </w:tabs>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Pr="00E93729">
        <w:rPr>
          <w:rFonts w:ascii="Times New Roman" w:hAnsi="Times New Roman" w:cs="Times New Roman"/>
          <w:color w:val="000000"/>
          <w:sz w:val="26"/>
          <w:szCs w:val="26"/>
        </w:rPr>
        <w:t>Как известно, одним из самых сильных подкреплений любой новой деятельности является оценка. В школе такой оценкой служит отметка, которая в руках иных педагогов становится средством, способным надолго затормозить развитие познавательной потребности.</w:t>
      </w: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p>
    <w:p w:rsidR="00E93729" w:rsidRPr="00863A1A" w:rsidRDefault="00E93729" w:rsidP="00E93729">
      <w:pPr>
        <w:pStyle w:val="a3"/>
        <w:shd w:val="clear" w:color="auto" w:fill="FFFFFF"/>
        <w:tabs>
          <w:tab w:val="left" w:pos="658"/>
        </w:tabs>
        <w:spacing w:before="0" w:beforeAutospacing="0" w:after="0" w:afterAutospacing="0"/>
        <w:jc w:val="center"/>
        <w:rPr>
          <w:color w:val="000000"/>
          <w:sz w:val="26"/>
          <w:szCs w:val="26"/>
        </w:rPr>
      </w:pPr>
      <w:r w:rsidRPr="00863A1A">
        <w:rPr>
          <w:i/>
          <w:color w:val="000000"/>
          <w:sz w:val="26"/>
          <w:szCs w:val="26"/>
        </w:rPr>
        <w:t>Некоторые упражнения, используемые для коррекционно-развивающей работы</w:t>
      </w:r>
      <w:r w:rsidRPr="00863A1A">
        <w:rPr>
          <w:color w:val="000000"/>
          <w:sz w:val="26"/>
          <w:szCs w:val="26"/>
        </w:rPr>
        <w:t>.</w:t>
      </w: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r w:rsidRPr="00863A1A">
        <w:rPr>
          <w:color w:val="000000"/>
          <w:sz w:val="26"/>
          <w:szCs w:val="26"/>
        </w:rPr>
        <w:t>1.Словарный диктант с комментированием.</w:t>
      </w:r>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r w:rsidRPr="00863A1A">
        <w:rPr>
          <w:color w:val="000000"/>
          <w:sz w:val="26"/>
          <w:szCs w:val="26"/>
        </w:rPr>
        <w:t>2. Обнаружение ошибок в тексте.</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Эта работа не требует от учащихся специальных умений и знаний. Обнаружение ошибок в тексте требует, прежде всего, внимания и не связано со знанием правил. Это обеспечивается характером включенных в текст ошибок: подмена букв, подмена слов в предложении, элементарные смысловые ошибки. Каждому ученику дается отпечатанный текст и сообщается инструкция: «В тексте, который вы получили, есть разные ошибки. Найдите их и исправьте». Каждый ученик работает самостоятельно, на выполнение задания отводится определенное время.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3.Ребенку предлагается найти и вычеркнуть определенные буквы в печатном тексте. Для этого нужны любые печатные тексты, карандаши и ручки. Это упражнение можно проводить с детьми ежедневно по пять минут.</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Детям дается инструкция: в течение пяти минут нужно найти и зачеркнуть все встретившиеся буквы «А» и маленькую, и заглавную, и в названии текста. По мере овладения игрой можно уточнять правила: по-разному зачеркиваются буквы; одновременно отыскиваются две буквы, одна зачеркивается, вторая подчеркивается и др.</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xml:space="preserve">4.Упражнения, основанные на принципе точного воспроизведения какого-либо образца. Детям предлагается какой-либо графический образец (последовательность нескольких букв, цифр, выполненный по клеточкам геометрический узор и т.д.) и дается задание точно воспроизвести его. Развитие концентрации внимания. </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5.Игру «Найди слова». На доске или на карточках написаны слова, в каждом из которых нужно отыскать другое, спрятавшееся в нем, слово.</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proofErr w:type="gramStart"/>
      <w:r w:rsidRPr="00863A1A">
        <w:rPr>
          <w:color w:val="000000"/>
          <w:sz w:val="26"/>
          <w:szCs w:val="26"/>
        </w:rPr>
        <w:t>Например: смех, волк, столб, коса, полк, зубр, удочка, мель, укол, олень, китель, пирожок.</w:t>
      </w:r>
      <w:proofErr w:type="gramEnd"/>
    </w:p>
    <w:p w:rsidR="00E93729" w:rsidRPr="00863A1A" w:rsidRDefault="00E93729" w:rsidP="00E93729">
      <w:pPr>
        <w:pStyle w:val="a3"/>
        <w:shd w:val="clear" w:color="auto" w:fill="FFFFFF"/>
        <w:tabs>
          <w:tab w:val="left" w:pos="658"/>
        </w:tabs>
        <w:spacing w:before="0" w:beforeAutospacing="0" w:after="0" w:afterAutospacing="0"/>
        <w:rPr>
          <w:color w:val="000000"/>
          <w:sz w:val="26"/>
          <w:szCs w:val="26"/>
        </w:rPr>
      </w:pPr>
      <w:r w:rsidRPr="00863A1A">
        <w:rPr>
          <w:color w:val="000000"/>
          <w:sz w:val="26"/>
          <w:szCs w:val="26"/>
        </w:rPr>
        <w:t xml:space="preserve">6.Методика </w:t>
      </w:r>
      <w:proofErr w:type="spellStart"/>
      <w:r w:rsidRPr="00863A1A">
        <w:rPr>
          <w:color w:val="000000"/>
          <w:sz w:val="26"/>
          <w:szCs w:val="26"/>
        </w:rPr>
        <w:t>Мюнстерберга</w:t>
      </w:r>
      <w:proofErr w:type="spellEnd"/>
      <w:r w:rsidRPr="00863A1A">
        <w:rPr>
          <w:color w:val="000000"/>
          <w:sz w:val="26"/>
          <w:szCs w:val="26"/>
        </w:rPr>
        <w:t>.</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В бессмысленный набор бу</w:t>
      </w:r>
      <w:proofErr w:type="gramStart"/>
      <w:r w:rsidRPr="00863A1A">
        <w:rPr>
          <w:color w:val="000000"/>
          <w:sz w:val="26"/>
          <w:szCs w:val="26"/>
        </w:rPr>
        <w:t>кв вст</w:t>
      </w:r>
      <w:proofErr w:type="gramEnd"/>
      <w:r w:rsidRPr="00863A1A">
        <w:rPr>
          <w:color w:val="000000"/>
          <w:sz w:val="26"/>
          <w:szCs w:val="26"/>
        </w:rPr>
        <w:t>авляются слова (чаще - существительные, но могут быть глаголы, прилагательные). Требуется отыскать их как можно быстрее и без ошибок.</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7.Неоценимую помощь в развитии логического мышления оказывают такие упражнения:</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«Четвертый лишний»: исключить один лишний предмет, не имеющий некоторого признака, общего для остальных трех;</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Придумывание недостающих частей рассказа, когда одна из них пропущена;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Загадки и логические задания, головоломки.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xml:space="preserve">8. Задание «Способы применения предмета». Называется какой-либо хорошо известный предмет, например, «книга». Надо назвать как можно больше различных способов его применения. Следует ввести запрет на называния безнравственных, варварских способов применения предмета. Эта игра развивает способность концентрировать мышление на одном предмете, умение вводить его в самые </w:t>
      </w:r>
      <w:r w:rsidRPr="00863A1A">
        <w:rPr>
          <w:color w:val="000000"/>
          <w:sz w:val="26"/>
          <w:szCs w:val="26"/>
        </w:rPr>
        <w:lastRenderedPageBreak/>
        <w:t>разные ситуации и взаимосвязи, открывать в обычном предмете неожиданные возможности.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9.Эффективным приемом является составление предложений.</w:t>
      </w:r>
    </w:p>
    <w:p w:rsidR="00E93729"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xml:space="preserve">Эта игра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 Берут наугад три слова, не связанные по смыслу, например, «озеро», «карандаш» и «медведь». Надо составить как можно больше предложений, которые обязательно включали бы в себя эти три слова. Ответы могут быть банальными («Медведь упустил в озеро карандаш».), сложными, с выходом за пределы ситуации, обозначенной тремя исходными словами и введением новых объектов </w:t>
      </w:r>
      <w:proofErr w:type="gramStart"/>
      <w:r w:rsidRPr="00863A1A">
        <w:rPr>
          <w:color w:val="000000"/>
          <w:sz w:val="26"/>
          <w:szCs w:val="26"/>
        </w:rPr>
        <w:t xml:space="preserve">( </w:t>
      </w:r>
      <w:proofErr w:type="gramEnd"/>
      <w:r w:rsidRPr="00863A1A">
        <w:rPr>
          <w:color w:val="000000"/>
          <w:sz w:val="26"/>
          <w:szCs w:val="26"/>
        </w:rPr>
        <w:t>«Мальчик взял карандаш и нарисовал медведя, купающегося в озере». ), и творческим включающим эти предметы в нестандартные связи («Мальчик, тонкий, как карандаш, стоял возле озера, которое ревело, как медведь».).</w:t>
      </w:r>
    </w:p>
    <w:p w:rsidR="008674FD" w:rsidRPr="00863A1A" w:rsidRDefault="008674FD" w:rsidP="00E93729">
      <w:pPr>
        <w:pStyle w:val="a3"/>
        <w:shd w:val="clear" w:color="auto" w:fill="FFFFFF"/>
        <w:tabs>
          <w:tab w:val="left" w:pos="658"/>
        </w:tabs>
        <w:spacing w:before="0" w:beforeAutospacing="0" w:after="0" w:afterAutospacing="0"/>
        <w:jc w:val="both"/>
        <w:rPr>
          <w:color w:val="000000"/>
          <w:sz w:val="26"/>
          <w:szCs w:val="26"/>
        </w:rPr>
      </w:pP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На уроках можно использовать ряд следующих заданий и упражнений:</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1. Разучивание стихотворений, которое способствует развитию связной речи, ее выразительности, обогащает активной и пассивный словарный запас ребенка, помогает развивать произвольную словесную память.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2. Пересказ и рассказ.</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Пересказ рассказов, басен, просмотренных кин</w:t>
      </w:r>
      <w:proofErr w:type="gramStart"/>
      <w:r w:rsidRPr="00863A1A">
        <w:rPr>
          <w:color w:val="000000"/>
          <w:sz w:val="26"/>
          <w:szCs w:val="26"/>
        </w:rPr>
        <w:t>о-</w:t>
      </w:r>
      <w:proofErr w:type="gramEnd"/>
      <w:r w:rsidRPr="00863A1A">
        <w:rPr>
          <w:color w:val="000000"/>
          <w:sz w:val="26"/>
          <w:szCs w:val="26"/>
        </w:rPr>
        <w:t xml:space="preserve"> и мультфильмов также способствует развитию связной и выразительной речи ребенка, обогащению словаря и развитию произвольной словесной памяти.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На развитие выразительной, грамматически правильной речи влияние оказывают прослушивание ребенком аудиозаписей детских сказок, спектаклей и пр. в исполнении актеров, владеющих мастерством художественного слова.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3. Скороговорки являются эффективным средством развития экспрессивной речи. Они позволяют отрабатывать навыки правильной и четкой артикуляции, совершенствовать плавность и темп речи. Они могут служить такие удобным материалом для развития внимания и памяти.</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4. Игры «в слова».</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Они обогащают лексический запас ребенка, приучают быстро находить нужные слова, активизируют пассивный словарь.</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«Дополни слово»</w:t>
      </w:r>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Ведущий называет часть слова (</w:t>
      </w:r>
      <w:proofErr w:type="spellStart"/>
      <w:r>
        <w:rPr>
          <w:color w:val="000000"/>
          <w:sz w:val="26"/>
          <w:szCs w:val="26"/>
        </w:rPr>
        <w:t>пе</w:t>
      </w:r>
      <w:proofErr w:type="spellEnd"/>
      <w:r w:rsidRPr="00863A1A">
        <w:rPr>
          <w:color w:val="000000"/>
          <w:sz w:val="26"/>
          <w:szCs w:val="26"/>
        </w:rPr>
        <w:t>…) и бросает мяч. Ребенок должен поймать мяч и дополнить слово (…</w:t>
      </w:r>
      <w:r>
        <w:rPr>
          <w:color w:val="000000"/>
          <w:sz w:val="26"/>
          <w:szCs w:val="26"/>
        </w:rPr>
        <w:t>нал</w:t>
      </w:r>
      <w:r w:rsidRPr="00863A1A">
        <w:rPr>
          <w:color w:val="000000"/>
          <w:sz w:val="26"/>
          <w:szCs w:val="26"/>
        </w:rPr>
        <w:t>).</w:t>
      </w:r>
    </w:p>
    <w:p w:rsidR="00E93729"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xml:space="preserve">· Составить из предлагаемого набора букв как можно больше слов: </w:t>
      </w:r>
      <w:r>
        <w:rPr>
          <w:color w:val="000000"/>
          <w:sz w:val="26"/>
          <w:szCs w:val="26"/>
        </w:rPr>
        <w:t xml:space="preserve">а, л, м, а, </w:t>
      </w:r>
      <w:proofErr w:type="spellStart"/>
      <w:proofErr w:type="gramStart"/>
      <w:r>
        <w:rPr>
          <w:color w:val="000000"/>
          <w:sz w:val="26"/>
          <w:szCs w:val="26"/>
        </w:rPr>
        <w:t>п</w:t>
      </w:r>
      <w:proofErr w:type="spellEnd"/>
      <w:proofErr w:type="gramEnd"/>
      <w:r>
        <w:rPr>
          <w:color w:val="000000"/>
          <w:sz w:val="26"/>
          <w:szCs w:val="26"/>
        </w:rPr>
        <w:t xml:space="preserve">, о, </w:t>
      </w:r>
      <w:proofErr w:type="spellStart"/>
      <w:r>
        <w:rPr>
          <w:color w:val="000000"/>
          <w:sz w:val="26"/>
          <w:szCs w:val="26"/>
        </w:rPr>
        <w:t>ш</w:t>
      </w:r>
      <w:proofErr w:type="spellEnd"/>
      <w:r>
        <w:rPr>
          <w:color w:val="000000"/>
          <w:sz w:val="26"/>
          <w:szCs w:val="26"/>
        </w:rPr>
        <w:t xml:space="preserve">, </w:t>
      </w:r>
      <w:proofErr w:type="spellStart"/>
      <w:r>
        <w:rPr>
          <w:color w:val="000000"/>
          <w:sz w:val="26"/>
          <w:szCs w:val="26"/>
        </w:rPr>
        <w:t>ы</w:t>
      </w:r>
      <w:proofErr w:type="spellEnd"/>
    </w:p>
    <w:p w:rsidR="00E93729" w:rsidRPr="00863A1A" w:rsidRDefault="00E93729" w:rsidP="00E93729">
      <w:pPr>
        <w:pStyle w:val="a3"/>
        <w:shd w:val="clear" w:color="auto" w:fill="FFFFFF"/>
        <w:tabs>
          <w:tab w:val="left" w:pos="658"/>
        </w:tabs>
        <w:spacing w:before="0" w:beforeAutospacing="0" w:after="0" w:afterAutospacing="0"/>
        <w:jc w:val="both"/>
        <w:rPr>
          <w:color w:val="000000"/>
          <w:sz w:val="26"/>
          <w:szCs w:val="26"/>
        </w:rPr>
      </w:pPr>
      <w:r w:rsidRPr="00863A1A">
        <w:rPr>
          <w:color w:val="000000"/>
          <w:sz w:val="26"/>
          <w:szCs w:val="26"/>
        </w:rPr>
        <w:t>· Назвать слова, противоположные по значению:</w:t>
      </w:r>
      <w:r>
        <w:rPr>
          <w:color w:val="000000"/>
          <w:sz w:val="26"/>
          <w:szCs w:val="26"/>
        </w:rPr>
        <w:t xml:space="preserve"> высокий -</w:t>
      </w:r>
      <w:proofErr w:type="gramStart"/>
      <w:r>
        <w:rPr>
          <w:color w:val="000000"/>
          <w:sz w:val="26"/>
          <w:szCs w:val="26"/>
        </w:rPr>
        <w:t xml:space="preserve"> ,</w:t>
      </w:r>
      <w:proofErr w:type="gramEnd"/>
      <w:r>
        <w:rPr>
          <w:color w:val="000000"/>
          <w:sz w:val="26"/>
          <w:szCs w:val="26"/>
        </w:rPr>
        <w:t xml:space="preserve"> длинный - , стоять - , влететь - .</w:t>
      </w:r>
    </w:p>
    <w:p w:rsidR="00E93729" w:rsidRDefault="00E93729" w:rsidP="00E93729">
      <w:pPr>
        <w:tabs>
          <w:tab w:val="left" w:pos="658"/>
        </w:tabs>
        <w:jc w:val="right"/>
        <w:rPr>
          <w:sz w:val="26"/>
          <w:szCs w:val="26"/>
        </w:rPr>
      </w:pPr>
    </w:p>
    <w:p w:rsidR="00E93729" w:rsidRPr="00E93729" w:rsidRDefault="00E93729" w:rsidP="00E93729">
      <w:pPr>
        <w:tabs>
          <w:tab w:val="left" w:pos="658"/>
        </w:tabs>
        <w:jc w:val="right"/>
        <w:rPr>
          <w:rFonts w:ascii="Times New Roman" w:hAnsi="Times New Roman" w:cs="Times New Roman"/>
          <w:i/>
          <w:sz w:val="26"/>
          <w:szCs w:val="26"/>
        </w:rPr>
      </w:pPr>
      <w:r w:rsidRPr="00E93729">
        <w:rPr>
          <w:rFonts w:ascii="Times New Roman" w:hAnsi="Times New Roman" w:cs="Times New Roman"/>
          <w:i/>
          <w:sz w:val="26"/>
          <w:szCs w:val="26"/>
        </w:rPr>
        <w:t>Подготовила учитель-дефектолог М.И.Скиндерская</w:t>
      </w:r>
    </w:p>
    <w:sectPr w:rsidR="00E93729" w:rsidRPr="00E93729" w:rsidSect="001B700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7008"/>
    <w:rsid w:val="001B7008"/>
    <w:rsid w:val="008674FD"/>
    <w:rsid w:val="009825E8"/>
    <w:rsid w:val="00D034E5"/>
    <w:rsid w:val="00E04A11"/>
    <w:rsid w:val="00E93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93729"/>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центр</cp:lastModifiedBy>
  <cp:revision>4</cp:revision>
  <dcterms:created xsi:type="dcterms:W3CDTF">2024-02-06T07:35:00Z</dcterms:created>
  <dcterms:modified xsi:type="dcterms:W3CDTF">2024-02-06T08:49:00Z</dcterms:modified>
</cp:coreProperties>
</file>