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F4" w:rsidRPr="00351BF4" w:rsidRDefault="00351BF4" w:rsidP="00351BF4">
      <w:pPr>
        <w:spacing w:after="0" w:line="240" w:lineRule="auto"/>
        <w:outlineLvl w:val="3"/>
        <w:rPr>
          <w:rFonts w:ascii="Georgia" w:eastAsia="Times New Roman" w:hAnsi="Georgia" w:cs="Times New Roman"/>
          <w:i/>
          <w:iCs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i/>
          <w:iCs/>
          <w:color w:val="2A2723"/>
          <w:sz w:val="21"/>
          <w:szCs w:val="21"/>
          <w:highlight w:val="green"/>
          <w:lang w:eastAsia="ru-RU"/>
        </w:rPr>
        <w:t>1 этап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слуховой памяти (без чего невозможно успешно научить детей дифференцировать фонемы).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На первых занятиях </w:t>
      </w:r>
      <w:r w:rsidR="00B701DB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предлагает детям послушать звуки за окном: Что шумит? (Деревья). Что гудит? (Автомашина). Кто кричит? (Мальчик). Кто разговаривает? (Люди). Кто смеется? (Девочка). И т. д.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Затем детям дается задание внимательно послушать и определить, какие звуки доносятся из коридора, из помещения соседней группы, из кухни, зала и т. д.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Далее проводятся игры. Приведем описания нескольких игр.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1.    </w:t>
      </w:r>
      <w:r w:rsidR="00CF4EC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назначает водящего и предлагает ему плотно закрыть глаза или повернуться к нему спиной. Потом прячет какую-нибудь игрушку (в шкаф, за штору, за спину одного из детей и т. д.) и предлагает водящему найти ее, ориентируясь на силу ударов в барабан. Если ребенок подходит близко к тому месту, где спрятана игрушка, барабан бьет громко, если удаляется — тихо.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Эту игру целесообразно повторять на многих занятиях. Чтобы поддерживать у детей интерес, можно варьировать звуки, направляющие поиски ребенка, например</w:t>
      </w:r>
      <w:r w:rsidR="00CF4EC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,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ударять в бубен, звенеть колокольчиком, хлопать в ладоши, стучать молоточком по столу и т. п. Необходимо, чтобы сила звука менялась плавно: от сильного к среднему и тихому.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2.    Дети встают в круг. Незаметно для водящего они передают за спиной друг у друга колокольчик. Водящий должен отгадать и показать, за спиной какого ребенка звенел колокольчик.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3.    </w:t>
      </w:r>
      <w:r w:rsidR="00CF4EC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с</w:t>
      </w:r>
      <w:r w:rsidR="00CF4EC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адит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на стол двух игрушечных зайцев — большого и маленького. Объясняет и показывает, как играет на барабане большой заяц, у которого много сил, — громко, сильно, и как маленький - тихо. Затем закрывает игрушки ширмой и за ней воспроизводит то громкие, то тихие удары в барабан. Дети должны отгадать и показать, который из зайцев только что играл.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Эту игру нужно разнообразить, заменяя зайцев куклами разной величины, мишками, обезьянами и т. д.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4.    </w:t>
      </w:r>
      <w:r w:rsidR="00CF4EC8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расставляет на столе несколько предметов (или озвученных игрушек). Манипулируя с предметами (стучит карандашом о стакан, гремит коробкой с кнопками, погремушкой), он предлагает детям внимательно слушать и запоминать, какой звук издает каждый предмет. Затем прикрывает предметы ширмой, а дети отгадывают, что звенит или гремит.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Эту игру можно варьировать, увеличивая количество предметов (игрушек), заменяя их новыми, постепенно усложняя для детей задачу определения звуков.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Последние варианты этой игры должны быт такие: в ряд ставят несколько игрушек или предметов. Слева направо каждый последующий предмет должен все больше быть похож по звучанию на предыдущий. Например, стакан, чашка, кружка металлическая, кружка керамическая, деревянный бочонок.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Количество звучащих предметов надо постепенно увеличивать от двух до пяти.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5.    </w:t>
      </w:r>
      <w:r w:rsidR="00CF4EC8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знакомит детей со звуками, которые издают различные предметы: мяч, ударяясь о пол; шарик, перекатываясь в стеклянной банке, керамической кружке; газета,</w:t>
      </w:r>
      <w:r w:rsidR="009C3B8F"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rFonts w:ascii="Georgia" w:hAnsi="Georgia"/>
          <w:color w:val="2A2723"/>
          <w:sz w:val="21"/>
          <w:szCs w:val="21"/>
        </w:rPr>
        <w:t>если ее разрывать, и т. д. Затем эти же действия, но в другой последовательности он</w:t>
      </w:r>
      <w:r w:rsidR="009C3B8F"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rFonts w:ascii="Georgia" w:hAnsi="Georgia"/>
          <w:color w:val="2A2723"/>
          <w:sz w:val="21"/>
          <w:szCs w:val="21"/>
        </w:rPr>
        <w:t xml:space="preserve">производит за </w:t>
      </w:r>
      <w:r>
        <w:rPr>
          <w:rFonts w:ascii="Georgia" w:hAnsi="Georgia"/>
          <w:color w:val="2A2723"/>
          <w:sz w:val="21"/>
          <w:szCs w:val="21"/>
        </w:rPr>
        <w:lastRenderedPageBreak/>
        <w:t xml:space="preserve">напольной ширмой. Дети должны возможно полнее и точнее </w:t>
      </w:r>
      <w:proofErr w:type="gramStart"/>
      <w:r>
        <w:rPr>
          <w:rFonts w:ascii="Georgia" w:hAnsi="Georgia"/>
          <w:color w:val="2A2723"/>
          <w:sz w:val="21"/>
          <w:szCs w:val="21"/>
        </w:rPr>
        <w:t>рассказывать,</w:t>
      </w:r>
      <w:r w:rsidR="009C3B8F"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rFonts w:ascii="Georgia" w:hAnsi="Georgia"/>
          <w:color w:val="2A2723"/>
          <w:sz w:val="21"/>
          <w:szCs w:val="21"/>
        </w:rPr>
        <w:t xml:space="preserve"> они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слышат каждый раз.</w:t>
      </w:r>
    </w:p>
    <w:p w:rsidR="00351BF4" w:rsidRDefault="00351BF4" w:rsidP="00B701DB">
      <w:pPr>
        <w:pStyle w:val="4"/>
        <w:spacing w:before="0" w:beforeAutospacing="0" w:after="0" w:afterAutospacing="0"/>
        <w:jc w:val="both"/>
        <w:rPr>
          <w:rFonts w:ascii="Georgia" w:hAnsi="Georgia"/>
          <w:b w:val="0"/>
          <w:bCs w:val="0"/>
          <w:i/>
          <w:iCs/>
          <w:color w:val="2A2723"/>
          <w:sz w:val="21"/>
          <w:szCs w:val="21"/>
        </w:rPr>
      </w:pPr>
      <w:r w:rsidRPr="00351BF4">
        <w:rPr>
          <w:rFonts w:ascii="Georgia" w:hAnsi="Georgia"/>
          <w:b w:val="0"/>
          <w:bCs w:val="0"/>
          <w:i/>
          <w:iCs/>
          <w:color w:val="2A2723"/>
          <w:sz w:val="21"/>
          <w:szCs w:val="21"/>
          <w:highlight w:val="green"/>
        </w:rPr>
        <w:t>II этап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На протяжении данного этапа дошкольников учат различать высоту, силу и тембр голоса, ориентируясь на одни и те же звуки, звукосочетания и слова. Этим целям служит целый ряд игр. Приведем примеры.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1.    Дети по очереди называют имя водящего (стоит к ним спиной). Водящий на слух определяет и показывает, кто его позвал. Затем игра усложняется: все дети зовут водящего ("Ау!"), а тот отгадывает, кто его звал. Последний вариант усложнения этой игры состоит в том, что водящий произносит "Ау!" то громко, то тихо, а дети отгадывают, далеко или близко он находится. Затем каждый ребенок по очереди произносит "Ау!" то громко, то тихо — в зависимости от того, что скажет логопед ("Далеко ушел в лес". Или: "Близко зовет, от самой опушки").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2.   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показывает детям игрушечного котенка и просит внимательно послушать и</w:t>
      </w:r>
      <w:r w:rsidR="008A1255"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rFonts w:ascii="Georgia" w:hAnsi="Georgia"/>
          <w:color w:val="2A2723"/>
          <w:sz w:val="21"/>
          <w:szCs w:val="21"/>
        </w:rPr>
        <w:t>запомнить, как он мяукает, когда находится близко (громко), и как — когда далеко(тихо). Затем произносит "Мяу", меняя силу голоса, а дети отгадывают, близко или далеко</w:t>
      </w:r>
      <w:r w:rsidR="008A1255"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rFonts w:ascii="Georgia" w:hAnsi="Georgia"/>
          <w:color w:val="2A2723"/>
          <w:sz w:val="21"/>
          <w:szCs w:val="21"/>
        </w:rPr>
        <w:t>мяукает котенок.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Затем дети мяукают по сигналу воспитателя: "близко" или "далеко".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Дальнейшее усложнение игры должно состоять в том, что дети будут различать мяуканье, ориентируясь на тембр и индивидуальные особенности голоса говорящего.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объясняет, что котенок очень боится щенка и мяукает жалобно, дрожа и замирая от страха. Каждый ребенок по очереди мяукает, изображая страх, и водящий отгадывает.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Аналогично проводятся занятия, на которых дети учатся, например, различать, где гудит пароход ("У-у-у") — далеко (тихо) или близко (громко); какая дудочка играет — большая ("У-у-у" произносится низким голосом) или маленькая ("У-у-у" произносится высоким голосом); кто плачет — мальчик ("А-а-а" низким голосом), или девочка ("А-а-а" высоким голосом) и т. п.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3.   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выставляет перед детьми трех медведей (игрушки или картинки): большого, среднего, маленького. Затем рассказывает сказку "Три медведя" (в сокращенном варианте), произнося соответствующие реплики и звукоподражания то очень низким, то средним по высоте, то высоким голосом. Дети угадывают медведей.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4.    Детям раздают картинки с изображениями домашних животных — взрослых и детенышей: коровы и теленка, козы и козленка, свиньи и поросенка и др.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произносит каждое звукоподражание то низким, то высоким голосом ("</w:t>
      </w:r>
      <w:proofErr w:type="spellStart"/>
      <w:r>
        <w:rPr>
          <w:rFonts w:ascii="Georgia" w:hAnsi="Georgia"/>
          <w:color w:val="2A2723"/>
          <w:sz w:val="21"/>
          <w:szCs w:val="21"/>
        </w:rPr>
        <w:t>Му</w:t>
      </w:r>
      <w:proofErr w:type="spellEnd"/>
      <w:r>
        <w:rPr>
          <w:rFonts w:ascii="Georgia" w:hAnsi="Georgia"/>
          <w:color w:val="2A2723"/>
          <w:sz w:val="21"/>
          <w:szCs w:val="21"/>
        </w:rPr>
        <w:t>-у", "</w:t>
      </w:r>
      <w:proofErr w:type="spellStart"/>
      <w:proofErr w:type="gramStart"/>
      <w:r>
        <w:rPr>
          <w:rFonts w:ascii="Georgia" w:hAnsi="Georgia"/>
          <w:color w:val="2A2723"/>
          <w:sz w:val="21"/>
          <w:szCs w:val="21"/>
        </w:rPr>
        <w:t>Бе</w:t>
      </w:r>
      <w:proofErr w:type="spellEnd"/>
      <w:r>
        <w:rPr>
          <w:rFonts w:ascii="Georgia" w:hAnsi="Georgia"/>
          <w:color w:val="2A2723"/>
          <w:sz w:val="21"/>
          <w:szCs w:val="21"/>
        </w:rPr>
        <w:t>-е</w:t>
      </w:r>
      <w:proofErr w:type="gramEnd"/>
      <w:r>
        <w:rPr>
          <w:rFonts w:ascii="Georgia" w:hAnsi="Georgia"/>
          <w:color w:val="2A2723"/>
          <w:sz w:val="21"/>
          <w:szCs w:val="21"/>
        </w:rPr>
        <w:t>", "Хрю-хрю" и т. д.). Дети должны, ориентируясь на характер звукоподражания и одновременно на высоту голоса, поднимать соответствующие картинки.</w:t>
      </w:r>
    </w:p>
    <w:p w:rsidR="00351BF4" w:rsidRDefault="00351BF4" w:rsidP="00B701DB">
      <w:pPr>
        <w:pStyle w:val="4"/>
        <w:spacing w:before="0" w:beforeAutospacing="0" w:after="0" w:afterAutospacing="0"/>
        <w:jc w:val="both"/>
        <w:rPr>
          <w:rFonts w:ascii="Georgia" w:hAnsi="Georgia"/>
          <w:b w:val="0"/>
          <w:bCs w:val="0"/>
          <w:i/>
          <w:iCs/>
          <w:color w:val="2A2723"/>
          <w:sz w:val="21"/>
          <w:szCs w:val="21"/>
        </w:rPr>
      </w:pPr>
      <w:r w:rsidRPr="00351BF4">
        <w:rPr>
          <w:rFonts w:ascii="Georgia" w:hAnsi="Georgia"/>
          <w:b w:val="0"/>
          <w:bCs w:val="0"/>
          <w:i/>
          <w:iCs/>
          <w:color w:val="2A2723"/>
          <w:sz w:val="21"/>
          <w:szCs w:val="21"/>
          <w:highlight w:val="green"/>
        </w:rPr>
        <w:t>III этап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На этом этапе дети должны научиться различать слова, близкие по звуковому составу. Вначале проводится такая игра.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1.   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показывает детям картинку и громко, четко называет изображение: "Вагон". Затем объясняет: "Я буду называть эту картинку то правильно, то неправильно, а вы внимательно слушайте. Когда я ошибусь, вы хлопните в ладоши". Затем он произносит: "Вагон — </w:t>
      </w:r>
      <w:proofErr w:type="spellStart"/>
      <w:r>
        <w:rPr>
          <w:rFonts w:ascii="Georgia" w:hAnsi="Georgia"/>
          <w:color w:val="2A2723"/>
          <w:sz w:val="21"/>
          <w:szCs w:val="21"/>
        </w:rPr>
        <w:t>вакон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— </w:t>
      </w:r>
      <w:proofErr w:type="spellStart"/>
      <w:r>
        <w:rPr>
          <w:rFonts w:ascii="Georgia" w:hAnsi="Georgia"/>
          <w:color w:val="2A2723"/>
          <w:sz w:val="21"/>
          <w:szCs w:val="21"/>
        </w:rPr>
        <w:t>фагон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— вагон — </w:t>
      </w:r>
      <w:proofErr w:type="spellStart"/>
      <w:r>
        <w:rPr>
          <w:rFonts w:ascii="Georgia" w:hAnsi="Georgia"/>
          <w:color w:val="2A2723"/>
          <w:sz w:val="21"/>
          <w:szCs w:val="21"/>
        </w:rPr>
        <w:t>факон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— </w:t>
      </w:r>
      <w:proofErr w:type="spellStart"/>
      <w:r>
        <w:rPr>
          <w:rFonts w:ascii="Georgia" w:hAnsi="Georgia"/>
          <w:color w:val="2A2723"/>
          <w:sz w:val="21"/>
          <w:szCs w:val="21"/>
        </w:rPr>
        <w:t>вагом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" и т. д. Затем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показывает следующую картинку или просто чистый листок бумаги и называет: "Бумага — </w:t>
      </w:r>
      <w:proofErr w:type="spellStart"/>
      <w:r>
        <w:rPr>
          <w:rFonts w:ascii="Georgia" w:hAnsi="Georgia"/>
          <w:color w:val="2A2723"/>
          <w:sz w:val="21"/>
          <w:szCs w:val="21"/>
        </w:rPr>
        <w:t>пумага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— </w:t>
      </w:r>
      <w:proofErr w:type="spellStart"/>
      <w:r>
        <w:rPr>
          <w:rFonts w:ascii="Georgia" w:hAnsi="Georgia"/>
          <w:color w:val="2A2723"/>
          <w:sz w:val="21"/>
          <w:szCs w:val="21"/>
        </w:rPr>
        <w:t>тумага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— </w:t>
      </w:r>
      <w:proofErr w:type="spellStart"/>
      <w:r>
        <w:rPr>
          <w:rFonts w:ascii="Georgia" w:hAnsi="Georgia"/>
          <w:color w:val="2A2723"/>
          <w:sz w:val="21"/>
          <w:szCs w:val="21"/>
        </w:rPr>
        <w:t>пумака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— </w:t>
      </w:r>
      <w:proofErr w:type="spellStart"/>
      <w:r>
        <w:rPr>
          <w:rFonts w:ascii="Georgia" w:hAnsi="Georgia"/>
          <w:color w:val="2A2723"/>
          <w:sz w:val="21"/>
          <w:szCs w:val="21"/>
        </w:rPr>
        <w:t>бумака</w:t>
      </w:r>
      <w:proofErr w:type="spellEnd"/>
      <w:r>
        <w:rPr>
          <w:rFonts w:ascii="Georgia" w:hAnsi="Georgia"/>
          <w:color w:val="2A2723"/>
          <w:sz w:val="21"/>
          <w:szCs w:val="21"/>
        </w:rPr>
        <w:t>". И т. д. Услышав неверно сказанное логопедом слово, дети должны хлопнуть в ладоши.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lastRenderedPageBreak/>
        <w:t>Необходимо подчеркнуть, что начинать надо со слов, простых по звуковому составу, и постепенно переходить к сложным.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Усложнение этих игр-упражнений может также состоять в том, что дети будут реагировать на неверно сказанное слово не хлопками, а подниманием кружка из цветного картона. Сначала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предлагает детям, услышав неверное слово, поднимать красный кружок, в дальнейшем — красный, если заметят ошибку, и зеленый, если слово произнесено верно. Последний вариант игры в большей степени способствует развитию у детей внимания.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2.    </w:t>
      </w:r>
      <w:r w:rsidR="008A1255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выставляет на наборном полотне картинки, названия которых звучат очень похоже, </w:t>
      </w:r>
      <w:proofErr w:type="gramStart"/>
      <w:r>
        <w:rPr>
          <w:rFonts w:ascii="Georgia" w:hAnsi="Georgia"/>
          <w:color w:val="2A2723"/>
          <w:sz w:val="21"/>
          <w:szCs w:val="21"/>
        </w:rPr>
        <w:t>например</w:t>
      </w:r>
      <w:proofErr w:type="gramEnd"/>
      <w:r>
        <w:rPr>
          <w:rFonts w:ascii="Georgia" w:hAnsi="Georgia"/>
          <w:color w:val="2A2723"/>
          <w:sz w:val="21"/>
          <w:szCs w:val="21"/>
        </w:rPr>
        <w:t>: рак, лак, мак, бак, сок, сук, дом, ком, лом, сом, коза, коса, лужи, лыжи и т. д. Затем он называет 3—4 слова, а дети отбирают соответствующие картинки и расставляют их на наборном полотне в названном порядке (в одну линию или в столбик - в зависимости от инструкции логопеда).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3.    </w:t>
      </w:r>
      <w:r w:rsidR="008A125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выставляет на наборном полотне в одну линию следующие картинки: ком, бак, сук, ветка, каток, горка. Затем он вызывает детей по одному и каждому дает по картинке. Ребенок должен поставить эту картину под той, название которой звучит похоже. В результате на наборном полотне должны получиться примерно такие ряды картинок: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208"/>
        <w:gridCol w:w="1250"/>
        <w:gridCol w:w="2179"/>
        <w:gridCol w:w="2215"/>
        <w:gridCol w:w="1942"/>
      </w:tblGrid>
      <w:tr w:rsidR="00351BF4" w:rsidRPr="00351BF4" w:rsidTr="00351B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бак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ветка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каток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горка</w:t>
            </w:r>
          </w:p>
        </w:tc>
      </w:tr>
      <w:tr w:rsidR="00351BF4" w:rsidRPr="00351BF4" w:rsidTr="00351B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лук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клетка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платок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корка</w:t>
            </w:r>
          </w:p>
        </w:tc>
      </w:tr>
      <w:tr w:rsidR="00351BF4" w:rsidRPr="00351BF4" w:rsidTr="00351B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мак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жук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пятка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листок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норка</w:t>
            </w:r>
          </w:p>
        </w:tc>
      </w:tr>
      <w:tr w:rsidR="00351BF4" w:rsidRPr="00351BF4" w:rsidTr="00351B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лак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бук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плетка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BF4" w:rsidRPr="00351BF4" w:rsidRDefault="00351BF4" w:rsidP="00B701D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351BF4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марка</w:t>
            </w:r>
          </w:p>
        </w:tc>
      </w:tr>
    </w:tbl>
    <w:p w:rsidR="00351BF4" w:rsidRPr="00351BF4" w:rsidRDefault="00351BF4" w:rsidP="00B701DB">
      <w:pPr>
        <w:spacing w:after="0" w:line="240" w:lineRule="auto"/>
        <w:jc w:val="both"/>
        <w:outlineLvl w:val="3"/>
        <w:rPr>
          <w:rFonts w:ascii="Georgia" w:eastAsia="Times New Roman" w:hAnsi="Georgia" w:cs="Times New Roman"/>
          <w:i/>
          <w:iCs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i/>
          <w:iCs/>
          <w:color w:val="2A2723"/>
          <w:sz w:val="21"/>
          <w:szCs w:val="21"/>
          <w:highlight w:val="green"/>
          <w:lang w:eastAsia="ru-RU"/>
        </w:rPr>
        <w:t>IV этап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На данном этапе детей учат различать слоги. Начинать эту работу целесообразно с такой игры.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1.    </w:t>
      </w:r>
      <w:r w:rsidR="008A1255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Дефектолог 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произносит несколько слогов, </w:t>
      </w:r>
      <w:proofErr w:type="gramStart"/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например</w:t>
      </w:r>
      <w:proofErr w:type="gramEnd"/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на-на-на-па. Дети определяют, что здесь лишнее (па). Затем слоговые ряды усложняются, например на-но-на; ка-ка-га-ка; па-ба-па-па и т. п.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2.    </w:t>
      </w:r>
      <w:r w:rsidR="003948D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вызывает водящего и говорит ему на ухо какой-то слог, </w:t>
      </w:r>
      <w:proofErr w:type="gramStart"/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например</w:t>
      </w:r>
      <w:proofErr w:type="gramEnd"/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па. Ребенок вслух повторяет его. Затем </w:t>
      </w:r>
      <w:r w:rsidR="003948D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называет или тот же самый слог, или оппозиционный. Это должно выглядеть примерно так: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Ребенок. Па. </w:t>
      </w:r>
      <w:r w:rsidR="003948D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. Па.</w:t>
      </w:r>
    </w:p>
    <w:p w:rsidR="00351BF4" w:rsidRPr="00351BF4" w:rsidRDefault="003948D8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Ребенок. Па. Дефектолог</w:t>
      </w:r>
      <w:r w:rsidR="00351BF4"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. Ба.</w:t>
      </w:r>
    </w:p>
    <w:p w:rsidR="00351BF4" w:rsidRPr="00351BF4" w:rsidRDefault="003948D8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Ребенок. Ка. Дефектолог</w:t>
      </w:r>
      <w:r w:rsidR="00351BF4"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. Га.</w:t>
      </w:r>
    </w:p>
    <w:p w:rsidR="00351BF4" w:rsidRPr="00351BF4" w:rsidRDefault="003948D8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Ребенок. </w:t>
      </w:r>
      <w:proofErr w:type="spellStart"/>
      <w:r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Фа.Дефектолог</w:t>
      </w:r>
      <w:proofErr w:type="spellEnd"/>
      <w:r w:rsidR="00351BF4"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. </w:t>
      </w:r>
      <w:proofErr w:type="spellStart"/>
      <w:r w:rsidR="00351BF4"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Ва</w:t>
      </w:r>
      <w:proofErr w:type="spellEnd"/>
      <w:r w:rsidR="00351BF4"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. и т. д.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Всякий раз, после того как </w:t>
      </w:r>
      <w:proofErr w:type="gramStart"/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водящий</w:t>
      </w:r>
      <w:proofErr w:type="gramEnd"/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и </w:t>
      </w:r>
      <w:r w:rsidR="003948D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произнесут очередной слог (слоги), дети указывают, одинаковые они или разные. Для того чтобы </w:t>
      </w:r>
      <w:r w:rsidR="003948D8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дефектолог</w:t>
      </w: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мог контролировать реакцию каждого ребенка, он предлагает на одинаковые слоги поднимать красный кружок, на разные — сидеть молча или на разные слоги поднимать красный кружок, на одинаковые — зеленый.</w:t>
      </w:r>
    </w:p>
    <w:p w:rsidR="00351BF4" w:rsidRPr="00351BF4" w:rsidRDefault="00351BF4" w:rsidP="00B701DB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351BF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Понятно, что и эта игра должна варьироваться за счет подбора слогов. Последнее нужно делать с учетом произносительных возможностей детей, а также последовательности всей звуковой работы в целом.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Необходимо подчеркнуть, что первый слог всегда называет </w:t>
      </w:r>
      <w:r w:rsidR="003948D8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(воспитатель). То, что он делает это шепотом (на ухо водящему), повышает интерес детей к занятию, служит дополнительным средством для мобилизации их внимания.</w:t>
      </w:r>
    </w:p>
    <w:p w:rsidR="00351BF4" w:rsidRDefault="00351BF4" w:rsidP="00B701DB">
      <w:pPr>
        <w:pStyle w:val="4"/>
        <w:spacing w:before="0" w:beforeAutospacing="0" w:after="0" w:afterAutospacing="0"/>
        <w:jc w:val="both"/>
        <w:rPr>
          <w:rFonts w:ascii="Georgia" w:hAnsi="Georgia"/>
          <w:b w:val="0"/>
          <w:bCs w:val="0"/>
          <w:i/>
          <w:iCs/>
          <w:color w:val="2A2723"/>
          <w:sz w:val="21"/>
          <w:szCs w:val="21"/>
        </w:rPr>
      </w:pPr>
      <w:r w:rsidRPr="00351BF4">
        <w:rPr>
          <w:rFonts w:ascii="Georgia" w:hAnsi="Georgia"/>
          <w:b w:val="0"/>
          <w:bCs w:val="0"/>
          <w:i/>
          <w:iCs/>
          <w:color w:val="2A2723"/>
          <w:sz w:val="21"/>
          <w:szCs w:val="21"/>
          <w:highlight w:val="green"/>
        </w:rPr>
        <w:t>V этап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На этом этапе дети учатся различать фонемы языка. Начинать нужно обязательно с дифференциации гласных звуков, например с такой игры.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lastRenderedPageBreak/>
        <w:t xml:space="preserve">3.    </w:t>
      </w:r>
      <w:r w:rsidR="003948D8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раздает детям картинки с изображением поезда, девочки, птички и объясняет: "Поезд гудит у-у-у-у, девочка </w:t>
      </w:r>
      <w:proofErr w:type="gramStart"/>
      <w:r>
        <w:rPr>
          <w:rFonts w:ascii="Georgia" w:hAnsi="Georgia"/>
          <w:color w:val="2A2723"/>
          <w:sz w:val="21"/>
          <w:szCs w:val="21"/>
        </w:rPr>
        <w:t>плачет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а-а-а-а; птичка поет и-и-и-и". Далее он произносит каждый звук длительно (а-а-а-а, </w:t>
      </w:r>
      <w:proofErr w:type="spellStart"/>
      <w:r>
        <w:rPr>
          <w:rFonts w:ascii="Georgia" w:hAnsi="Georgia"/>
          <w:color w:val="2A2723"/>
          <w:sz w:val="21"/>
          <w:szCs w:val="21"/>
        </w:rPr>
        <w:t>уууу</w:t>
      </w:r>
      <w:proofErr w:type="spellEnd"/>
      <w:r>
        <w:rPr>
          <w:rFonts w:ascii="Georgia" w:hAnsi="Georgia"/>
          <w:color w:val="2A2723"/>
          <w:sz w:val="21"/>
          <w:szCs w:val="21"/>
        </w:rPr>
        <w:t>, и-и-и-и), а дети поднимают соответствующие картинки.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Затем игра усложняется. Варианты игры: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-     логопед произносит звуки кратко;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-     детям раздают вместо картинок кружки трех цветов, объясняют, что красный кружок соответствует, например, звуку а, желтый - звуку о, зеленый - звуку у;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-     в ряд гласных а, у, и включают другие звуки, например, о, ы, з, на которые дети не должны реагировать.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Аналогичным образом проводится работа по дифференциации согласных фонем.</w:t>
      </w:r>
    </w:p>
    <w:p w:rsidR="00351BF4" w:rsidRDefault="00351BF4" w:rsidP="00B701DB">
      <w:pPr>
        <w:pStyle w:val="4"/>
        <w:spacing w:before="0" w:beforeAutospacing="0" w:after="0" w:afterAutospacing="0"/>
        <w:jc w:val="both"/>
        <w:rPr>
          <w:rFonts w:ascii="Georgia" w:hAnsi="Georgia"/>
          <w:b w:val="0"/>
          <w:bCs w:val="0"/>
          <w:i/>
          <w:iCs/>
          <w:color w:val="2A2723"/>
          <w:sz w:val="21"/>
          <w:szCs w:val="21"/>
        </w:rPr>
      </w:pPr>
      <w:r w:rsidRPr="00351BF4">
        <w:rPr>
          <w:rFonts w:ascii="Georgia" w:hAnsi="Georgia"/>
          <w:b w:val="0"/>
          <w:bCs w:val="0"/>
          <w:i/>
          <w:iCs/>
          <w:color w:val="2A2723"/>
          <w:sz w:val="21"/>
          <w:szCs w:val="21"/>
          <w:highlight w:val="green"/>
        </w:rPr>
        <w:t>VI этап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Задачей последнего, шестого, этапа занятий является формирование у детей навыков элементарного звукового анализа.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Начинается эта работа с того, что дошкольников учат определять количество слогов в слове и отхлопывать двух</w:t>
      </w:r>
      <w:r w:rsidR="00026D86"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rFonts w:ascii="Georgia" w:hAnsi="Georgia"/>
          <w:color w:val="2A2723"/>
          <w:sz w:val="21"/>
          <w:szCs w:val="21"/>
        </w:rPr>
        <w:t xml:space="preserve">и трехсложные слова. </w:t>
      </w:r>
      <w:r w:rsidR="00026D86">
        <w:rPr>
          <w:rFonts w:ascii="Georgia" w:hAnsi="Georgia"/>
          <w:color w:val="2A2723"/>
          <w:sz w:val="21"/>
          <w:szCs w:val="21"/>
        </w:rPr>
        <w:t xml:space="preserve">Дефектолог </w:t>
      </w:r>
      <w:r>
        <w:rPr>
          <w:rFonts w:ascii="Georgia" w:hAnsi="Georgia"/>
          <w:color w:val="2A2723"/>
          <w:sz w:val="21"/>
          <w:szCs w:val="21"/>
        </w:rPr>
        <w:t>должен объяснить и показать детям, как отхлопывать слова разной сложности, как выделять при этом ударный слог.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Далее проводится анализ гласных звуков.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Детям раздают по нескольку одноцветных кружков. </w:t>
      </w:r>
      <w:r w:rsidR="00026D86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произносит один, два или три гласных звука, </w:t>
      </w:r>
      <w:proofErr w:type="gramStart"/>
      <w:r>
        <w:rPr>
          <w:rFonts w:ascii="Georgia" w:hAnsi="Georgia"/>
          <w:color w:val="2A2723"/>
          <w:sz w:val="21"/>
          <w:szCs w:val="21"/>
        </w:rPr>
        <w:t>например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а, ау, </w:t>
      </w:r>
      <w:proofErr w:type="spellStart"/>
      <w:r>
        <w:rPr>
          <w:rFonts w:ascii="Georgia" w:hAnsi="Georgia"/>
          <w:color w:val="2A2723"/>
          <w:sz w:val="21"/>
          <w:szCs w:val="21"/>
        </w:rPr>
        <w:t>иоу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 и т. п. Дети откладывают на своих столах столько кружков, сколько звуков произнес логопед.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У детей на столах лежат по три кружка разных цветов, например красного, желтого, зеленого. </w:t>
      </w:r>
      <w:r w:rsidR="00026D86">
        <w:rPr>
          <w:rFonts w:ascii="Georgia" w:hAnsi="Georgia"/>
          <w:color w:val="2A2723"/>
          <w:sz w:val="21"/>
          <w:szCs w:val="21"/>
        </w:rPr>
        <w:t>Дефектолог</w:t>
      </w:r>
      <w:r>
        <w:rPr>
          <w:rFonts w:ascii="Georgia" w:hAnsi="Georgia"/>
          <w:color w:val="2A2723"/>
          <w:sz w:val="21"/>
          <w:szCs w:val="21"/>
        </w:rPr>
        <w:t xml:space="preserve"> уславливается с детьми, что красный кружок обозначает звук а, желтый — звук у, зеленый — звук и. Затем он произносит сочетания из этих звуков — сначала по два звука: ау, </w:t>
      </w:r>
      <w:proofErr w:type="spellStart"/>
      <w:proofErr w:type="gramStart"/>
      <w:r>
        <w:rPr>
          <w:rFonts w:ascii="Georgia" w:hAnsi="Georgia"/>
          <w:color w:val="2A2723"/>
          <w:sz w:val="21"/>
          <w:szCs w:val="21"/>
        </w:rPr>
        <w:t>уи,уа</w:t>
      </w:r>
      <w:proofErr w:type="gramEnd"/>
      <w:r>
        <w:rPr>
          <w:rFonts w:ascii="Georgia" w:hAnsi="Georgia"/>
          <w:color w:val="2A2723"/>
          <w:sz w:val="21"/>
          <w:szCs w:val="21"/>
        </w:rPr>
        <w:t>,аи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, затем по три: </w:t>
      </w:r>
      <w:proofErr w:type="spellStart"/>
      <w:r>
        <w:rPr>
          <w:rFonts w:ascii="Georgia" w:hAnsi="Georgia"/>
          <w:color w:val="2A2723"/>
          <w:sz w:val="21"/>
          <w:szCs w:val="21"/>
        </w:rPr>
        <w:t>ayи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A2723"/>
          <w:sz w:val="21"/>
          <w:szCs w:val="21"/>
        </w:rPr>
        <w:t>аиy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A2723"/>
          <w:sz w:val="21"/>
          <w:szCs w:val="21"/>
        </w:rPr>
        <w:t>уиa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A2723"/>
          <w:sz w:val="21"/>
          <w:szCs w:val="21"/>
        </w:rPr>
        <w:t>yаи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A2723"/>
          <w:sz w:val="21"/>
          <w:szCs w:val="21"/>
        </w:rPr>
        <w:t>иуа</w:t>
      </w:r>
      <w:proofErr w:type="spellEnd"/>
      <w:r>
        <w:rPr>
          <w:rFonts w:ascii="Georgia" w:hAnsi="Georgia"/>
          <w:color w:val="2A272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A2723"/>
          <w:sz w:val="21"/>
          <w:szCs w:val="21"/>
        </w:rPr>
        <w:t>ивy</w:t>
      </w:r>
      <w:proofErr w:type="spellEnd"/>
      <w:r>
        <w:rPr>
          <w:rFonts w:ascii="Georgia" w:hAnsi="Georgia"/>
          <w:color w:val="2A2723"/>
          <w:sz w:val="21"/>
          <w:szCs w:val="21"/>
        </w:rPr>
        <w:t>. Дети раскладывают на столах кружки в определенных сочетаниях и в нужном порядке.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Примерно так же проводится анализ всех остальных гласных звуков.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Затем приступают к анализу согласных звуков. При этом должна соблюдаться определенная последовательность: сначала ребенка учат выделять в слове последний согласный звук. (Следует заметить, что легче всего детям даются глухие взрывные согласные.) Для этой цели проводится такое упражнение.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Дети по одному выходят к столу воспитателя и вынимают из конверта картинки (подобраны воспитателем заранее), громко, четко называют их, выделяя последний звук. Затем ребенок повторяет этот звук отдельно.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На взрывные согласные могут быть следующие картинки: кнут, кот, паук, каток, танк, мак, жук, лук, веник и т. д.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Это упражнение можно варьировать, постепенно усложняя задания, например:</w:t>
      </w:r>
    </w:p>
    <w:p w:rsidR="00351BF4" w:rsidRDefault="00351BF4" w:rsidP="00B701DB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дети раскладывают картинки на наборном полотне так, чтобы в одной стороне оказались предметы, названия которых оканчиваются на звук г, а в другой — на звук к;</w:t>
      </w:r>
    </w:p>
    <w:p w:rsidR="0012417D" w:rsidRDefault="00026D86" w:rsidP="00B701DB">
      <w:pPr>
        <w:jc w:val="both"/>
      </w:pPr>
      <w:r>
        <w:rPr>
          <w:rFonts w:ascii="Georgia" w:hAnsi="Georgia"/>
          <w:color w:val="2A2723"/>
          <w:sz w:val="21"/>
          <w:szCs w:val="21"/>
          <w:shd w:val="clear" w:color="auto" w:fill="F7F7F2"/>
        </w:rPr>
        <w:t>дефектолог</w:t>
      </w:r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показывает детям картинки (по одной) и называет их, опуская последний звук, например: "</w:t>
      </w:r>
      <w:proofErr w:type="spellStart"/>
      <w:proofErr w:type="gramStart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>Тан</w:t>
      </w:r>
      <w:proofErr w:type="spellEnd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>.,</w:t>
      </w:r>
      <w:proofErr w:type="gramEnd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  <w:proofErr w:type="spellStart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>пау</w:t>
      </w:r>
      <w:proofErr w:type="spellEnd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., </w:t>
      </w:r>
      <w:proofErr w:type="spellStart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>вени</w:t>
      </w:r>
      <w:proofErr w:type="spellEnd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." и т. д. Ребенок повторяет слово целиком, а затем произносит звук, который пропустил </w:t>
      </w:r>
      <w:r>
        <w:rPr>
          <w:rFonts w:ascii="Georgia" w:hAnsi="Georgia"/>
          <w:color w:val="2A2723"/>
          <w:sz w:val="21"/>
          <w:szCs w:val="21"/>
          <w:shd w:val="clear" w:color="auto" w:fill="F7F7F2"/>
        </w:rPr>
        <w:t>дефектолог</w:t>
      </w:r>
      <w:bookmarkStart w:id="0" w:name="_GoBack"/>
      <w:bookmarkEnd w:id="0"/>
      <w:r w:rsidR="00351BF4">
        <w:rPr>
          <w:rFonts w:ascii="Georgia" w:hAnsi="Georgia"/>
          <w:color w:val="2A2723"/>
          <w:sz w:val="21"/>
          <w:szCs w:val="21"/>
          <w:shd w:val="clear" w:color="auto" w:fill="F7F7F2"/>
        </w:rPr>
        <w:t>.</w:t>
      </w:r>
    </w:p>
    <w:sectPr w:rsidR="0012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A7"/>
    <w:rsid w:val="00026D86"/>
    <w:rsid w:val="0012417D"/>
    <w:rsid w:val="00351BF4"/>
    <w:rsid w:val="003948D8"/>
    <w:rsid w:val="008A1255"/>
    <w:rsid w:val="009C3B8F"/>
    <w:rsid w:val="00B701DB"/>
    <w:rsid w:val="00C221A7"/>
    <w:rsid w:val="00C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D8FBF-EB63-437D-8714-86DABC0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51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B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school</cp:lastModifiedBy>
  <cp:revision>7</cp:revision>
  <cp:lastPrinted>2018-01-15T18:41:00Z</cp:lastPrinted>
  <dcterms:created xsi:type="dcterms:W3CDTF">2018-01-15T18:36:00Z</dcterms:created>
  <dcterms:modified xsi:type="dcterms:W3CDTF">2020-04-15T06:38:00Z</dcterms:modified>
</cp:coreProperties>
</file>