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942" w:rsidRPr="00AC3942" w:rsidRDefault="00AC3942" w:rsidP="00AC394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3942">
        <w:rPr>
          <w:rStyle w:val="c2"/>
          <w:rFonts w:eastAsiaTheme="majorEastAsia"/>
          <w:b/>
          <w:bCs/>
          <w:color w:val="1E2022"/>
          <w:sz w:val="32"/>
          <w:szCs w:val="32"/>
          <w:shd w:val="clear" w:color="auto" w:fill="FFFFFF"/>
        </w:rPr>
        <w:t>Развитие тактильного восприятия у ребенка раннего возраста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Тактильное восприятие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ощущения посредством прикосновения, давления, температуры или боли, благодаря чему человек воспринимает окружающую действительность. Благодаря данному восприятию у людей складываются первые впечатления о предмете или явлении. При соприкосновении наружными покровами тела с чем-либо у нас появляется возможность познать форму, упругость, величину, шероховатость или плотность, холод или тепло, которые характерны предмету. При касании какого-либо предмета человеку свойственно ощущать не только основные признаки, но и его свойства, такие как гладкость, твердость, влажность, тягучесть, а также чувствовать зуд, щекотку и вибрацию. Благодаря тактильному способу восприятия информации, наша кожа способна реагировать на физические свойства окружающих нас объектов, и поэтому именно через нее нам поступает определенная информация.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C момента рождения человека и начинается становление тактильного восприятия, когда ребенок прикасается к материнской груди, пытается ухватить погремушку, дотронуться губами, ручками, ножками до любого незнакомого предмета. Для ребенка очень важно и естественно прикоснуться к новому неизвестному для него предмету, почувствовать его на ощупь, запах и звук – так он воспринимает окружающий мир. В самом начале своей жизни ребенок прикасается к предметам случайно и ощущает, что они разные – мягкие и твердые, холодные и теплые, гладкие и шершавые и т.д., но потом он делает это целенаправленно и постоянно. Таким образом, малыш учится сравнивать, объединять и различать окружающие его предметы и явления - приводит в движение мыслительную деятельность.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Взрослым необходимо понимать важность развития тактильного восприятия на этом этапе, поощрять действия детей с различными предметами, конечно</w:t>
      </w:r>
      <w:r w:rsidR="008F0E0F">
        <w:rPr>
          <w:rStyle w:val="c1"/>
          <w:rFonts w:eastAsiaTheme="majorEastAsia"/>
          <w:color w:val="000000"/>
          <w:sz w:val="28"/>
          <w:szCs w:val="28"/>
        </w:rPr>
        <w:t>,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не забывая о безопасности малышей. Именно ранний дошкольный возраст считается наиболее благоприятным для развития восприятия и формирования представлений о важнейших свойствах предметов, их форме, цвете, величине, положении в пространстве, а также запахе и вкусе, совершенствования деятельности органов чувств, накопления представлений об окружающем мире. При развитии тактильного восприятия значительно активируются познавательные процессы, расширяется, как пассивный, так и активный словарь.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Постоянные запреты, которые применяются во многих семьях, делают так, что ребенок развивается неправильно, и уже потом родители сталкиваются с огромной проблемой, ведь тактильное восприятие является кирпичиком в фундаменте общего развития детей.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При организации деятельности ребенка очень важно учесть момент подбора предметов и материалов для обследования малышом. Ребенок должен познать все свойства и признаки не со слов взрослого, а исходя из собственной практики, из своего тактильного восприятия. Давайте малышу разные игрушки: пластмассовые, резиновые, деревянные, мягкие, пушистые, играйте </w:t>
      </w:r>
      <w:r>
        <w:rPr>
          <w:rStyle w:val="c1"/>
          <w:rFonts w:eastAsiaTheme="majorEastAsia"/>
          <w:color w:val="000000"/>
          <w:sz w:val="28"/>
          <w:szCs w:val="28"/>
        </w:rPr>
        <w:lastRenderedPageBreak/>
        <w:t>с разнообразными природными материалами и предметами, отличающимися структурой поверхности. Интересны ребенку игры с фольгой. Ее можно сначала смять, сделав из нее шарик, потом снова разгладить. Можно поиграть с различными крупами: опускать ручки в коробку и искать спрятанную маленькую игрушку, порисовать, например, на манке или гречке! Дайте малышу поиграть со щеткой, помпоном от вязаной шапки, ребристым мячиком из зоомагазина, с камушками, сухим и мокрым песком, с глиной, землей, пластилином, тестом из муки и соли. Обращайте внимание ребенка на холодные предметы и горячие. Во время купания используйте мочалки и губки разной жесткости, привлекайте внимание малыша к температуре воды в ванне. Для развития общей чувствительности кожи малыша, дотрагивайтесь до его тела предметами из различных материалов, например, полотенцем махровым и льняным, вязаным и фланелевым пледом и т.д.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Очень интересными для ребенка будут ощущения гуашевой краски на ручках, животе, спинке, разрешайте детям рисовать красками с помощью пальцев рук и ног. Развивать следует чувствительность не только маленьких ручек, но и ножек.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Пусть летом ребенок чаще ходит босиком по траве, песку, влажной глине, речной или морской гальке.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Будут полезны самомассаж и взаимный массаж рук, ног, спины с помощью массажных щеток, махровых рукавичек, колесикового массажера, массажного валика для ног.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Соорудите дома сухой душ – своеобразный шатер из разноцветных атласных ленточек, закрепленных на подвесном горизонтальном основании. Ленты будут спускаться вниз, как струи воды, с ними будет можно играть, пробегать свозь них, касаясь частями тела.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Предложите ребенку поиграть с коробками, наполненными различными деталями из различных материалов (нитками, большими пуговицами, шариками из поролона, пластмассовых палочек, липучек и т.д.). Малыши будут составлять различные композиции, обыгрывать их вместе с вами, одновременно испытывать различные тактильные ощущения, познавая качество, структуру различных материалов.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Для развития тактильного восприятия помогут и пальчиковые игры, игры с водой, дидактические игрушки, такие как крупные пазлы, крупный конструктор, вкладыши, тренажеры с кнопками, пуговицами, завязками, с телефонным циферблатом старого советского образца.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Играйте в игры, которые помогают развить тактильные восприятия. Игры данного типа рекомендуется проводить с постепенным усложнением.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Вот несколько из них:</w:t>
      </w:r>
    </w:p>
    <w:p w:rsidR="00AC3942" w:rsidRP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3942">
        <w:rPr>
          <w:rStyle w:val="c1"/>
          <w:rFonts w:eastAsiaTheme="majorEastAsia"/>
          <w:b/>
          <w:bCs/>
          <w:color w:val="000000"/>
          <w:sz w:val="28"/>
          <w:szCs w:val="28"/>
        </w:rPr>
        <w:t>«Киска»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Взрослый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др.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«Искалка»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lastRenderedPageBreak/>
        <w:t xml:space="preserve">Подушечка с прозрачным окошком наполняется 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гранулятом ,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среди которого «прячутся» мелкие предметы. Ребенок, перебирая пальчиками и таким образом развивая мелкую моторику рук, ищет в этом «песочке» заветные предметы, которые так и наровят ускользнуть в дальний угол.</w:t>
      </w:r>
    </w:p>
    <w:p w:rsidR="00AC3942" w:rsidRP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3942">
        <w:rPr>
          <w:rStyle w:val="c1"/>
          <w:rFonts w:eastAsiaTheme="majorEastAsia"/>
          <w:b/>
          <w:bCs/>
          <w:color w:val="000000"/>
          <w:sz w:val="28"/>
          <w:szCs w:val="28"/>
        </w:rPr>
        <w:t>«Ощупываемый мешок» («Чудесный мешочек»).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Положите в мешок различные предметы. Ребенок может ощупать рукой (не глядя внутрь) найти нужный предмет.</w:t>
      </w:r>
    </w:p>
    <w:p w:rsidR="00AC3942" w:rsidRP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3942">
        <w:rPr>
          <w:rStyle w:val="c1"/>
          <w:rFonts w:eastAsiaTheme="majorEastAsia"/>
          <w:b/>
          <w:bCs/>
          <w:color w:val="000000"/>
          <w:sz w:val="28"/>
          <w:szCs w:val="28"/>
        </w:rPr>
        <w:t>«Найди пару»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Ребенку предлагается рассмотреть предметы, потрогать их и определить какие они на ощупь (гладкие, пушистые, колючие, скользкие и т.д.) и предложить найти одинаковые по ощущениям.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C3942">
        <w:rPr>
          <w:rStyle w:val="c4"/>
          <w:rFonts w:eastAsiaTheme="majorEastAsia"/>
          <w:b/>
          <w:bCs/>
          <w:color w:val="000000"/>
          <w:sz w:val="28"/>
          <w:szCs w:val="28"/>
        </w:rPr>
        <w:t>«Платочек для куклы</w:t>
      </w:r>
      <w:r w:rsidRPr="00AC3942">
        <w:rPr>
          <w:rStyle w:val="c3"/>
          <w:rFonts w:eastAsiaTheme="majorEastAsia"/>
          <w:b/>
          <w:bCs/>
          <w:color w:val="000000"/>
          <w:sz w:val="28"/>
          <w:szCs w:val="28"/>
        </w:rPr>
        <w:t>»</w:t>
      </w: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(определение предметов по фактуре материала, в данном случае определение типа ткани).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Малышу предлагают трех кукол в разных платочках (шелковом, шерстяном, вязаном). Ребенок поочередно рассматривает и ощупывает все платочки. Затем платочки снимают и складывают в мешочек. Ребенок на ощупь отыскивает в мешочке нужный платочек для каждой куклы.</w:t>
      </w:r>
    </w:p>
    <w:p w:rsidR="00AC3942" w:rsidRP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3942">
        <w:rPr>
          <w:rStyle w:val="c1"/>
          <w:rFonts w:eastAsiaTheme="majorEastAsia"/>
          <w:b/>
          <w:bCs/>
          <w:color w:val="000000"/>
          <w:sz w:val="28"/>
          <w:szCs w:val="28"/>
        </w:rPr>
        <w:t>«Гладкая – шершавая»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Ребенку предлагается по набору пластин с гладкой и шершавой поверхностью. Сначала предлагается ощупать пластины и разложить их на две группы по признаку: гладкие и шершавые с открытыми глазами, а когда этот этап освоен, то с закрытыми глазами.</w:t>
      </w:r>
    </w:p>
    <w:p w:rsidR="00AC3942" w:rsidRP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C3942">
        <w:rPr>
          <w:rStyle w:val="c1"/>
          <w:rFonts w:eastAsiaTheme="majorEastAsia"/>
          <w:b/>
          <w:bCs/>
          <w:color w:val="000000"/>
          <w:sz w:val="28"/>
          <w:szCs w:val="28"/>
        </w:rPr>
        <w:t>"Догадайся, что за предмет"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AC3942" w:rsidRDefault="00AC3942" w:rsidP="00AC39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К концу раннего возраста восприятие ребенка настолько совершенствуется, что позволяет перейти на следующую ступень развития познавательной деятельности.</w:t>
      </w:r>
    </w:p>
    <w:p w:rsidR="00C878DD" w:rsidRDefault="00C878DD" w:rsidP="00AC3942">
      <w:pPr>
        <w:jc w:val="both"/>
      </w:pPr>
    </w:p>
    <w:sectPr w:rsidR="00C8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42"/>
    <w:rsid w:val="002A4119"/>
    <w:rsid w:val="004548ED"/>
    <w:rsid w:val="008F0E0F"/>
    <w:rsid w:val="00AC3942"/>
    <w:rsid w:val="00C878DD"/>
    <w:rsid w:val="00CF69E2"/>
    <w:rsid w:val="00E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072"/>
  <w15:chartTrackingRefBased/>
  <w15:docId w15:val="{39631ACF-3F89-4E4C-864F-77ACC6A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9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9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9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9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9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9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9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9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9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9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3942"/>
    <w:rPr>
      <w:b/>
      <w:bCs/>
      <w:smallCaps/>
      <w:color w:val="0F4761" w:themeColor="accent1" w:themeShade="BF"/>
      <w:spacing w:val="5"/>
    </w:rPr>
  </w:style>
  <w:style w:type="paragraph" w:customStyle="1" w:styleId="c7">
    <w:name w:val="c7"/>
    <w:basedOn w:val="a"/>
    <w:rsid w:val="00AC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C3942"/>
  </w:style>
  <w:style w:type="paragraph" w:customStyle="1" w:styleId="c0">
    <w:name w:val="c0"/>
    <w:basedOn w:val="a"/>
    <w:rsid w:val="00AC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AC3942"/>
  </w:style>
  <w:style w:type="character" w:customStyle="1" w:styleId="c3">
    <w:name w:val="c3"/>
    <w:basedOn w:val="a0"/>
    <w:rsid w:val="00AC3942"/>
  </w:style>
  <w:style w:type="character" w:customStyle="1" w:styleId="c4">
    <w:name w:val="c4"/>
    <w:basedOn w:val="a0"/>
    <w:rsid w:val="00AC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2024-05-21T07:06:00Z</cp:lastPrinted>
  <dcterms:created xsi:type="dcterms:W3CDTF">2024-05-21T07:03:00Z</dcterms:created>
  <dcterms:modified xsi:type="dcterms:W3CDTF">2024-11-20T11:35:00Z</dcterms:modified>
</cp:coreProperties>
</file>