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D8" w:rsidRDefault="005B5A0E" w:rsidP="00C2498A">
      <w:pPr>
        <w:spacing w:line="240" w:lineRule="auto"/>
        <w:jc w:val="center"/>
        <w:rPr>
          <w:rFonts w:ascii="Times New Roman" w:hAnsi="Times New Roman" w:cs="Times New Roman"/>
          <w:b/>
          <w:sz w:val="36"/>
          <w:szCs w:val="36"/>
        </w:rPr>
      </w:pPr>
      <w:r w:rsidRPr="005B5A0E">
        <w:rPr>
          <w:rFonts w:ascii="Times New Roman" w:hAnsi="Times New Roman" w:cs="Times New Roman"/>
          <w:b/>
          <w:sz w:val="36"/>
          <w:szCs w:val="36"/>
        </w:rPr>
        <w:t>Орг</w:t>
      </w:r>
      <w:r>
        <w:rPr>
          <w:rFonts w:ascii="Times New Roman" w:hAnsi="Times New Roman" w:cs="Times New Roman"/>
          <w:b/>
          <w:sz w:val="36"/>
          <w:szCs w:val="36"/>
        </w:rPr>
        <w:t>анизация</w:t>
      </w:r>
      <w:r w:rsidRPr="005B5A0E">
        <w:rPr>
          <w:rFonts w:ascii="Times New Roman" w:hAnsi="Times New Roman" w:cs="Times New Roman"/>
          <w:b/>
          <w:sz w:val="36"/>
          <w:szCs w:val="36"/>
        </w:rPr>
        <w:t xml:space="preserve"> пространственно-временной среды жизни ребенка с аутистическими нарушениями</w:t>
      </w:r>
      <w:r>
        <w:rPr>
          <w:rFonts w:ascii="Times New Roman" w:hAnsi="Times New Roman" w:cs="Times New Roman"/>
          <w:b/>
          <w:sz w:val="36"/>
          <w:szCs w:val="36"/>
        </w:rPr>
        <w:t>.</w:t>
      </w:r>
    </w:p>
    <w:p w:rsidR="004C661F" w:rsidRPr="00531A18" w:rsidRDefault="005B5A0E" w:rsidP="00C2498A">
      <w:pPr>
        <w:spacing w:after="0" w:line="240" w:lineRule="auto"/>
        <w:ind w:firstLine="708"/>
        <w:jc w:val="both"/>
        <w:rPr>
          <w:rFonts w:ascii="Times New Roman" w:hAnsi="Times New Roman" w:cs="Times New Roman"/>
          <w:sz w:val="30"/>
          <w:szCs w:val="30"/>
        </w:rPr>
      </w:pPr>
      <w:r w:rsidRPr="00531A18">
        <w:rPr>
          <w:rFonts w:ascii="Times New Roman" w:hAnsi="Times New Roman" w:cs="Times New Roman"/>
          <w:sz w:val="30"/>
          <w:szCs w:val="30"/>
        </w:rPr>
        <w:t xml:space="preserve">Вследствие серьезных нарушений в развитии речи и коммуникации, </w:t>
      </w:r>
      <w:proofErr w:type="spellStart"/>
      <w:r w:rsidRPr="00531A18">
        <w:rPr>
          <w:rFonts w:ascii="Times New Roman" w:hAnsi="Times New Roman" w:cs="Times New Roman"/>
          <w:sz w:val="30"/>
          <w:szCs w:val="30"/>
        </w:rPr>
        <w:t>аутичные</w:t>
      </w:r>
      <w:proofErr w:type="spellEnd"/>
      <w:r w:rsidRPr="00531A18">
        <w:rPr>
          <w:rFonts w:ascii="Times New Roman" w:hAnsi="Times New Roman" w:cs="Times New Roman"/>
          <w:sz w:val="30"/>
          <w:szCs w:val="30"/>
        </w:rPr>
        <w:t xml:space="preserve"> дети затрудняются в общении с окружающими, и часто общение з</w:t>
      </w:r>
      <w:r w:rsidR="004C661F" w:rsidRPr="00531A18">
        <w:rPr>
          <w:rFonts w:ascii="Times New Roman" w:hAnsi="Times New Roman" w:cs="Times New Roman"/>
          <w:sz w:val="30"/>
          <w:szCs w:val="30"/>
        </w:rPr>
        <w:t xml:space="preserve">аменяется проблемным поведением: вспышки гнева, агрессия, </w:t>
      </w:r>
      <w:proofErr w:type="spellStart"/>
      <w:r w:rsidR="004C661F" w:rsidRPr="00531A18">
        <w:rPr>
          <w:rFonts w:ascii="Times New Roman" w:hAnsi="Times New Roman" w:cs="Times New Roman"/>
          <w:sz w:val="30"/>
          <w:szCs w:val="30"/>
        </w:rPr>
        <w:t>аутоагрессия</w:t>
      </w:r>
      <w:proofErr w:type="spellEnd"/>
      <w:r w:rsidR="004C661F" w:rsidRPr="00531A18">
        <w:rPr>
          <w:rFonts w:ascii="Times New Roman" w:hAnsi="Times New Roman" w:cs="Times New Roman"/>
          <w:sz w:val="30"/>
          <w:szCs w:val="30"/>
        </w:rPr>
        <w:t xml:space="preserve">, крики и т.п. Причиной такого поведения может быть страх, неспособность понять то, что происходит или будет происходить вокруг, а также невозможность выразить свои желания или  чувства. </w:t>
      </w:r>
      <w:r w:rsidR="008D4D34" w:rsidRPr="008D4D34">
        <w:rPr>
          <w:rFonts w:ascii="Times New Roman" w:hAnsi="Times New Roman" w:cs="Times New Roman"/>
          <w:sz w:val="30"/>
          <w:szCs w:val="30"/>
        </w:rPr>
        <w:t xml:space="preserve">В результате несформированности общей картины мира, окружающая ребенка среда представляется для него не упорядоченной, а хаотичной, что негативно влияет на его поведение и познавательную деятельность. Правильная организация пространства, создание «порядка» в окружающей ребенка среде дает ему возможность лучше ориентироваться в обстановке, </w:t>
      </w:r>
      <w:proofErr w:type="gramStart"/>
      <w:r w:rsidR="008D4D34" w:rsidRPr="008D4D34">
        <w:rPr>
          <w:rFonts w:ascii="Times New Roman" w:hAnsi="Times New Roman" w:cs="Times New Roman"/>
          <w:sz w:val="30"/>
          <w:szCs w:val="30"/>
        </w:rPr>
        <w:t>а</w:t>
      </w:r>
      <w:proofErr w:type="gramEnd"/>
      <w:r w:rsidR="008D4D34" w:rsidRPr="008D4D34">
        <w:rPr>
          <w:rFonts w:ascii="Times New Roman" w:hAnsi="Times New Roman" w:cs="Times New Roman"/>
          <w:sz w:val="30"/>
          <w:szCs w:val="30"/>
        </w:rPr>
        <w:t xml:space="preserve"> следовательно почувствовать себя более спокойно и уверенно. </w:t>
      </w:r>
      <w:r w:rsidR="004C661F" w:rsidRPr="00531A18">
        <w:rPr>
          <w:rFonts w:ascii="Times New Roman" w:hAnsi="Times New Roman" w:cs="Times New Roman"/>
          <w:sz w:val="30"/>
          <w:szCs w:val="30"/>
        </w:rPr>
        <w:t xml:space="preserve">Поэтому первой задачей, направленной на уменьшение </w:t>
      </w:r>
      <w:proofErr w:type="spellStart"/>
      <w:r w:rsidR="004C661F" w:rsidRPr="00531A18">
        <w:rPr>
          <w:rFonts w:ascii="Times New Roman" w:hAnsi="Times New Roman" w:cs="Times New Roman"/>
          <w:sz w:val="30"/>
          <w:szCs w:val="30"/>
        </w:rPr>
        <w:t>дезадаптивных</w:t>
      </w:r>
      <w:proofErr w:type="spellEnd"/>
      <w:r w:rsidR="004C661F" w:rsidRPr="00531A18">
        <w:rPr>
          <w:rFonts w:ascii="Times New Roman" w:hAnsi="Times New Roman" w:cs="Times New Roman"/>
          <w:sz w:val="30"/>
          <w:szCs w:val="30"/>
        </w:rPr>
        <w:t xml:space="preserve"> форм поведения, должна стать такая организация среды, которая поможет ребенку понимать и прогнозировать то, что происходит и будет происходить с ним и вокруг него. </w:t>
      </w:r>
    </w:p>
    <w:p w:rsidR="00577BEC" w:rsidRPr="00531A18" w:rsidRDefault="005B5A0E" w:rsidP="00C2498A">
      <w:pPr>
        <w:shd w:val="clear" w:color="auto" w:fill="FFFFFF"/>
        <w:spacing w:after="0" w:line="240" w:lineRule="auto"/>
        <w:ind w:firstLine="708"/>
        <w:jc w:val="both"/>
        <w:rPr>
          <w:rFonts w:ascii="Times New Roman" w:eastAsia="Times New Roman" w:hAnsi="Times New Roman" w:cs="Times New Roman"/>
          <w:sz w:val="30"/>
          <w:szCs w:val="30"/>
        </w:rPr>
      </w:pPr>
      <w:r w:rsidRPr="00531A18">
        <w:rPr>
          <w:rFonts w:ascii="Times New Roman" w:hAnsi="Times New Roman" w:cs="Times New Roman"/>
          <w:sz w:val="30"/>
          <w:szCs w:val="30"/>
        </w:rPr>
        <w:t>Для большинства людей с расстройствами аутистического спектра сильная сторона – хорошее понимание визуальной информации.</w:t>
      </w:r>
      <w:r w:rsidRPr="00531A18">
        <w:rPr>
          <w:rFonts w:ascii="Times New Roman" w:eastAsia="Times New Roman" w:hAnsi="Times New Roman" w:cs="Times New Roman"/>
          <w:sz w:val="30"/>
          <w:szCs w:val="30"/>
        </w:rPr>
        <w:t xml:space="preserve"> </w:t>
      </w:r>
    </w:p>
    <w:p w:rsidR="00375351" w:rsidRPr="00531A18" w:rsidRDefault="004034AB" w:rsidP="00C2498A">
      <w:pPr>
        <w:spacing w:after="0" w:line="240" w:lineRule="auto"/>
        <w:ind w:firstLine="709"/>
        <w:jc w:val="both"/>
        <w:rPr>
          <w:rFonts w:ascii="Times New Roman" w:hAnsi="Times New Roman" w:cs="Times New Roman"/>
          <w:sz w:val="30"/>
          <w:szCs w:val="30"/>
        </w:rPr>
      </w:pPr>
      <w:r w:rsidRPr="00531A18">
        <w:rPr>
          <w:rFonts w:ascii="Times New Roman" w:hAnsi="Times New Roman" w:cs="Times New Roman"/>
          <w:sz w:val="30"/>
          <w:szCs w:val="30"/>
        </w:rPr>
        <w:t xml:space="preserve">Структурируя пространство, время, материалы, задания и этапы деятельности, </w:t>
      </w:r>
      <w:r w:rsidR="00375351" w:rsidRPr="00531A18">
        <w:rPr>
          <w:rFonts w:ascii="Times New Roman" w:hAnsi="Times New Roman" w:cs="Times New Roman"/>
          <w:sz w:val="30"/>
          <w:szCs w:val="30"/>
        </w:rPr>
        <w:t xml:space="preserve">сопровождая их  определенными визуальными подсказками </w:t>
      </w:r>
      <w:r w:rsidRPr="00531A18">
        <w:rPr>
          <w:rFonts w:ascii="Times New Roman" w:hAnsi="Times New Roman" w:cs="Times New Roman"/>
          <w:sz w:val="30"/>
          <w:szCs w:val="30"/>
        </w:rPr>
        <w:t>можно свести к минимуму поведенческие нарушения, а  так же дефициты слухов</w:t>
      </w:r>
      <w:r w:rsidR="00375351" w:rsidRPr="00531A18">
        <w:rPr>
          <w:rFonts w:ascii="Times New Roman" w:hAnsi="Times New Roman" w:cs="Times New Roman"/>
          <w:sz w:val="30"/>
          <w:szCs w:val="30"/>
        </w:rPr>
        <w:t>ого восприятия и понимания речи, помо</w:t>
      </w:r>
      <w:r w:rsidR="00531A18" w:rsidRPr="00531A18">
        <w:rPr>
          <w:rFonts w:ascii="Times New Roman" w:hAnsi="Times New Roman" w:cs="Times New Roman"/>
          <w:sz w:val="30"/>
          <w:szCs w:val="30"/>
        </w:rPr>
        <w:t>чь детям устано</w:t>
      </w:r>
      <w:r w:rsidR="00375351" w:rsidRPr="00531A18">
        <w:rPr>
          <w:rFonts w:ascii="Times New Roman" w:hAnsi="Times New Roman" w:cs="Times New Roman"/>
          <w:sz w:val="30"/>
          <w:szCs w:val="30"/>
        </w:rPr>
        <w:t>вить причинно-следственные связи между отдельно происходящими событиями и явлениями.</w:t>
      </w:r>
    </w:p>
    <w:p w:rsidR="008824D0" w:rsidRPr="00531A18" w:rsidRDefault="008824D0" w:rsidP="00C2498A">
      <w:pPr>
        <w:shd w:val="clear" w:color="auto" w:fill="FFFFFF"/>
        <w:spacing w:after="0" w:line="240" w:lineRule="auto"/>
        <w:jc w:val="both"/>
        <w:rPr>
          <w:rFonts w:ascii="Times New Roman" w:eastAsia="Times New Roman" w:hAnsi="Times New Roman" w:cs="Times New Roman"/>
          <w:b/>
          <w:sz w:val="30"/>
          <w:szCs w:val="30"/>
        </w:rPr>
      </w:pPr>
      <w:r w:rsidRPr="00531A18">
        <w:rPr>
          <w:rFonts w:ascii="Times New Roman" w:eastAsia="Times New Roman" w:hAnsi="Times New Roman" w:cs="Times New Roman"/>
          <w:b/>
          <w:sz w:val="30"/>
          <w:szCs w:val="30"/>
        </w:rPr>
        <w:t>Зонирование пространства</w:t>
      </w:r>
    </w:p>
    <w:p w:rsidR="006A7223" w:rsidRPr="006A7223" w:rsidRDefault="006A7223" w:rsidP="006A7223">
      <w:pPr>
        <w:spacing w:after="0" w:line="240" w:lineRule="auto"/>
        <w:jc w:val="both"/>
        <w:rPr>
          <w:rFonts w:ascii="Times New Roman" w:hAnsi="Times New Roman" w:cs="Times New Roman"/>
          <w:sz w:val="30"/>
          <w:szCs w:val="30"/>
        </w:rPr>
      </w:pPr>
      <w:r w:rsidRPr="006A7223">
        <w:rPr>
          <w:rFonts w:ascii="Times New Roman" w:hAnsi="Times New Roman" w:cs="Times New Roman"/>
          <w:sz w:val="30"/>
          <w:szCs w:val="30"/>
        </w:rPr>
        <w:t>Для того</w:t>
      </w:r>
      <w:proofErr w:type="gramStart"/>
      <w:r w:rsidRPr="006A7223">
        <w:rPr>
          <w:rFonts w:ascii="Times New Roman" w:hAnsi="Times New Roman" w:cs="Times New Roman"/>
          <w:sz w:val="30"/>
          <w:szCs w:val="30"/>
        </w:rPr>
        <w:t>,</w:t>
      </w:r>
      <w:proofErr w:type="gramEnd"/>
      <w:r w:rsidRPr="006A7223">
        <w:rPr>
          <w:rFonts w:ascii="Times New Roman" w:hAnsi="Times New Roman" w:cs="Times New Roman"/>
          <w:sz w:val="30"/>
          <w:szCs w:val="30"/>
        </w:rPr>
        <w:t xml:space="preserve"> чтобы создать упорядоченное пространство необходимо:</w:t>
      </w:r>
    </w:p>
    <w:p w:rsidR="006A7223" w:rsidRPr="006A7223" w:rsidRDefault="006A7223" w:rsidP="006A7223">
      <w:pPr>
        <w:spacing w:after="0" w:line="240" w:lineRule="auto"/>
        <w:jc w:val="both"/>
        <w:rPr>
          <w:rFonts w:ascii="Times New Roman" w:hAnsi="Times New Roman" w:cs="Times New Roman"/>
          <w:sz w:val="30"/>
          <w:szCs w:val="30"/>
        </w:rPr>
      </w:pPr>
      <w:r w:rsidRPr="006A7223">
        <w:rPr>
          <w:rFonts w:ascii="Times New Roman" w:hAnsi="Times New Roman" w:cs="Times New Roman"/>
          <w:sz w:val="30"/>
          <w:szCs w:val="30"/>
        </w:rPr>
        <w:tab/>
        <w:t xml:space="preserve">1.Определить функциональное назначение каждого помещения в образовательном учреждении (и дома). </w:t>
      </w:r>
      <w:proofErr w:type="gramStart"/>
      <w:r w:rsidRPr="006A7223">
        <w:rPr>
          <w:rFonts w:ascii="Times New Roman" w:hAnsi="Times New Roman" w:cs="Times New Roman"/>
          <w:sz w:val="30"/>
          <w:szCs w:val="30"/>
        </w:rPr>
        <w:t xml:space="preserve">Например, спальня – для сна; туалет – для «туалетных» процедур; прихожая – для одевания, раздевания, переобувания. </w:t>
      </w:r>
      <w:proofErr w:type="gramEnd"/>
    </w:p>
    <w:p w:rsidR="006A7223" w:rsidRPr="006A7223" w:rsidRDefault="006A7223" w:rsidP="006A7223">
      <w:pPr>
        <w:spacing w:after="0" w:line="240" w:lineRule="auto"/>
        <w:jc w:val="both"/>
        <w:rPr>
          <w:rFonts w:ascii="Times New Roman" w:hAnsi="Times New Roman" w:cs="Times New Roman"/>
          <w:sz w:val="30"/>
          <w:szCs w:val="30"/>
        </w:rPr>
      </w:pPr>
      <w:r w:rsidRPr="006A7223">
        <w:rPr>
          <w:rFonts w:ascii="Times New Roman" w:hAnsi="Times New Roman" w:cs="Times New Roman"/>
          <w:sz w:val="30"/>
          <w:szCs w:val="30"/>
        </w:rPr>
        <w:t xml:space="preserve">      При этом каждое помещение должно быть условно разделено на «зоны» для различных видов деятельности. </w:t>
      </w:r>
      <w:proofErr w:type="spellStart"/>
      <w:r w:rsidRPr="006A7223">
        <w:rPr>
          <w:rFonts w:ascii="Times New Roman" w:hAnsi="Times New Roman" w:cs="Times New Roman"/>
          <w:sz w:val="30"/>
          <w:szCs w:val="30"/>
        </w:rPr>
        <w:t>Впомещении</w:t>
      </w:r>
      <w:proofErr w:type="spellEnd"/>
      <w:r w:rsidRPr="006A7223">
        <w:rPr>
          <w:rFonts w:ascii="Times New Roman" w:hAnsi="Times New Roman" w:cs="Times New Roman"/>
          <w:sz w:val="30"/>
          <w:szCs w:val="30"/>
        </w:rPr>
        <w:t xml:space="preserve"> </w:t>
      </w:r>
      <w:proofErr w:type="spellStart"/>
      <w:r w:rsidRPr="006A7223">
        <w:rPr>
          <w:rFonts w:ascii="Times New Roman" w:hAnsi="Times New Roman" w:cs="Times New Roman"/>
          <w:sz w:val="30"/>
          <w:szCs w:val="30"/>
        </w:rPr>
        <w:t>группымогут</w:t>
      </w:r>
      <w:proofErr w:type="spellEnd"/>
      <w:r w:rsidRPr="006A7223">
        <w:rPr>
          <w:rFonts w:ascii="Times New Roman" w:hAnsi="Times New Roman" w:cs="Times New Roman"/>
          <w:sz w:val="30"/>
          <w:szCs w:val="30"/>
        </w:rPr>
        <w:t xml:space="preserve"> быть «зона отдыха», «игровая зона», «учебная зона». Зонирование может проходить с использованием мебели, настенных покрытий, напольных разметок и т.д.</w:t>
      </w:r>
    </w:p>
    <w:p w:rsidR="006A7223" w:rsidRPr="006A7223" w:rsidRDefault="006A7223" w:rsidP="006A7223">
      <w:pPr>
        <w:spacing w:after="0" w:line="240" w:lineRule="auto"/>
        <w:jc w:val="both"/>
        <w:rPr>
          <w:rFonts w:ascii="Times New Roman" w:hAnsi="Times New Roman" w:cs="Times New Roman"/>
          <w:sz w:val="30"/>
          <w:szCs w:val="30"/>
        </w:rPr>
      </w:pPr>
      <w:r w:rsidRPr="006A7223">
        <w:rPr>
          <w:rFonts w:ascii="Times New Roman" w:hAnsi="Times New Roman" w:cs="Times New Roman"/>
          <w:sz w:val="30"/>
          <w:szCs w:val="30"/>
        </w:rPr>
        <w:t xml:space="preserve">      </w:t>
      </w:r>
      <w:r w:rsidRPr="006A7223">
        <w:rPr>
          <w:rFonts w:ascii="Times New Roman" w:hAnsi="Times New Roman" w:cs="Times New Roman"/>
          <w:sz w:val="30"/>
          <w:szCs w:val="30"/>
        </w:rPr>
        <w:tab/>
        <w:t xml:space="preserve">2.Всегда выполнять определенный вид деятельности только в соответствующем </w:t>
      </w:r>
      <w:proofErr w:type="spellStart"/>
      <w:r w:rsidRPr="006A7223">
        <w:rPr>
          <w:rFonts w:ascii="Times New Roman" w:hAnsi="Times New Roman" w:cs="Times New Roman"/>
          <w:sz w:val="30"/>
          <w:szCs w:val="30"/>
        </w:rPr>
        <w:t>помещении</w:t>
      </w:r>
      <w:proofErr w:type="gramStart"/>
      <w:r w:rsidRPr="006A7223">
        <w:rPr>
          <w:rFonts w:ascii="Times New Roman" w:hAnsi="Times New Roman" w:cs="Times New Roman"/>
          <w:sz w:val="30"/>
          <w:szCs w:val="30"/>
        </w:rPr>
        <w:t>.П</w:t>
      </w:r>
      <w:proofErr w:type="gramEnd"/>
      <w:r w:rsidRPr="006A7223">
        <w:rPr>
          <w:rFonts w:ascii="Times New Roman" w:hAnsi="Times New Roman" w:cs="Times New Roman"/>
          <w:sz w:val="30"/>
          <w:szCs w:val="30"/>
        </w:rPr>
        <w:t>рием</w:t>
      </w:r>
      <w:proofErr w:type="spellEnd"/>
      <w:r w:rsidRPr="006A7223">
        <w:rPr>
          <w:rFonts w:ascii="Times New Roman" w:hAnsi="Times New Roman" w:cs="Times New Roman"/>
          <w:sz w:val="30"/>
          <w:szCs w:val="30"/>
        </w:rPr>
        <w:t xml:space="preserve"> пищи и обувание ботинок в комнате, мытье посуды в ванной, занятия «в зоне отдыха» и т.д. недопустимы.</w:t>
      </w:r>
    </w:p>
    <w:p w:rsidR="006A7223" w:rsidRPr="006A7223" w:rsidRDefault="006A7223" w:rsidP="006A7223">
      <w:pPr>
        <w:spacing w:after="0" w:line="240" w:lineRule="auto"/>
        <w:jc w:val="both"/>
        <w:rPr>
          <w:rFonts w:ascii="Times New Roman" w:hAnsi="Times New Roman" w:cs="Times New Roman"/>
          <w:sz w:val="30"/>
          <w:szCs w:val="30"/>
        </w:rPr>
      </w:pPr>
      <w:r w:rsidRPr="006A7223">
        <w:rPr>
          <w:rFonts w:ascii="Times New Roman" w:hAnsi="Times New Roman" w:cs="Times New Roman"/>
          <w:sz w:val="30"/>
          <w:szCs w:val="30"/>
        </w:rPr>
        <w:t xml:space="preserve">      Сама организация среды должна подсказать ребенку, </w:t>
      </w:r>
      <w:r w:rsidRPr="006A7223">
        <w:rPr>
          <w:rFonts w:ascii="Times New Roman" w:hAnsi="Times New Roman" w:cs="Times New Roman"/>
          <w:i/>
          <w:sz w:val="30"/>
          <w:szCs w:val="30"/>
        </w:rPr>
        <w:t>что</w:t>
      </w:r>
      <w:r w:rsidRPr="006A7223">
        <w:rPr>
          <w:rFonts w:ascii="Times New Roman" w:hAnsi="Times New Roman" w:cs="Times New Roman"/>
          <w:sz w:val="30"/>
          <w:szCs w:val="30"/>
        </w:rPr>
        <w:t xml:space="preserve"> и </w:t>
      </w:r>
      <w:r w:rsidRPr="006A7223">
        <w:rPr>
          <w:rFonts w:ascii="Times New Roman" w:hAnsi="Times New Roman" w:cs="Times New Roman"/>
          <w:i/>
          <w:sz w:val="30"/>
          <w:szCs w:val="30"/>
        </w:rPr>
        <w:t>где</w:t>
      </w:r>
      <w:r w:rsidRPr="006A7223">
        <w:rPr>
          <w:rFonts w:ascii="Times New Roman" w:hAnsi="Times New Roman" w:cs="Times New Roman"/>
          <w:sz w:val="30"/>
          <w:szCs w:val="30"/>
        </w:rPr>
        <w:t xml:space="preserve"> он должен делать. Создание порядка и предсказуемость действий позволяет </w:t>
      </w:r>
      <w:proofErr w:type="spellStart"/>
      <w:r w:rsidRPr="006A7223">
        <w:rPr>
          <w:rFonts w:ascii="Times New Roman" w:hAnsi="Times New Roman" w:cs="Times New Roman"/>
          <w:sz w:val="30"/>
          <w:szCs w:val="30"/>
        </w:rPr>
        <w:t>аутичному</w:t>
      </w:r>
      <w:proofErr w:type="spellEnd"/>
      <w:r w:rsidRPr="006A7223">
        <w:rPr>
          <w:rFonts w:ascii="Times New Roman" w:hAnsi="Times New Roman" w:cs="Times New Roman"/>
          <w:sz w:val="30"/>
          <w:szCs w:val="30"/>
        </w:rPr>
        <w:t xml:space="preserve"> ребенку наилучшим образом адаптироваться к окружающей его обстановке, что существенно влияет на его поведение, которое становится значительно более адекватным.</w:t>
      </w:r>
    </w:p>
    <w:p w:rsidR="006A7223" w:rsidRPr="006A7223" w:rsidRDefault="006A7223" w:rsidP="006A7223">
      <w:pPr>
        <w:spacing w:after="0" w:line="240" w:lineRule="auto"/>
        <w:jc w:val="both"/>
        <w:rPr>
          <w:rFonts w:ascii="Times New Roman" w:hAnsi="Times New Roman" w:cs="Times New Roman"/>
          <w:sz w:val="30"/>
          <w:szCs w:val="30"/>
        </w:rPr>
      </w:pPr>
      <w:r w:rsidRPr="006A7223">
        <w:rPr>
          <w:rFonts w:ascii="Times New Roman" w:hAnsi="Times New Roman" w:cs="Times New Roman"/>
          <w:sz w:val="30"/>
          <w:szCs w:val="30"/>
        </w:rPr>
        <w:lastRenderedPageBreak/>
        <w:tab/>
        <w:t xml:space="preserve">3. Предметы быта, домашнего обихода, учебные и игровые материалы должны находиться только в соответствующем помещении или «зоне». Это помогает ребенку в полной мере осознать функции различных предметов, лучше ориентироваться в окружающей </w:t>
      </w:r>
      <w:proofErr w:type="spellStart"/>
      <w:r w:rsidRPr="006A7223">
        <w:rPr>
          <w:rFonts w:ascii="Times New Roman" w:hAnsi="Times New Roman" w:cs="Times New Roman"/>
          <w:sz w:val="30"/>
          <w:szCs w:val="30"/>
        </w:rPr>
        <w:t>обстановке</w:t>
      </w:r>
      <w:proofErr w:type="gramStart"/>
      <w:r w:rsidRPr="006A7223">
        <w:rPr>
          <w:rFonts w:ascii="Times New Roman" w:hAnsi="Times New Roman" w:cs="Times New Roman"/>
          <w:sz w:val="30"/>
          <w:szCs w:val="30"/>
        </w:rPr>
        <w:t>.П</w:t>
      </w:r>
      <w:proofErr w:type="gramEnd"/>
      <w:r w:rsidRPr="006A7223">
        <w:rPr>
          <w:rFonts w:ascii="Times New Roman" w:hAnsi="Times New Roman" w:cs="Times New Roman"/>
          <w:sz w:val="30"/>
          <w:szCs w:val="30"/>
        </w:rPr>
        <w:t>еремещение</w:t>
      </w:r>
      <w:proofErr w:type="spellEnd"/>
      <w:r w:rsidRPr="006A7223">
        <w:rPr>
          <w:rFonts w:ascii="Times New Roman" w:hAnsi="Times New Roman" w:cs="Times New Roman"/>
          <w:sz w:val="30"/>
          <w:szCs w:val="30"/>
        </w:rPr>
        <w:t xml:space="preserve"> предметов в несоответствующее для них место неприемлемо и значительно затрудняет ориентацию ребенка в пространстве и познание окружающего мира.</w:t>
      </w:r>
    </w:p>
    <w:p w:rsidR="006A7223" w:rsidRPr="006A7223" w:rsidRDefault="006A7223" w:rsidP="006A7223">
      <w:pPr>
        <w:shd w:val="clear" w:color="auto" w:fill="FFFFFF"/>
        <w:spacing w:after="0" w:line="240" w:lineRule="auto"/>
        <w:ind w:firstLine="708"/>
        <w:jc w:val="both"/>
        <w:rPr>
          <w:rFonts w:ascii="Times New Roman" w:hAnsi="Times New Roman" w:cs="Times New Roman"/>
          <w:sz w:val="30"/>
          <w:szCs w:val="30"/>
        </w:rPr>
      </w:pPr>
      <w:r w:rsidRPr="006A7223">
        <w:rPr>
          <w:rFonts w:ascii="Times New Roman" w:hAnsi="Times New Roman" w:cs="Times New Roman"/>
          <w:sz w:val="30"/>
          <w:szCs w:val="30"/>
        </w:rPr>
        <w:t xml:space="preserve">  4.Все материалы и предметы обихода должны быть структурированы: находиться в коробках, корзинках. А так же сопровождаться определенными визуальными подсказками.</w:t>
      </w:r>
    </w:p>
    <w:p w:rsidR="00DB0732" w:rsidRPr="00531A18" w:rsidRDefault="006A7223" w:rsidP="006A7223">
      <w:pPr>
        <w:spacing w:line="240" w:lineRule="auto"/>
        <w:ind w:firstLine="708"/>
        <w:jc w:val="both"/>
        <w:rPr>
          <w:rFonts w:ascii="Times New Roman" w:eastAsia="Times New Roman" w:hAnsi="Times New Roman" w:cs="Times New Roman"/>
          <w:sz w:val="30"/>
          <w:szCs w:val="30"/>
        </w:rPr>
      </w:pPr>
      <w:r w:rsidRPr="00531A18">
        <w:rPr>
          <w:rFonts w:ascii="Times New Roman" w:eastAsia="Times New Roman" w:hAnsi="Times New Roman" w:cs="Times New Roman"/>
          <w:sz w:val="30"/>
          <w:szCs w:val="30"/>
        </w:rPr>
        <w:t>Остановимся на наиболее важных моментах структурирования класса.</w:t>
      </w:r>
      <w:r>
        <w:rPr>
          <w:rFonts w:ascii="Times New Roman" w:eastAsia="Times New Roman" w:hAnsi="Times New Roman" w:cs="Times New Roman"/>
          <w:sz w:val="30"/>
          <w:szCs w:val="30"/>
        </w:rPr>
        <w:t xml:space="preserve"> </w:t>
      </w:r>
      <w:r w:rsidR="008824D0" w:rsidRPr="00531A18">
        <w:rPr>
          <w:rFonts w:ascii="Times New Roman" w:eastAsia="Times New Roman" w:hAnsi="Times New Roman" w:cs="Times New Roman"/>
          <w:sz w:val="30"/>
          <w:szCs w:val="30"/>
        </w:rPr>
        <w:t>Пространство класса было разделено на несколько зон:</w:t>
      </w:r>
    </w:p>
    <w:p w:rsidR="007A4995" w:rsidRPr="00531A18" w:rsidRDefault="008824D0" w:rsidP="00C2498A">
      <w:pPr>
        <w:spacing w:after="0" w:line="240" w:lineRule="auto"/>
        <w:jc w:val="both"/>
        <w:rPr>
          <w:rFonts w:ascii="Times New Roman" w:hAnsi="Times New Roman" w:cs="Times New Roman"/>
          <w:sz w:val="30"/>
          <w:szCs w:val="30"/>
        </w:rPr>
      </w:pPr>
      <w:r w:rsidRPr="00531A18">
        <w:rPr>
          <w:rFonts w:ascii="Times New Roman" w:eastAsia="Times New Roman" w:hAnsi="Times New Roman" w:cs="Times New Roman"/>
          <w:sz w:val="30"/>
          <w:szCs w:val="30"/>
        </w:rPr>
        <w:t xml:space="preserve">— </w:t>
      </w:r>
      <w:r w:rsidRPr="00531A18">
        <w:rPr>
          <w:rFonts w:ascii="Times New Roman" w:eastAsia="Times New Roman" w:hAnsi="Times New Roman" w:cs="Times New Roman"/>
          <w:b/>
          <w:i/>
          <w:sz w:val="30"/>
          <w:szCs w:val="30"/>
        </w:rPr>
        <w:t>Учебная зона</w:t>
      </w:r>
      <w:r w:rsidR="007A4995" w:rsidRPr="00531A18">
        <w:rPr>
          <w:rFonts w:ascii="Times New Roman" w:eastAsia="Times New Roman" w:hAnsi="Times New Roman" w:cs="Times New Roman"/>
          <w:b/>
          <w:i/>
          <w:sz w:val="30"/>
          <w:szCs w:val="30"/>
        </w:rPr>
        <w:t xml:space="preserve">. </w:t>
      </w:r>
      <w:r w:rsidR="007A4995" w:rsidRPr="00531A18">
        <w:rPr>
          <w:rFonts w:ascii="Times New Roman" w:hAnsi="Times New Roman" w:cs="Times New Roman"/>
          <w:sz w:val="30"/>
          <w:szCs w:val="30"/>
        </w:rPr>
        <w:t>При индивидуальной работе с детьми с тяжелыми формами аутизма учебную зону необходимо организовать так, чтобы ребенок не отвлекался от процесса выполнения задания. В связи с этим, нужно учитывать основной принцип организации рабочего места – ограничение пространства. Именно ограниченность учебного пространства позволяет ребенку наилучшим образом сосредотачиваться на выполнении различных видов деятельности, не отвлекаясь на всевозможные «побочные раздражители». Учитывая данный принцип, лучше всего организовать рабочее пространство следующим образом:</w:t>
      </w:r>
    </w:p>
    <w:p w:rsidR="007A4995" w:rsidRPr="00531A18" w:rsidRDefault="007A4995" w:rsidP="00C2498A">
      <w:pPr>
        <w:spacing w:after="0" w:line="240" w:lineRule="auto"/>
        <w:jc w:val="both"/>
        <w:rPr>
          <w:rFonts w:ascii="Times New Roman" w:hAnsi="Times New Roman" w:cs="Times New Roman"/>
          <w:sz w:val="30"/>
          <w:szCs w:val="30"/>
        </w:rPr>
      </w:pPr>
      <w:r w:rsidRPr="00531A18">
        <w:rPr>
          <w:rFonts w:ascii="Times New Roman" w:hAnsi="Times New Roman" w:cs="Times New Roman"/>
          <w:sz w:val="30"/>
          <w:szCs w:val="30"/>
        </w:rPr>
        <w:tab/>
        <w:t>- поставить рабочий стол к стене;</w:t>
      </w:r>
    </w:p>
    <w:p w:rsidR="007A4995" w:rsidRPr="00531A18" w:rsidRDefault="007A4995" w:rsidP="00C2498A">
      <w:pPr>
        <w:spacing w:after="0" w:line="240" w:lineRule="auto"/>
        <w:jc w:val="both"/>
        <w:rPr>
          <w:rFonts w:ascii="Times New Roman" w:hAnsi="Times New Roman" w:cs="Times New Roman"/>
          <w:sz w:val="30"/>
          <w:szCs w:val="30"/>
        </w:rPr>
      </w:pPr>
      <w:r w:rsidRPr="00531A18">
        <w:rPr>
          <w:rFonts w:ascii="Times New Roman" w:hAnsi="Times New Roman" w:cs="Times New Roman"/>
          <w:sz w:val="30"/>
          <w:szCs w:val="30"/>
        </w:rPr>
        <w:tab/>
        <w:t>- с каждой стороны от стола ограничить пространство с помощью ширмы или предметов мебели;</w:t>
      </w:r>
    </w:p>
    <w:p w:rsidR="007A4995" w:rsidRPr="00531A18" w:rsidRDefault="007A4995" w:rsidP="00C2498A">
      <w:pPr>
        <w:spacing w:after="0" w:line="240" w:lineRule="auto"/>
        <w:jc w:val="both"/>
        <w:rPr>
          <w:rFonts w:ascii="Times New Roman" w:hAnsi="Times New Roman" w:cs="Times New Roman"/>
          <w:sz w:val="30"/>
          <w:szCs w:val="30"/>
        </w:rPr>
      </w:pPr>
      <w:r w:rsidRPr="00531A18">
        <w:rPr>
          <w:rFonts w:ascii="Times New Roman" w:hAnsi="Times New Roman" w:cs="Times New Roman"/>
          <w:sz w:val="30"/>
          <w:szCs w:val="30"/>
        </w:rPr>
        <w:tab/>
        <w:t>- в процессе выполнения задания взрослый, организующий занятие, должен находиться позади ребенка, оказывая ему помощь по мере необходимости.</w:t>
      </w:r>
    </w:p>
    <w:p w:rsidR="00175D37" w:rsidRPr="00531A18" w:rsidRDefault="00175D37" w:rsidP="00C2498A">
      <w:pPr>
        <w:spacing w:after="0" w:line="240" w:lineRule="auto"/>
        <w:ind w:firstLine="709"/>
        <w:jc w:val="both"/>
        <w:rPr>
          <w:rFonts w:ascii="Times New Roman" w:hAnsi="Times New Roman" w:cs="Times New Roman"/>
          <w:sz w:val="30"/>
          <w:szCs w:val="30"/>
        </w:rPr>
      </w:pPr>
      <w:r w:rsidRPr="00531A18">
        <w:rPr>
          <w:rFonts w:ascii="Times New Roman" w:hAnsi="Times New Roman" w:cs="Times New Roman"/>
          <w:sz w:val="30"/>
          <w:szCs w:val="30"/>
        </w:rPr>
        <w:t xml:space="preserve">На учебных местах предусмотрены сигнальные опоры, помогающие ориентироваться в рабочем пространстве. </w:t>
      </w:r>
    </w:p>
    <w:p w:rsidR="007A4995" w:rsidRPr="00531A18" w:rsidRDefault="007A4995" w:rsidP="00C2498A">
      <w:pPr>
        <w:spacing w:after="0" w:line="240" w:lineRule="auto"/>
        <w:ind w:firstLine="709"/>
        <w:jc w:val="both"/>
        <w:rPr>
          <w:rFonts w:ascii="Times New Roman" w:hAnsi="Times New Roman" w:cs="Times New Roman"/>
          <w:sz w:val="30"/>
          <w:szCs w:val="30"/>
        </w:rPr>
      </w:pPr>
      <w:r w:rsidRPr="00531A18">
        <w:rPr>
          <w:rStyle w:val="FontStyle21"/>
          <w:rFonts w:ascii="Times New Roman" w:hAnsi="Times New Roman" w:cs="Times New Roman"/>
          <w:sz w:val="30"/>
          <w:szCs w:val="30"/>
        </w:rPr>
        <w:t xml:space="preserve">В то время как слева от рабочей поверхности стоят корзинки с материалом, справа находится корзинка для выполненного задания, в которую должна складываться готовая «продукция». Таким </w:t>
      </w:r>
      <w:proofErr w:type="gramStart"/>
      <w:r w:rsidRPr="00531A18">
        <w:rPr>
          <w:rStyle w:val="FontStyle21"/>
          <w:rFonts w:ascii="Times New Roman" w:hAnsi="Times New Roman" w:cs="Times New Roman"/>
          <w:sz w:val="30"/>
          <w:szCs w:val="30"/>
        </w:rPr>
        <w:t>образом</w:t>
      </w:r>
      <w:proofErr w:type="gramEnd"/>
      <w:r w:rsidRPr="00531A18">
        <w:rPr>
          <w:rStyle w:val="FontStyle21"/>
          <w:rFonts w:ascii="Times New Roman" w:hAnsi="Times New Roman" w:cs="Times New Roman"/>
          <w:sz w:val="30"/>
          <w:szCs w:val="30"/>
        </w:rPr>
        <w:t xml:space="preserve"> определено окончание заданий: они считаются выполненными, когда весь исходный материал из корзинок израсходован и оказался в кор</w:t>
      </w:r>
      <w:r w:rsidRPr="00531A18">
        <w:rPr>
          <w:rStyle w:val="FontStyle21"/>
          <w:rFonts w:ascii="Times New Roman" w:hAnsi="Times New Roman" w:cs="Times New Roman"/>
          <w:sz w:val="30"/>
          <w:szCs w:val="30"/>
        </w:rPr>
        <w:softHyphen/>
        <w:t>зинке для выполненных заданий.</w:t>
      </w:r>
    </w:p>
    <w:p w:rsidR="00175D37" w:rsidRPr="00531A18" w:rsidRDefault="00DB0732" w:rsidP="00C2498A">
      <w:pPr>
        <w:shd w:val="clear" w:color="auto" w:fill="FFFFFF"/>
        <w:spacing w:after="0" w:line="240" w:lineRule="auto"/>
        <w:jc w:val="both"/>
        <w:rPr>
          <w:rFonts w:ascii="Times New Roman" w:eastAsia="Times New Roman" w:hAnsi="Times New Roman" w:cs="Times New Roman"/>
          <w:sz w:val="30"/>
          <w:szCs w:val="30"/>
        </w:rPr>
      </w:pPr>
      <w:r w:rsidRPr="00531A18">
        <w:rPr>
          <w:rFonts w:ascii="Times New Roman" w:eastAsia="Times New Roman" w:hAnsi="Times New Roman" w:cs="Times New Roman"/>
          <w:sz w:val="30"/>
          <w:szCs w:val="30"/>
        </w:rPr>
        <w:t xml:space="preserve">— </w:t>
      </w:r>
      <w:r w:rsidRPr="00531A18">
        <w:rPr>
          <w:rFonts w:ascii="Times New Roman" w:eastAsia="Times New Roman" w:hAnsi="Times New Roman" w:cs="Times New Roman"/>
          <w:b/>
          <w:i/>
          <w:sz w:val="30"/>
          <w:szCs w:val="30"/>
        </w:rPr>
        <w:t>Игровая зона.</w:t>
      </w:r>
      <w:r w:rsidRPr="00531A18">
        <w:rPr>
          <w:rFonts w:ascii="Times New Roman" w:eastAsia="Times New Roman" w:hAnsi="Times New Roman" w:cs="Times New Roman"/>
          <w:sz w:val="30"/>
          <w:szCs w:val="30"/>
        </w:rPr>
        <w:t xml:space="preserve">  Эта зона может быть организована в глубине класса за партами или в другой комнате, где размещены  маты и мягкие модули, а также</w:t>
      </w:r>
      <w:r w:rsidRPr="00531A18">
        <w:rPr>
          <w:rFonts w:ascii="Times New Roman" w:eastAsia="Times New Roman" w:hAnsi="Times New Roman" w:cs="Times New Roman"/>
          <w:b/>
          <w:i/>
          <w:sz w:val="30"/>
          <w:szCs w:val="30"/>
        </w:rPr>
        <w:t xml:space="preserve"> стеллаж с несколькими полками. </w:t>
      </w:r>
      <w:r w:rsidRPr="00531A18">
        <w:rPr>
          <w:rFonts w:ascii="Times New Roman" w:eastAsia="Times New Roman" w:hAnsi="Times New Roman" w:cs="Times New Roman"/>
          <w:sz w:val="30"/>
          <w:szCs w:val="30"/>
        </w:rPr>
        <w:t xml:space="preserve">На каждой полке располагаются определенные материалы для разных занятий: книги, пластилин, </w:t>
      </w:r>
      <w:proofErr w:type="spellStart"/>
      <w:r w:rsidRPr="00531A18">
        <w:rPr>
          <w:rFonts w:ascii="Times New Roman" w:eastAsia="Times New Roman" w:hAnsi="Times New Roman" w:cs="Times New Roman"/>
          <w:sz w:val="30"/>
          <w:szCs w:val="30"/>
        </w:rPr>
        <w:t>паззлы</w:t>
      </w:r>
      <w:proofErr w:type="spellEnd"/>
      <w:r w:rsidRPr="00531A18">
        <w:rPr>
          <w:rFonts w:ascii="Times New Roman" w:eastAsia="Times New Roman" w:hAnsi="Times New Roman" w:cs="Times New Roman"/>
          <w:sz w:val="30"/>
          <w:szCs w:val="30"/>
        </w:rPr>
        <w:t xml:space="preserve">, конструктор, игрушки, карандаши и листы бумаги. Каждая полка подписана соответственно тому материалу, который на ней находится: «я буду читать», «я буду лепить», «я буду собирать </w:t>
      </w:r>
      <w:proofErr w:type="spellStart"/>
      <w:r w:rsidRPr="00531A18">
        <w:rPr>
          <w:rFonts w:ascii="Times New Roman" w:eastAsia="Times New Roman" w:hAnsi="Times New Roman" w:cs="Times New Roman"/>
          <w:sz w:val="30"/>
          <w:szCs w:val="30"/>
        </w:rPr>
        <w:t>паззлы</w:t>
      </w:r>
      <w:proofErr w:type="spellEnd"/>
      <w:r w:rsidRPr="00531A18">
        <w:rPr>
          <w:rFonts w:ascii="Times New Roman" w:eastAsia="Times New Roman" w:hAnsi="Times New Roman" w:cs="Times New Roman"/>
          <w:sz w:val="30"/>
          <w:szCs w:val="30"/>
        </w:rPr>
        <w:t xml:space="preserve">», «я буду рисовать», «я буду играть в лото». </w:t>
      </w:r>
    </w:p>
    <w:p w:rsidR="00DB0732" w:rsidRPr="00531A18" w:rsidRDefault="00175D37" w:rsidP="00C2498A">
      <w:pPr>
        <w:shd w:val="clear" w:color="auto" w:fill="FFFFFF"/>
        <w:spacing w:after="0" w:line="240" w:lineRule="auto"/>
        <w:ind w:firstLine="708"/>
        <w:jc w:val="both"/>
        <w:rPr>
          <w:rFonts w:ascii="Times New Roman" w:eastAsia="Times New Roman" w:hAnsi="Times New Roman" w:cs="Times New Roman"/>
          <w:sz w:val="30"/>
          <w:szCs w:val="30"/>
        </w:rPr>
      </w:pPr>
      <w:r w:rsidRPr="00531A18">
        <w:rPr>
          <w:rFonts w:ascii="Times New Roman" w:eastAsia="Times New Roman" w:hAnsi="Times New Roman" w:cs="Times New Roman"/>
          <w:sz w:val="30"/>
          <w:szCs w:val="30"/>
        </w:rPr>
        <w:t>В качестве дополнительной визуальной опоры на перемене можно предложить ребенку визуальную подсказку. Оформить ее удобно на листе размером А</w:t>
      </w:r>
      <w:proofErr w:type="gramStart"/>
      <w:r w:rsidRPr="00531A18">
        <w:rPr>
          <w:rFonts w:ascii="Times New Roman" w:eastAsia="Times New Roman" w:hAnsi="Times New Roman" w:cs="Times New Roman"/>
          <w:sz w:val="30"/>
          <w:szCs w:val="30"/>
        </w:rPr>
        <w:t>4</w:t>
      </w:r>
      <w:proofErr w:type="gramEnd"/>
      <w:r w:rsidRPr="00531A18">
        <w:rPr>
          <w:rFonts w:ascii="Times New Roman" w:eastAsia="Times New Roman" w:hAnsi="Times New Roman" w:cs="Times New Roman"/>
          <w:sz w:val="30"/>
          <w:szCs w:val="30"/>
        </w:rPr>
        <w:t xml:space="preserve"> в виде таблицы из двух строк с определенным количеством </w:t>
      </w:r>
      <w:r w:rsidRPr="00531A18">
        <w:rPr>
          <w:rFonts w:ascii="Times New Roman" w:eastAsia="Times New Roman" w:hAnsi="Times New Roman" w:cs="Times New Roman"/>
          <w:sz w:val="30"/>
          <w:szCs w:val="30"/>
        </w:rPr>
        <w:lastRenderedPageBreak/>
        <w:t xml:space="preserve">столбиков. В ячейках крепятся липучки. В верхней строке таблицы располагаются картинки занятий ребенка с подписями: «я рисую, я читаю», «я собираю </w:t>
      </w:r>
      <w:proofErr w:type="spellStart"/>
      <w:r w:rsidRPr="00531A18">
        <w:rPr>
          <w:rFonts w:ascii="Times New Roman" w:eastAsia="Times New Roman" w:hAnsi="Times New Roman" w:cs="Times New Roman"/>
          <w:sz w:val="30"/>
          <w:szCs w:val="30"/>
        </w:rPr>
        <w:t>паззлы</w:t>
      </w:r>
      <w:proofErr w:type="spellEnd"/>
      <w:r w:rsidRPr="00531A18">
        <w:rPr>
          <w:rFonts w:ascii="Times New Roman" w:eastAsia="Times New Roman" w:hAnsi="Times New Roman" w:cs="Times New Roman"/>
          <w:sz w:val="30"/>
          <w:szCs w:val="30"/>
        </w:rPr>
        <w:t>», «я играю в лото», «я леплю из пластилина». При этом содержание занятий и их количество варьируются в зависимости от индивидуальных возможностей и потребностей конкретного ребенка.</w:t>
      </w:r>
      <w:r w:rsidR="00DB0732" w:rsidRPr="00531A18">
        <w:rPr>
          <w:rFonts w:ascii="Times New Roman" w:eastAsia="Times New Roman" w:hAnsi="Times New Roman" w:cs="Times New Roman"/>
          <w:sz w:val="30"/>
          <w:szCs w:val="30"/>
        </w:rPr>
        <w:t xml:space="preserve"> </w:t>
      </w:r>
    </w:p>
    <w:p w:rsidR="00175D37" w:rsidRPr="00531A18" w:rsidRDefault="00175D37" w:rsidP="00C2498A">
      <w:pPr>
        <w:shd w:val="clear" w:color="auto" w:fill="FFFFFF"/>
        <w:spacing w:after="0" w:line="240" w:lineRule="auto"/>
        <w:jc w:val="both"/>
        <w:rPr>
          <w:rFonts w:ascii="Times New Roman" w:eastAsia="Times New Roman" w:hAnsi="Times New Roman" w:cs="Times New Roman"/>
          <w:sz w:val="30"/>
          <w:szCs w:val="30"/>
        </w:rPr>
      </w:pPr>
      <w:r w:rsidRPr="00531A18">
        <w:rPr>
          <w:rFonts w:ascii="Times New Roman" w:eastAsia="Times New Roman" w:hAnsi="Times New Roman" w:cs="Times New Roman"/>
          <w:sz w:val="30"/>
          <w:szCs w:val="30"/>
        </w:rPr>
        <w:t xml:space="preserve">— </w:t>
      </w:r>
      <w:r w:rsidRPr="00531A18">
        <w:rPr>
          <w:rFonts w:ascii="Times New Roman" w:eastAsia="Times New Roman" w:hAnsi="Times New Roman" w:cs="Times New Roman"/>
          <w:b/>
          <w:i/>
          <w:sz w:val="30"/>
          <w:szCs w:val="30"/>
        </w:rPr>
        <w:t>Зона для мытья рук.</w:t>
      </w:r>
      <w:r w:rsidRPr="00531A18">
        <w:rPr>
          <w:rFonts w:ascii="Times New Roman" w:eastAsia="Times New Roman" w:hAnsi="Times New Roman" w:cs="Times New Roman"/>
          <w:sz w:val="30"/>
          <w:szCs w:val="30"/>
        </w:rPr>
        <w:t xml:space="preserve"> В этой зоне располагается раковина, в которой ученики могут вымыть руки, а также крючки для полотенец. Каждый крючок подписан именем ребенка. Над раковиной находится зеркало, на котором  сделана надпись «это я».  Привлекая внимание каждого ученика к его изображению в зеркале вопросом: «Кто это?». Затем нужно помочь ученику ответить: «Это я». </w:t>
      </w:r>
      <w:r w:rsidR="00E27E9A" w:rsidRPr="00531A18">
        <w:rPr>
          <w:rFonts w:ascii="Times New Roman" w:eastAsia="Times New Roman" w:hAnsi="Times New Roman" w:cs="Times New Roman"/>
          <w:sz w:val="30"/>
          <w:szCs w:val="30"/>
        </w:rPr>
        <w:t>Н</w:t>
      </w:r>
      <w:r w:rsidRPr="00531A18">
        <w:rPr>
          <w:rFonts w:ascii="Times New Roman" w:eastAsia="Times New Roman" w:hAnsi="Times New Roman" w:cs="Times New Roman"/>
          <w:sz w:val="30"/>
          <w:szCs w:val="30"/>
        </w:rPr>
        <w:t xml:space="preserve">ад раковиной целесообразно </w:t>
      </w:r>
      <w:proofErr w:type="gramStart"/>
      <w:r w:rsidRPr="00531A18">
        <w:rPr>
          <w:rFonts w:ascii="Times New Roman" w:eastAsia="Times New Roman" w:hAnsi="Times New Roman" w:cs="Times New Roman"/>
          <w:sz w:val="30"/>
          <w:szCs w:val="30"/>
        </w:rPr>
        <w:t>разместить алгоритм</w:t>
      </w:r>
      <w:proofErr w:type="gramEnd"/>
      <w:r w:rsidRPr="00531A18">
        <w:rPr>
          <w:rFonts w:ascii="Times New Roman" w:eastAsia="Times New Roman" w:hAnsi="Times New Roman" w:cs="Times New Roman"/>
          <w:sz w:val="30"/>
          <w:szCs w:val="30"/>
        </w:rPr>
        <w:t xml:space="preserve"> мытья рук в виде последовательности понятных детям картинок, отображающих данный процесс.</w:t>
      </w:r>
    </w:p>
    <w:p w:rsidR="00E27E9A" w:rsidRDefault="00E27E9A" w:rsidP="00C2498A">
      <w:pPr>
        <w:spacing w:after="0" w:line="240" w:lineRule="auto"/>
        <w:jc w:val="both"/>
        <w:rPr>
          <w:rFonts w:ascii="Times New Roman" w:hAnsi="Times New Roman" w:cs="Times New Roman"/>
          <w:sz w:val="30"/>
          <w:szCs w:val="30"/>
        </w:rPr>
      </w:pPr>
      <w:r w:rsidRPr="00531A18">
        <w:rPr>
          <w:rFonts w:ascii="Times New Roman" w:eastAsia="Times New Roman" w:hAnsi="Times New Roman" w:cs="Times New Roman"/>
          <w:sz w:val="30"/>
          <w:szCs w:val="30"/>
        </w:rPr>
        <w:tab/>
        <w:t>Необходимо в</w:t>
      </w:r>
      <w:r w:rsidRPr="00531A18">
        <w:rPr>
          <w:rFonts w:ascii="Times New Roman" w:hAnsi="Times New Roman" w:cs="Times New Roman"/>
          <w:sz w:val="30"/>
          <w:szCs w:val="30"/>
        </w:rPr>
        <w:t>сегда выполнять определенный вид деятельности только в соответствующей зоне. Прием пищи и обувание ботинок в комнате, занятия «в зоне отдыха» и т.д. недопустимы.</w:t>
      </w:r>
    </w:p>
    <w:p w:rsidR="009C7996" w:rsidRPr="009C7996" w:rsidRDefault="009C7996" w:rsidP="009C7996">
      <w:pPr>
        <w:spacing w:after="0" w:line="240" w:lineRule="auto"/>
        <w:jc w:val="both"/>
        <w:rPr>
          <w:rFonts w:ascii="Times New Roman" w:hAnsi="Times New Roman" w:cs="Times New Roman"/>
          <w:sz w:val="30"/>
          <w:szCs w:val="30"/>
        </w:rPr>
      </w:pPr>
      <w:r>
        <w:rPr>
          <w:rFonts w:cs="Arial"/>
          <w:sz w:val="28"/>
          <w:szCs w:val="28"/>
        </w:rPr>
        <w:tab/>
      </w:r>
      <w:r w:rsidRPr="009C7996">
        <w:rPr>
          <w:rFonts w:ascii="Times New Roman" w:hAnsi="Times New Roman" w:cs="Times New Roman"/>
          <w:sz w:val="30"/>
          <w:szCs w:val="30"/>
        </w:rPr>
        <w:t xml:space="preserve">Постоянство среды, в которой живет </w:t>
      </w:r>
      <w:proofErr w:type="spellStart"/>
      <w:r w:rsidRPr="009C7996">
        <w:rPr>
          <w:rFonts w:ascii="Times New Roman" w:hAnsi="Times New Roman" w:cs="Times New Roman"/>
          <w:sz w:val="30"/>
          <w:szCs w:val="30"/>
        </w:rPr>
        <w:t>аутичный</w:t>
      </w:r>
      <w:proofErr w:type="spellEnd"/>
      <w:r w:rsidRPr="009C7996">
        <w:rPr>
          <w:rFonts w:ascii="Times New Roman" w:hAnsi="Times New Roman" w:cs="Times New Roman"/>
          <w:sz w:val="30"/>
          <w:szCs w:val="30"/>
        </w:rPr>
        <w:t xml:space="preserve"> ребенок, внушает ему ощущение безопасности. Чем более постоянно окружающее ребенка пространство, тем более комфортно он себя ощущает. Созданную определенную пространственную упорядоченность стоит сохранять в течение длительного времени. Безусловно, возможны изменения – покупка новой мебели и ее перестановка в комнатах, изменении цвета стен и т.д. Важно, чтобы эти перемены осуществлялись постепенно, так, чтобы ребенок успевал к ним привыкать.</w:t>
      </w:r>
    </w:p>
    <w:p w:rsidR="009C7996" w:rsidRPr="00531A18" w:rsidRDefault="009C7996" w:rsidP="00C2498A">
      <w:pPr>
        <w:spacing w:after="0" w:line="240" w:lineRule="auto"/>
        <w:jc w:val="both"/>
        <w:rPr>
          <w:rFonts w:ascii="Times New Roman" w:hAnsi="Times New Roman" w:cs="Times New Roman"/>
          <w:sz w:val="30"/>
          <w:szCs w:val="30"/>
        </w:rPr>
      </w:pPr>
    </w:p>
    <w:p w:rsidR="009D2806" w:rsidRPr="00531A18" w:rsidRDefault="009D2806" w:rsidP="00C2498A">
      <w:pPr>
        <w:shd w:val="clear" w:color="auto" w:fill="FFFFFF"/>
        <w:spacing w:after="0" w:line="240" w:lineRule="auto"/>
        <w:jc w:val="both"/>
        <w:rPr>
          <w:rFonts w:ascii="Times New Roman" w:eastAsia="Times New Roman" w:hAnsi="Times New Roman" w:cs="Times New Roman"/>
          <w:sz w:val="30"/>
          <w:szCs w:val="30"/>
        </w:rPr>
      </w:pPr>
      <w:r w:rsidRPr="00531A18">
        <w:rPr>
          <w:rFonts w:ascii="Times New Roman" w:eastAsia="Times New Roman" w:hAnsi="Times New Roman" w:cs="Times New Roman"/>
          <w:b/>
          <w:sz w:val="30"/>
          <w:szCs w:val="30"/>
        </w:rPr>
        <w:t>Структурирование времени</w:t>
      </w:r>
      <w:r w:rsidRPr="00531A18">
        <w:rPr>
          <w:rFonts w:ascii="Times New Roman" w:eastAsia="Times New Roman" w:hAnsi="Times New Roman" w:cs="Times New Roman"/>
          <w:sz w:val="30"/>
          <w:szCs w:val="30"/>
        </w:rPr>
        <w:tab/>
      </w:r>
    </w:p>
    <w:p w:rsidR="009D2806" w:rsidRPr="00531A18" w:rsidRDefault="009D2806" w:rsidP="00C2498A">
      <w:pPr>
        <w:shd w:val="clear" w:color="auto" w:fill="FFFFFF"/>
        <w:spacing w:after="0" w:line="240" w:lineRule="auto"/>
        <w:ind w:firstLine="708"/>
        <w:jc w:val="both"/>
        <w:rPr>
          <w:rFonts w:ascii="Times New Roman" w:eastAsia="Times New Roman" w:hAnsi="Times New Roman" w:cs="Times New Roman"/>
          <w:sz w:val="30"/>
          <w:szCs w:val="30"/>
        </w:rPr>
      </w:pPr>
      <w:r w:rsidRPr="00531A18">
        <w:rPr>
          <w:rFonts w:ascii="Times New Roman" w:eastAsia="Times New Roman" w:hAnsi="Times New Roman" w:cs="Times New Roman"/>
          <w:sz w:val="30"/>
          <w:szCs w:val="30"/>
        </w:rPr>
        <w:t>Помимо зонирования пространства, одним из важных аспектов временной организации среды является расписание на учебный день, а также визуализация режима дня.</w:t>
      </w:r>
    </w:p>
    <w:p w:rsidR="00325E81" w:rsidRPr="00B22FE5" w:rsidRDefault="00325E81" w:rsidP="00325E81">
      <w:pPr>
        <w:spacing w:after="0" w:line="240" w:lineRule="auto"/>
        <w:jc w:val="both"/>
        <w:rPr>
          <w:rFonts w:ascii="Times New Roman" w:hAnsi="Times New Roman" w:cs="Times New Roman"/>
          <w:sz w:val="30"/>
          <w:szCs w:val="30"/>
        </w:rPr>
      </w:pPr>
      <w:r>
        <w:rPr>
          <w:rStyle w:val="FontStyle21"/>
          <w:sz w:val="28"/>
          <w:szCs w:val="28"/>
          <w:lang w:val="be-BY"/>
        </w:rPr>
        <w:tab/>
      </w:r>
      <w:r w:rsidRPr="00B22FE5">
        <w:rPr>
          <w:rStyle w:val="FontStyle21"/>
          <w:rFonts w:ascii="Times New Roman" w:hAnsi="Times New Roman" w:cs="Times New Roman"/>
          <w:sz w:val="30"/>
          <w:szCs w:val="30"/>
        </w:rPr>
        <w:t>Многим людям с аутизмом трудно понять, когда что происходит и как долго длится данное действие. Непонимание того, когда нако</w:t>
      </w:r>
      <w:r w:rsidRPr="00B22FE5">
        <w:rPr>
          <w:rStyle w:val="FontStyle21"/>
          <w:rFonts w:ascii="Times New Roman" w:hAnsi="Times New Roman" w:cs="Times New Roman"/>
          <w:sz w:val="30"/>
          <w:szCs w:val="30"/>
        </w:rPr>
        <w:softHyphen/>
        <w:t>нец-то начнется долгожданное событие, или как долго еще будет про</w:t>
      </w:r>
      <w:r w:rsidRPr="00B22FE5">
        <w:rPr>
          <w:rStyle w:val="FontStyle21"/>
          <w:rFonts w:ascii="Times New Roman" w:hAnsi="Times New Roman" w:cs="Times New Roman"/>
          <w:sz w:val="30"/>
          <w:szCs w:val="30"/>
        </w:rPr>
        <w:softHyphen/>
        <w:t>должаться данное неприятное событие, часто является очень сильной психологической нагрузкой для этих людей</w:t>
      </w:r>
      <w:r w:rsidRPr="00B22FE5">
        <w:rPr>
          <w:rFonts w:ascii="Times New Roman" w:hAnsi="Times New Roman" w:cs="Times New Roman"/>
          <w:sz w:val="30"/>
          <w:szCs w:val="30"/>
        </w:rPr>
        <w:t xml:space="preserve">.      </w:t>
      </w:r>
    </w:p>
    <w:p w:rsidR="00325E81" w:rsidRPr="00B22FE5" w:rsidRDefault="00325E81" w:rsidP="00325E81">
      <w:pPr>
        <w:spacing w:after="0" w:line="240" w:lineRule="auto"/>
        <w:jc w:val="both"/>
        <w:rPr>
          <w:rFonts w:ascii="Times New Roman" w:hAnsi="Times New Roman" w:cs="Times New Roman"/>
          <w:sz w:val="30"/>
          <w:szCs w:val="30"/>
          <w:lang w:val="be-BY"/>
        </w:rPr>
      </w:pPr>
      <w:r w:rsidRPr="00B22FE5">
        <w:rPr>
          <w:rFonts w:ascii="Times New Roman" w:hAnsi="Times New Roman" w:cs="Times New Roman"/>
          <w:sz w:val="30"/>
          <w:szCs w:val="30"/>
          <w:lang w:val="be-BY"/>
        </w:rPr>
        <w:tab/>
      </w:r>
      <w:r w:rsidRPr="00B22FE5">
        <w:rPr>
          <w:rFonts w:ascii="Times New Roman" w:hAnsi="Times New Roman" w:cs="Times New Roman"/>
          <w:sz w:val="30"/>
          <w:szCs w:val="30"/>
        </w:rPr>
        <w:t xml:space="preserve">Различные явления окружающего мира и события, происходящие с </w:t>
      </w:r>
      <w:proofErr w:type="spellStart"/>
      <w:r w:rsidRPr="00B22FE5">
        <w:rPr>
          <w:rFonts w:ascii="Times New Roman" w:hAnsi="Times New Roman" w:cs="Times New Roman"/>
          <w:sz w:val="30"/>
          <w:szCs w:val="30"/>
        </w:rPr>
        <w:t>аутичным</w:t>
      </w:r>
      <w:proofErr w:type="spellEnd"/>
      <w:r w:rsidRPr="00B22FE5">
        <w:rPr>
          <w:rFonts w:ascii="Times New Roman" w:hAnsi="Times New Roman" w:cs="Times New Roman"/>
          <w:sz w:val="30"/>
          <w:szCs w:val="30"/>
        </w:rPr>
        <w:t xml:space="preserve"> ребенком, часто в его сознании не связаны с определенными временными рамками. У него не формируется структура времени, и в результате, оказывается </w:t>
      </w:r>
      <w:proofErr w:type="spellStart"/>
      <w:r w:rsidRPr="00B22FE5">
        <w:rPr>
          <w:rFonts w:ascii="Times New Roman" w:hAnsi="Times New Roman" w:cs="Times New Roman"/>
          <w:sz w:val="30"/>
          <w:szCs w:val="30"/>
        </w:rPr>
        <w:t>несформированн</w:t>
      </w:r>
      <w:proofErr w:type="spellEnd"/>
      <w:r w:rsidRPr="00B22FE5">
        <w:rPr>
          <w:rFonts w:ascii="Times New Roman" w:hAnsi="Times New Roman" w:cs="Times New Roman"/>
          <w:sz w:val="30"/>
          <w:szCs w:val="30"/>
          <w:lang w:val="be-BY"/>
        </w:rPr>
        <w:t>ым</w:t>
      </w:r>
      <w:r w:rsidRPr="00B22FE5">
        <w:rPr>
          <w:rFonts w:ascii="Times New Roman" w:hAnsi="Times New Roman" w:cs="Times New Roman"/>
          <w:sz w:val="30"/>
          <w:szCs w:val="30"/>
        </w:rPr>
        <w:t xml:space="preserve"> понимание последовательности событий. </w:t>
      </w:r>
    </w:p>
    <w:p w:rsidR="00325E81" w:rsidRPr="00B22FE5" w:rsidRDefault="00325E81" w:rsidP="00325E81">
      <w:pPr>
        <w:pStyle w:val="2"/>
        <w:spacing w:after="0" w:line="240" w:lineRule="auto"/>
        <w:jc w:val="both"/>
        <w:rPr>
          <w:rFonts w:ascii="Times New Roman" w:hAnsi="Times New Roman" w:cs="Times New Roman"/>
          <w:sz w:val="30"/>
          <w:szCs w:val="30"/>
        </w:rPr>
      </w:pPr>
      <w:r w:rsidRPr="00B22FE5">
        <w:rPr>
          <w:rFonts w:ascii="Times New Roman" w:hAnsi="Times New Roman" w:cs="Times New Roman"/>
          <w:sz w:val="30"/>
          <w:szCs w:val="30"/>
          <w:lang w:val="be-BY"/>
        </w:rPr>
        <w:tab/>
        <w:t>Освоить сразу р</w:t>
      </w:r>
      <w:proofErr w:type="spellStart"/>
      <w:r w:rsidRPr="00B22FE5">
        <w:rPr>
          <w:rFonts w:ascii="Times New Roman" w:hAnsi="Times New Roman" w:cs="Times New Roman"/>
          <w:sz w:val="30"/>
          <w:szCs w:val="30"/>
        </w:rPr>
        <w:t>асписание</w:t>
      </w:r>
      <w:proofErr w:type="spellEnd"/>
      <w:r w:rsidRPr="00B22FE5">
        <w:rPr>
          <w:rFonts w:ascii="Times New Roman" w:hAnsi="Times New Roman" w:cs="Times New Roman"/>
          <w:sz w:val="30"/>
          <w:szCs w:val="30"/>
        </w:rPr>
        <w:t xml:space="preserve"> на целый день представляет для детей с аутизмом слишком большую трудность. Они не в состоянии охватить такой большой отрезок времени. Поэтому сначала следует помочь им увидеть предсказуемость двух последовательных событий, например, сначала работаем, затем играем. Только после того,</w:t>
      </w:r>
      <w:r w:rsidRPr="00B22FE5">
        <w:rPr>
          <w:rFonts w:ascii="Times New Roman" w:hAnsi="Times New Roman" w:cs="Times New Roman"/>
          <w:sz w:val="30"/>
          <w:szCs w:val="30"/>
          <w:lang w:val="be-BY"/>
        </w:rPr>
        <w:t xml:space="preserve"> </w:t>
      </w:r>
      <w:r w:rsidRPr="00B22FE5">
        <w:rPr>
          <w:rFonts w:ascii="Times New Roman" w:hAnsi="Times New Roman" w:cs="Times New Roman"/>
          <w:sz w:val="30"/>
          <w:szCs w:val="30"/>
        </w:rPr>
        <w:t xml:space="preserve">как освоена последовательность </w:t>
      </w:r>
      <w:r w:rsidRPr="00B22FE5">
        <w:rPr>
          <w:rFonts w:ascii="Times New Roman" w:hAnsi="Times New Roman" w:cs="Times New Roman"/>
          <w:sz w:val="30"/>
          <w:szCs w:val="30"/>
        </w:rPr>
        <w:lastRenderedPageBreak/>
        <w:t xml:space="preserve">двух действий можно </w:t>
      </w:r>
      <w:proofErr w:type="gramStart"/>
      <w:r w:rsidRPr="00B22FE5">
        <w:rPr>
          <w:rFonts w:ascii="Times New Roman" w:hAnsi="Times New Roman" w:cs="Times New Roman"/>
          <w:sz w:val="30"/>
          <w:szCs w:val="30"/>
        </w:rPr>
        <w:t>переходить</w:t>
      </w:r>
      <w:proofErr w:type="gramEnd"/>
      <w:r w:rsidRPr="00B22FE5">
        <w:rPr>
          <w:rFonts w:ascii="Times New Roman" w:hAnsi="Times New Roman" w:cs="Times New Roman"/>
          <w:sz w:val="30"/>
          <w:szCs w:val="30"/>
        </w:rPr>
        <w:t xml:space="preserve"> к распорядку одной половины дня, а затем и на весь день. </w:t>
      </w:r>
    </w:p>
    <w:p w:rsidR="008824D0" w:rsidRDefault="00325E81" w:rsidP="00325E81">
      <w:pPr>
        <w:spacing w:after="0" w:line="240" w:lineRule="auto"/>
        <w:jc w:val="both"/>
        <w:rPr>
          <w:rStyle w:val="FontStyle21"/>
          <w:rFonts w:ascii="Times New Roman" w:hAnsi="Times New Roman" w:cs="Times New Roman"/>
          <w:sz w:val="30"/>
          <w:szCs w:val="30"/>
        </w:rPr>
      </w:pPr>
      <w:r>
        <w:rPr>
          <w:rStyle w:val="FontStyle21"/>
          <w:rFonts w:ascii="Times New Roman" w:hAnsi="Times New Roman" w:cs="Times New Roman"/>
          <w:sz w:val="30"/>
          <w:szCs w:val="30"/>
          <w:lang w:val="be-BY"/>
        </w:rPr>
        <w:tab/>
      </w:r>
      <w:r w:rsidR="007A4995" w:rsidRPr="00531A18">
        <w:rPr>
          <w:rStyle w:val="FontStyle21"/>
          <w:rFonts w:ascii="Times New Roman" w:hAnsi="Times New Roman" w:cs="Times New Roman"/>
          <w:sz w:val="30"/>
          <w:szCs w:val="30"/>
        </w:rPr>
        <w:t>Структурирование помогает преодолевать сложности, которые связаны с опреде</w:t>
      </w:r>
      <w:r w:rsidR="007A4995" w:rsidRPr="00531A18">
        <w:rPr>
          <w:rStyle w:val="FontStyle21"/>
          <w:rFonts w:ascii="Times New Roman" w:hAnsi="Times New Roman" w:cs="Times New Roman"/>
          <w:sz w:val="30"/>
          <w:szCs w:val="30"/>
        </w:rPr>
        <w:softHyphen/>
        <w:t>ленными этапами развития. Масштаб и уровень визуализации (пред</w:t>
      </w:r>
      <w:r w:rsidR="007A4995" w:rsidRPr="00531A18">
        <w:rPr>
          <w:rStyle w:val="FontStyle21"/>
          <w:rFonts w:ascii="Times New Roman" w:hAnsi="Times New Roman" w:cs="Times New Roman"/>
          <w:sz w:val="30"/>
          <w:szCs w:val="30"/>
        </w:rPr>
        <w:softHyphen/>
        <w:t>мет, фотография, картинка, пиктограмма, слово) при составлении структур зависит от уровня индивидуального развития. Таким обра</w:t>
      </w:r>
      <w:r w:rsidR="007A4995" w:rsidRPr="00531A18">
        <w:rPr>
          <w:rStyle w:val="FontStyle21"/>
          <w:rFonts w:ascii="Times New Roman" w:hAnsi="Times New Roman" w:cs="Times New Roman"/>
          <w:sz w:val="30"/>
          <w:szCs w:val="30"/>
        </w:rPr>
        <w:softHyphen/>
        <w:t>зом, в течение жизни степень необходимого структурирования изменяется. Цель состоит в постоянном сокращении степени структуриро</w:t>
      </w:r>
      <w:r w:rsidR="007A4995" w:rsidRPr="00531A18">
        <w:rPr>
          <w:rStyle w:val="FontStyle21"/>
          <w:rFonts w:ascii="Times New Roman" w:hAnsi="Times New Roman" w:cs="Times New Roman"/>
          <w:sz w:val="30"/>
          <w:szCs w:val="30"/>
        </w:rPr>
        <w:softHyphen/>
        <w:t>вания. Многие взрослые люди с аутизмом имеют, к примеру, графики и планы с заданиями небольшого формата, которые они носят в кар</w:t>
      </w:r>
      <w:r w:rsidR="007A4995" w:rsidRPr="00531A18">
        <w:rPr>
          <w:rStyle w:val="FontStyle21"/>
          <w:rFonts w:ascii="Times New Roman" w:hAnsi="Times New Roman" w:cs="Times New Roman"/>
          <w:sz w:val="30"/>
          <w:szCs w:val="30"/>
        </w:rPr>
        <w:softHyphen/>
        <w:t>мане постоянно. В принципе, данный формат плана практически не отличается от обычных календарей для заметок, которые используют многие люди при организации своего времени</w:t>
      </w:r>
      <w:r w:rsidR="00577BEC" w:rsidRPr="00531A18">
        <w:rPr>
          <w:rStyle w:val="FontStyle21"/>
          <w:rFonts w:ascii="Times New Roman" w:hAnsi="Times New Roman" w:cs="Times New Roman"/>
          <w:sz w:val="30"/>
          <w:szCs w:val="30"/>
        </w:rPr>
        <w:t>.</w:t>
      </w:r>
    </w:p>
    <w:p w:rsidR="00B22FE5" w:rsidRDefault="00B22FE5" w:rsidP="00C2498A">
      <w:pPr>
        <w:spacing w:line="240" w:lineRule="auto"/>
        <w:ind w:firstLine="708"/>
        <w:jc w:val="both"/>
        <w:rPr>
          <w:rStyle w:val="FontStyle21"/>
          <w:rFonts w:ascii="Times New Roman" w:hAnsi="Times New Roman" w:cs="Times New Roman"/>
          <w:sz w:val="30"/>
          <w:szCs w:val="30"/>
        </w:rPr>
      </w:pPr>
    </w:p>
    <w:p w:rsidR="00C2498A" w:rsidRPr="00531A18" w:rsidRDefault="00C2498A" w:rsidP="00C2498A">
      <w:pPr>
        <w:spacing w:line="240" w:lineRule="auto"/>
        <w:ind w:firstLine="708"/>
        <w:jc w:val="both"/>
        <w:rPr>
          <w:rFonts w:ascii="Times New Roman" w:hAnsi="Times New Roman" w:cs="Times New Roman"/>
          <w:sz w:val="30"/>
          <w:szCs w:val="30"/>
        </w:rPr>
      </w:pPr>
      <w:r>
        <w:rPr>
          <w:rStyle w:val="FontStyle21"/>
          <w:rFonts w:ascii="Times New Roman" w:hAnsi="Times New Roman" w:cs="Times New Roman"/>
          <w:sz w:val="30"/>
          <w:szCs w:val="30"/>
        </w:rPr>
        <w:t>Учитель-дефектолог</w:t>
      </w:r>
      <w:r>
        <w:rPr>
          <w:rStyle w:val="FontStyle21"/>
          <w:rFonts w:ascii="Times New Roman" w:hAnsi="Times New Roman" w:cs="Times New Roman"/>
          <w:sz w:val="30"/>
          <w:szCs w:val="30"/>
        </w:rPr>
        <w:tab/>
      </w:r>
      <w:r>
        <w:rPr>
          <w:rStyle w:val="FontStyle21"/>
          <w:rFonts w:ascii="Times New Roman" w:hAnsi="Times New Roman" w:cs="Times New Roman"/>
          <w:sz w:val="30"/>
          <w:szCs w:val="30"/>
        </w:rPr>
        <w:tab/>
      </w:r>
      <w:r>
        <w:rPr>
          <w:rStyle w:val="FontStyle21"/>
          <w:rFonts w:ascii="Times New Roman" w:hAnsi="Times New Roman" w:cs="Times New Roman"/>
          <w:sz w:val="30"/>
          <w:szCs w:val="30"/>
        </w:rPr>
        <w:tab/>
      </w:r>
      <w:r>
        <w:rPr>
          <w:rStyle w:val="FontStyle21"/>
          <w:rFonts w:ascii="Times New Roman" w:hAnsi="Times New Roman" w:cs="Times New Roman"/>
          <w:sz w:val="30"/>
          <w:szCs w:val="30"/>
        </w:rPr>
        <w:tab/>
      </w:r>
      <w:r>
        <w:rPr>
          <w:rStyle w:val="FontStyle21"/>
          <w:rFonts w:ascii="Times New Roman" w:hAnsi="Times New Roman" w:cs="Times New Roman"/>
          <w:sz w:val="30"/>
          <w:szCs w:val="30"/>
        </w:rPr>
        <w:tab/>
        <w:t>М.И.Скиндерская</w:t>
      </w:r>
    </w:p>
    <w:sectPr w:rsidR="00C2498A" w:rsidRPr="00531A18" w:rsidSect="00C2498A">
      <w:pgSz w:w="11906" w:h="16838"/>
      <w:pgMar w:top="426"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5A0E"/>
    <w:rsid w:val="00175D37"/>
    <w:rsid w:val="00325E81"/>
    <w:rsid w:val="00375351"/>
    <w:rsid w:val="004034AB"/>
    <w:rsid w:val="004C661F"/>
    <w:rsid w:val="00531A18"/>
    <w:rsid w:val="00577BEC"/>
    <w:rsid w:val="005B5A0E"/>
    <w:rsid w:val="006044D8"/>
    <w:rsid w:val="006A7223"/>
    <w:rsid w:val="006C60C6"/>
    <w:rsid w:val="006D2310"/>
    <w:rsid w:val="007A4995"/>
    <w:rsid w:val="008824D0"/>
    <w:rsid w:val="008D4D34"/>
    <w:rsid w:val="009C7996"/>
    <w:rsid w:val="009D2806"/>
    <w:rsid w:val="00B22FE5"/>
    <w:rsid w:val="00C2498A"/>
    <w:rsid w:val="00DB0732"/>
    <w:rsid w:val="00E2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basedOn w:val="a0"/>
    <w:uiPriority w:val="99"/>
    <w:rsid w:val="007A4995"/>
    <w:rPr>
      <w:rFonts w:ascii="Segoe UI" w:hAnsi="Segoe UI" w:cs="Segoe UI"/>
      <w:sz w:val="20"/>
      <w:szCs w:val="20"/>
    </w:rPr>
  </w:style>
  <w:style w:type="paragraph" w:styleId="a3">
    <w:name w:val="Body Text Indent"/>
    <w:basedOn w:val="a"/>
    <w:link w:val="a4"/>
    <w:rsid w:val="004034AB"/>
    <w:pPr>
      <w:spacing w:after="0" w:line="360" w:lineRule="auto"/>
      <w:ind w:firstLine="708"/>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4034AB"/>
    <w:rPr>
      <w:rFonts w:ascii="Times New Roman" w:eastAsia="Times New Roman" w:hAnsi="Times New Roman" w:cs="Times New Roman"/>
      <w:sz w:val="24"/>
      <w:szCs w:val="24"/>
    </w:rPr>
  </w:style>
  <w:style w:type="paragraph" w:styleId="2">
    <w:name w:val="Body Text 2"/>
    <w:basedOn w:val="a"/>
    <w:link w:val="20"/>
    <w:uiPriority w:val="99"/>
    <w:unhideWhenUsed/>
    <w:rsid w:val="00325E81"/>
    <w:pPr>
      <w:spacing w:after="120" w:line="480" w:lineRule="auto"/>
    </w:pPr>
    <w:rPr>
      <w:rFonts w:eastAsiaTheme="minorHAnsi"/>
      <w:lang w:eastAsia="en-US"/>
    </w:rPr>
  </w:style>
  <w:style w:type="character" w:customStyle="1" w:styleId="20">
    <w:name w:val="Основной текст 2 Знак"/>
    <w:basedOn w:val="a0"/>
    <w:link w:val="2"/>
    <w:uiPriority w:val="99"/>
    <w:rsid w:val="00325E81"/>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центр</cp:lastModifiedBy>
  <cp:revision>7</cp:revision>
  <cp:lastPrinted>2019-09-10T19:32:00Z</cp:lastPrinted>
  <dcterms:created xsi:type="dcterms:W3CDTF">2019-09-10T16:31:00Z</dcterms:created>
  <dcterms:modified xsi:type="dcterms:W3CDTF">2021-09-22T09:47:00Z</dcterms:modified>
</cp:coreProperties>
</file>