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BC4" w:rsidRDefault="00116B15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</w:t>
      </w:r>
      <w:r w:rsidR="00206DC6">
        <w:rPr>
          <w:rFonts w:ascii="Times New Roman" w:hAnsi="Times New Roman" w:cs="Times New Roman"/>
          <w:sz w:val="40"/>
          <w:szCs w:val="40"/>
        </w:rPr>
        <w:t>ИГРА «</w:t>
      </w:r>
      <w:r>
        <w:rPr>
          <w:rFonts w:ascii="Times New Roman" w:hAnsi="Times New Roman" w:cs="Times New Roman"/>
          <w:sz w:val="40"/>
          <w:szCs w:val="40"/>
        </w:rPr>
        <w:t>ЗВУКОВЫЕ РОМАШКИ»</w:t>
      </w:r>
      <w:r w:rsidR="00017BC4" w:rsidRPr="00017BC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E341D2" w:rsidRDefault="00017BC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92A1F9" wp14:editId="025C9F48">
            <wp:extent cx="5731510" cy="36214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422_115314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3" t="6511" r="581" b="10672"/>
                    <a:stretch/>
                  </pic:blipFill>
                  <pic:spPr bwMode="auto">
                    <a:xfrm>
                      <a:off x="0" y="0"/>
                      <a:ext cx="5734129" cy="36230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6B15" w:rsidRDefault="00116B15" w:rsidP="00017BC4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E35B8D">
        <w:rPr>
          <w:rFonts w:ascii="Times New Roman" w:hAnsi="Times New Roman" w:cs="Times New Roman"/>
          <w:sz w:val="28"/>
          <w:szCs w:val="28"/>
        </w:rPr>
        <w:t xml:space="preserve"> Правильно произносить все звуки родного языка изолированно, в словах, во</w:t>
      </w:r>
      <w:r w:rsidR="00017BC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35B8D">
        <w:rPr>
          <w:rFonts w:ascii="Times New Roman" w:hAnsi="Times New Roman" w:cs="Times New Roman"/>
          <w:sz w:val="28"/>
          <w:szCs w:val="28"/>
        </w:rPr>
        <w:t xml:space="preserve"> </w:t>
      </w:r>
      <w:r w:rsidR="00017BC4">
        <w:rPr>
          <w:rFonts w:ascii="Times New Roman" w:hAnsi="Times New Roman" w:cs="Times New Roman"/>
          <w:sz w:val="28"/>
          <w:szCs w:val="28"/>
        </w:rPr>
        <w:t xml:space="preserve">       </w:t>
      </w:r>
      <w:r w:rsidR="00E35B8D">
        <w:rPr>
          <w:rFonts w:ascii="Times New Roman" w:hAnsi="Times New Roman" w:cs="Times New Roman"/>
          <w:sz w:val="28"/>
          <w:szCs w:val="28"/>
        </w:rPr>
        <w:t>фразовой речи.</w:t>
      </w:r>
    </w:p>
    <w:p w:rsidR="00116B15" w:rsidRDefault="00116B15" w:rsidP="00153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="00E35B8D">
        <w:rPr>
          <w:rFonts w:ascii="Times New Roman" w:hAnsi="Times New Roman" w:cs="Times New Roman"/>
          <w:sz w:val="28"/>
          <w:szCs w:val="28"/>
        </w:rPr>
        <w:t xml:space="preserve"> Учить слышать интонационно выделенный звук в слове.</w:t>
      </w:r>
    </w:p>
    <w:p w:rsidR="00E35B8D" w:rsidRDefault="00206DC6" w:rsidP="00153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35B8D">
        <w:rPr>
          <w:rFonts w:ascii="Times New Roman" w:hAnsi="Times New Roman" w:cs="Times New Roman"/>
          <w:sz w:val="28"/>
          <w:szCs w:val="28"/>
        </w:rPr>
        <w:t>Учить детей самостоятельно произносить заданный звук в словах.</w:t>
      </w:r>
    </w:p>
    <w:p w:rsidR="00E35B8D" w:rsidRDefault="00206DC6" w:rsidP="00206DC6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35B8D">
        <w:rPr>
          <w:rFonts w:ascii="Times New Roman" w:hAnsi="Times New Roman" w:cs="Times New Roman"/>
          <w:sz w:val="28"/>
          <w:szCs w:val="28"/>
        </w:rPr>
        <w:t>Учить детей самостоятельно определять</w:t>
      </w:r>
      <w:r w:rsidR="00017BC4">
        <w:rPr>
          <w:rFonts w:ascii="Times New Roman" w:hAnsi="Times New Roman" w:cs="Times New Roman"/>
          <w:sz w:val="28"/>
          <w:szCs w:val="28"/>
        </w:rPr>
        <w:t xml:space="preserve"> место и называть заданный </w:t>
      </w:r>
      <w:proofErr w:type="gramStart"/>
      <w:r w:rsidR="00017BC4">
        <w:rPr>
          <w:rFonts w:ascii="Times New Roman" w:hAnsi="Times New Roman" w:cs="Times New Roman"/>
          <w:sz w:val="28"/>
          <w:szCs w:val="28"/>
        </w:rPr>
        <w:t xml:space="preserve">звук  </w:t>
      </w:r>
      <w:r w:rsidR="00E35B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35B8D">
        <w:rPr>
          <w:rFonts w:ascii="Times New Roman" w:hAnsi="Times New Roman" w:cs="Times New Roman"/>
          <w:sz w:val="28"/>
          <w:szCs w:val="28"/>
        </w:rPr>
        <w:t xml:space="preserve"> словах.</w:t>
      </w:r>
    </w:p>
    <w:p w:rsidR="00206DC6" w:rsidRDefault="00206DC6" w:rsidP="00206DC6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</w:p>
    <w:p w:rsidR="00116B15" w:rsidRDefault="00116B15" w:rsidP="00153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</w:t>
      </w:r>
      <w:r w:rsidR="00D1000D">
        <w:rPr>
          <w:rFonts w:ascii="Times New Roman" w:hAnsi="Times New Roman" w:cs="Times New Roman"/>
          <w:sz w:val="28"/>
          <w:szCs w:val="28"/>
        </w:rPr>
        <w:t xml:space="preserve"> Вырезанные из </w:t>
      </w:r>
      <w:proofErr w:type="gramStart"/>
      <w:r w:rsidR="00D1000D">
        <w:rPr>
          <w:rFonts w:ascii="Times New Roman" w:hAnsi="Times New Roman" w:cs="Times New Roman"/>
          <w:sz w:val="28"/>
          <w:szCs w:val="28"/>
        </w:rPr>
        <w:t>картона  желтые</w:t>
      </w:r>
      <w:proofErr w:type="gramEnd"/>
      <w:r w:rsidR="00D1000D">
        <w:rPr>
          <w:rFonts w:ascii="Times New Roman" w:hAnsi="Times New Roman" w:cs="Times New Roman"/>
          <w:sz w:val="28"/>
          <w:szCs w:val="28"/>
        </w:rPr>
        <w:t xml:space="preserve"> круги-серединки и  белые лепестки ромашек с наклеенной предметной картинкой на заданный звук.</w:t>
      </w:r>
    </w:p>
    <w:p w:rsidR="00116B15" w:rsidRDefault="00116B15" w:rsidP="00153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пособием:</w:t>
      </w:r>
      <w:r w:rsidR="00153FE4">
        <w:rPr>
          <w:rFonts w:ascii="Times New Roman" w:hAnsi="Times New Roman" w:cs="Times New Roman"/>
          <w:sz w:val="28"/>
          <w:szCs w:val="28"/>
        </w:rPr>
        <w:t xml:space="preserve"> Много</w:t>
      </w:r>
      <w:r w:rsidR="00D1000D">
        <w:rPr>
          <w:rFonts w:ascii="Times New Roman" w:hAnsi="Times New Roman" w:cs="Times New Roman"/>
          <w:sz w:val="28"/>
          <w:szCs w:val="28"/>
        </w:rPr>
        <w:t>функциональное пособие для педагогов в организации и проведении работы по развитию фонематического слуха у детей.</w:t>
      </w:r>
    </w:p>
    <w:p w:rsidR="00116B15" w:rsidRDefault="00116B15" w:rsidP="00153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игр:</w:t>
      </w:r>
      <w:r w:rsidR="00D1000D">
        <w:rPr>
          <w:rFonts w:ascii="Times New Roman" w:hAnsi="Times New Roman" w:cs="Times New Roman"/>
          <w:sz w:val="28"/>
          <w:szCs w:val="28"/>
        </w:rPr>
        <w:t xml:space="preserve"> «Подскажи словечко», «Звук потерялся», </w:t>
      </w:r>
      <w:r w:rsidR="00153FE4">
        <w:rPr>
          <w:rFonts w:ascii="Times New Roman" w:hAnsi="Times New Roman" w:cs="Times New Roman"/>
          <w:sz w:val="28"/>
          <w:szCs w:val="28"/>
        </w:rPr>
        <w:t>«Звуки поменялись местами», «Закончи предложение».</w:t>
      </w:r>
    </w:p>
    <w:p w:rsidR="00116B15" w:rsidRDefault="00116B15" w:rsidP="00153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B15" w:rsidRDefault="00116B15">
      <w:pPr>
        <w:rPr>
          <w:rFonts w:ascii="Times New Roman" w:hAnsi="Times New Roman" w:cs="Times New Roman"/>
          <w:sz w:val="28"/>
          <w:szCs w:val="28"/>
        </w:rPr>
      </w:pPr>
    </w:p>
    <w:p w:rsidR="00116B15" w:rsidRDefault="00116B15">
      <w:pPr>
        <w:rPr>
          <w:rFonts w:ascii="Times New Roman" w:hAnsi="Times New Roman" w:cs="Times New Roman"/>
          <w:sz w:val="28"/>
          <w:szCs w:val="28"/>
        </w:rPr>
      </w:pPr>
    </w:p>
    <w:p w:rsidR="00116B15" w:rsidRDefault="00116B15">
      <w:pPr>
        <w:rPr>
          <w:rFonts w:ascii="Times New Roman" w:hAnsi="Times New Roman" w:cs="Times New Roman"/>
          <w:sz w:val="28"/>
          <w:szCs w:val="28"/>
        </w:rPr>
      </w:pPr>
    </w:p>
    <w:p w:rsidR="00116B15" w:rsidRDefault="00116B15">
      <w:pPr>
        <w:rPr>
          <w:rFonts w:ascii="Times New Roman" w:hAnsi="Times New Roman" w:cs="Times New Roman"/>
          <w:sz w:val="28"/>
          <w:szCs w:val="28"/>
        </w:rPr>
      </w:pPr>
    </w:p>
    <w:p w:rsidR="00116B15" w:rsidRDefault="00116B15">
      <w:pPr>
        <w:rPr>
          <w:rFonts w:ascii="Times New Roman" w:hAnsi="Times New Roman" w:cs="Times New Roman"/>
          <w:sz w:val="28"/>
          <w:szCs w:val="28"/>
        </w:rPr>
      </w:pPr>
    </w:p>
    <w:p w:rsidR="00116B15" w:rsidRDefault="00116B15">
      <w:pPr>
        <w:rPr>
          <w:rFonts w:ascii="Times New Roman" w:hAnsi="Times New Roman" w:cs="Times New Roman"/>
          <w:sz w:val="28"/>
          <w:szCs w:val="28"/>
        </w:rPr>
      </w:pPr>
    </w:p>
    <w:p w:rsidR="00116B15" w:rsidRDefault="00116B1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</w:t>
      </w:r>
      <w:r w:rsidR="00206DC6">
        <w:rPr>
          <w:rFonts w:ascii="Times New Roman" w:hAnsi="Times New Roman" w:cs="Times New Roman"/>
          <w:sz w:val="40"/>
          <w:szCs w:val="40"/>
        </w:rPr>
        <w:t>ИГРА «</w:t>
      </w:r>
      <w:r>
        <w:rPr>
          <w:rFonts w:ascii="Times New Roman" w:hAnsi="Times New Roman" w:cs="Times New Roman"/>
          <w:sz w:val="40"/>
          <w:szCs w:val="40"/>
        </w:rPr>
        <w:t>ВОЛШЕБНОЕ ДЕРЕВО»</w:t>
      </w:r>
    </w:p>
    <w:p w:rsidR="00206DC6" w:rsidRDefault="00206DC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5486400" cy="4328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0422_120258_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3" t="3881" r="6148" b="4285"/>
                    <a:stretch/>
                  </pic:blipFill>
                  <pic:spPr bwMode="auto">
                    <a:xfrm>
                      <a:off x="0" y="0"/>
                      <a:ext cx="5486400" cy="4328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6B15" w:rsidRDefault="00116B15" w:rsidP="00153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47086C">
        <w:rPr>
          <w:rFonts w:ascii="Times New Roman" w:hAnsi="Times New Roman" w:cs="Times New Roman"/>
          <w:sz w:val="28"/>
          <w:szCs w:val="28"/>
        </w:rPr>
        <w:t xml:space="preserve"> Автоматизация и дифференциация звуков в словах.</w:t>
      </w:r>
    </w:p>
    <w:p w:rsidR="00116B15" w:rsidRDefault="00116B15" w:rsidP="00153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="0047086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7086C">
        <w:rPr>
          <w:rFonts w:ascii="Times New Roman" w:hAnsi="Times New Roman" w:cs="Times New Roman"/>
          <w:sz w:val="28"/>
          <w:szCs w:val="28"/>
        </w:rPr>
        <w:t xml:space="preserve"> </w:t>
      </w:r>
      <w:r w:rsidR="003921C4">
        <w:rPr>
          <w:rFonts w:ascii="Times New Roman" w:hAnsi="Times New Roman" w:cs="Times New Roman"/>
          <w:sz w:val="28"/>
          <w:szCs w:val="28"/>
        </w:rPr>
        <w:t>Научить детей правильно и осмысленно говорить.</w:t>
      </w:r>
    </w:p>
    <w:p w:rsidR="003921C4" w:rsidRDefault="00D45324" w:rsidP="00153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921C4">
        <w:rPr>
          <w:rFonts w:ascii="Times New Roman" w:hAnsi="Times New Roman" w:cs="Times New Roman"/>
          <w:sz w:val="28"/>
          <w:szCs w:val="28"/>
        </w:rPr>
        <w:t>Формирование навыков звукового анализа.</w:t>
      </w:r>
    </w:p>
    <w:p w:rsidR="003921C4" w:rsidRDefault="00D45324" w:rsidP="00153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921C4">
        <w:rPr>
          <w:rFonts w:ascii="Times New Roman" w:hAnsi="Times New Roman" w:cs="Times New Roman"/>
          <w:sz w:val="28"/>
          <w:szCs w:val="28"/>
        </w:rPr>
        <w:t>Формирование лексико-грамматических категорий.</w:t>
      </w:r>
    </w:p>
    <w:p w:rsidR="003C61A3" w:rsidRDefault="00D45324" w:rsidP="00153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C61A3">
        <w:rPr>
          <w:rFonts w:ascii="Times New Roman" w:hAnsi="Times New Roman" w:cs="Times New Roman"/>
          <w:sz w:val="28"/>
          <w:szCs w:val="28"/>
        </w:rPr>
        <w:t>Развитие связной речи.</w:t>
      </w:r>
    </w:p>
    <w:p w:rsidR="003C61A3" w:rsidRDefault="00D45324" w:rsidP="00153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C61A3">
        <w:rPr>
          <w:rFonts w:ascii="Times New Roman" w:hAnsi="Times New Roman" w:cs="Times New Roman"/>
          <w:sz w:val="28"/>
          <w:szCs w:val="28"/>
        </w:rPr>
        <w:t>Развитие мелкой моторики.</w:t>
      </w:r>
    </w:p>
    <w:p w:rsidR="00DA7C08" w:rsidRDefault="00DA7C08" w:rsidP="00153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C08" w:rsidRDefault="00116B15" w:rsidP="00153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</w:t>
      </w:r>
      <w:r w:rsidR="003C61A3">
        <w:rPr>
          <w:rFonts w:ascii="Times New Roman" w:hAnsi="Times New Roman" w:cs="Times New Roman"/>
          <w:sz w:val="28"/>
          <w:szCs w:val="28"/>
        </w:rPr>
        <w:t xml:space="preserve"> Красочное панно с изображением дерева, которое с помощью вырезанных яблочек превращается в яблоню, груш – в грушу, слив – в сливу и так далее. На обратной стороне плодов находятся картинки.</w:t>
      </w:r>
    </w:p>
    <w:p w:rsidR="00DA7C08" w:rsidRDefault="00116B15" w:rsidP="00153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пособием:</w:t>
      </w:r>
      <w:r w:rsidR="00DA7C08">
        <w:rPr>
          <w:rFonts w:ascii="Times New Roman" w:hAnsi="Times New Roman" w:cs="Times New Roman"/>
          <w:sz w:val="28"/>
          <w:szCs w:val="28"/>
        </w:rPr>
        <w:t xml:space="preserve"> Пособие обуславливает подбор лексического материала, насыщенного изучаемыми и правильно произносимыми звуками. Предусматривается постепенное усложнение условий для различения речевых звуков.</w:t>
      </w:r>
    </w:p>
    <w:p w:rsidR="00116B15" w:rsidRPr="00116B15" w:rsidRDefault="00116B15" w:rsidP="00153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игр:</w:t>
      </w:r>
      <w:r w:rsidR="00D45324">
        <w:rPr>
          <w:rFonts w:ascii="Times New Roman" w:hAnsi="Times New Roman" w:cs="Times New Roman"/>
          <w:sz w:val="28"/>
          <w:szCs w:val="28"/>
        </w:rPr>
        <w:t xml:space="preserve"> «</w:t>
      </w:r>
      <w:r w:rsidR="002A56B8">
        <w:rPr>
          <w:rFonts w:ascii="Times New Roman" w:hAnsi="Times New Roman" w:cs="Times New Roman"/>
          <w:sz w:val="28"/>
          <w:szCs w:val="28"/>
        </w:rPr>
        <w:t>Найди звук», «Веселый счет», «Какой, какая, какие…», «В гостях у гномика», «Что, за чем?», «Вверх – вниз».</w:t>
      </w:r>
    </w:p>
    <w:sectPr w:rsidR="00116B15" w:rsidRPr="00116B15" w:rsidSect="00116B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6B15"/>
    <w:rsid w:val="00017BC4"/>
    <w:rsid w:val="00116B15"/>
    <w:rsid w:val="00153FE4"/>
    <w:rsid w:val="00206DC6"/>
    <w:rsid w:val="002A56B8"/>
    <w:rsid w:val="003921C4"/>
    <w:rsid w:val="003C61A3"/>
    <w:rsid w:val="0047086C"/>
    <w:rsid w:val="004A1A7F"/>
    <w:rsid w:val="0063168A"/>
    <w:rsid w:val="009E0AF4"/>
    <w:rsid w:val="00D1000D"/>
    <w:rsid w:val="00D45324"/>
    <w:rsid w:val="00DA7C08"/>
    <w:rsid w:val="00E341D2"/>
    <w:rsid w:val="00E3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4E1F"/>
  <w15:docId w15:val="{394DB6CA-2DBB-45E2-B855-15FBFDB6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OPSA</dc:creator>
  <cp:keywords/>
  <dc:description/>
  <cp:lastModifiedBy>TTN</cp:lastModifiedBy>
  <cp:revision>6</cp:revision>
  <dcterms:created xsi:type="dcterms:W3CDTF">2020-04-23T08:48:00Z</dcterms:created>
  <dcterms:modified xsi:type="dcterms:W3CDTF">2020-04-27T11:58:00Z</dcterms:modified>
</cp:coreProperties>
</file>