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25" w:rsidRPr="00155414" w:rsidRDefault="00C50325" w:rsidP="00C50325">
      <w:pPr>
        <w:jc w:val="center"/>
        <w:rPr>
          <w:b/>
          <w:sz w:val="26"/>
          <w:szCs w:val="26"/>
        </w:rPr>
      </w:pPr>
      <w:r w:rsidRPr="00155414">
        <w:rPr>
          <w:b/>
          <w:sz w:val="26"/>
          <w:szCs w:val="26"/>
        </w:rPr>
        <w:t>Государственное учреждение образования</w:t>
      </w:r>
    </w:p>
    <w:p w:rsidR="00C50325" w:rsidRPr="00155414" w:rsidRDefault="00C50325" w:rsidP="00C503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155414">
        <w:rPr>
          <w:b/>
          <w:sz w:val="26"/>
          <w:szCs w:val="26"/>
        </w:rPr>
        <w:t>Ветковский  центр коррекционно-развивающего обучения и реабилитации</w:t>
      </w:r>
      <w:r>
        <w:rPr>
          <w:b/>
          <w:sz w:val="26"/>
          <w:szCs w:val="26"/>
        </w:rPr>
        <w:t>»</w:t>
      </w:r>
    </w:p>
    <w:p w:rsidR="00C50325" w:rsidRPr="00155414" w:rsidRDefault="00C50325" w:rsidP="00C50325">
      <w:pPr>
        <w:jc w:val="center"/>
        <w:rPr>
          <w:b/>
          <w:sz w:val="26"/>
          <w:szCs w:val="26"/>
        </w:rPr>
      </w:pPr>
    </w:p>
    <w:p w:rsidR="00C50325" w:rsidRDefault="00C50325" w:rsidP="00C50325">
      <w:pPr>
        <w:jc w:val="center"/>
        <w:rPr>
          <w:b/>
          <w:sz w:val="28"/>
        </w:rPr>
      </w:pPr>
    </w:p>
    <w:p w:rsidR="00C50325" w:rsidRDefault="00C50325" w:rsidP="00C50325">
      <w:pPr>
        <w:jc w:val="center"/>
        <w:rPr>
          <w:b/>
          <w:sz w:val="28"/>
        </w:rPr>
      </w:pPr>
      <w:r>
        <w:rPr>
          <w:b/>
          <w:sz w:val="28"/>
        </w:rPr>
        <w:t>Динамическая карта развития ребенка с речевым нарушением</w:t>
      </w:r>
    </w:p>
    <w:p w:rsidR="00C50325" w:rsidRDefault="00C50325" w:rsidP="00C50325">
      <w:pPr>
        <w:rPr>
          <w:sz w:val="28"/>
        </w:rPr>
      </w:pPr>
    </w:p>
    <w:p w:rsidR="00C50325" w:rsidRDefault="00C50325" w:rsidP="00C50325">
      <w:pPr>
        <w:rPr>
          <w:sz w:val="28"/>
        </w:rPr>
      </w:pPr>
      <w:r>
        <w:rPr>
          <w:sz w:val="28"/>
        </w:rPr>
        <w:t>Ф.И. ребенка _______________________________________________________</w:t>
      </w:r>
    </w:p>
    <w:p w:rsidR="00C50325" w:rsidRDefault="00C50325" w:rsidP="00C50325">
      <w:pPr>
        <w:rPr>
          <w:sz w:val="28"/>
        </w:rPr>
      </w:pPr>
      <w:r>
        <w:rPr>
          <w:sz w:val="28"/>
        </w:rPr>
        <w:t xml:space="preserve"> </w:t>
      </w:r>
    </w:p>
    <w:p w:rsidR="00C50325" w:rsidRDefault="00C50325" w:rsidP="00C50325">
      <w:r>
        <w:t>Возраст: _______ года (лет)_________ месяцев</w:t>
      </w:r>
      <w:bookmarkStart w:id="0" w:name="_GoBack"/>
      <w:bookmarkEnd w:id="0"/>
    </w:p>
    <w:p w:rsidR="00C50325" w:rsidRDefault="00C50325" w:rsidP="00C50325">
      <w:r>
        <w:t xml:space="preserve">        </w:t>
      </w:r>
    </w:p>
    <w:p w:rsidR="00C50325" w:rsidRDefault="00C50325" w:rsidP="00C50325">
      <w:r>
        <w:t>Речевое нарушение ____________________________________________________________</w:t>
      </w:r>
    </w:p>
    <w:p w:rsidR="00C50325" w:rsidRDefault="00C50325" w:rsidP="00C50325"/>
    <w:p w:rsidR="00C50325" w:rsidRPr="00ED3E58" w:rsidRDefault="00C50325" w:rsidP="00C50325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260"/>
        <w:gridCol w:w="1260"/>
        <w:gridCol w:w="1080"/>
      </w:tblGrid>
      <w:tr w:rsidR="00C50325" w:rsidTr="00D91389">
        <w:trPr>
          <w:trHeight w:val="562"/>
        </w:trPr>
        <w:tc>
          <w:tcPr>
            <w:tcW w:w="7020" w:type="dxa"/>
          </w:tcPr>
          <w:p w:rsidR="00C50325" w:rsidRDefault="00C50325" w:rsidP="00D9138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Навыки </w:t>
            </w:r>
          </w:p>
        </w:tc>
        <w:tc>
          <w:tcPr>
            <w:tcW w:w="1260" w:type="dxa"/>
          </w:tcPr>
          <w:p w:rsidR="00C50325" w:rsidRDefault="00C50325" w:rsidP="00D91389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260" w:type="dxa"/>
          </w:tcPr>
          <w:p w:rsidR="00C50325" w:rsidRDefault="00C50325" w:rsidP="00D91389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080" w:type="dxa"/>
          </w:tcPr>
          <w:p w:rsidR="00C50325" w:rsidRDefault="00C50325" w:rsidP="00D91389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Понимание связной речи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Понимание предложений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Понимание грамматических форм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Понимание инструкций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Называние предметов, действий, качеств по картинкам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Использование обобщающих слов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Называние предметов по их описанию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pPr>
              <w:rPr>
                <w:i/>
              </w:rPr>
            </w:pPr>
            <w:r>
              <w:t>Называние действий (</w:t>
            </w:r>
            <w:r>
              <w:rPr>
                <w:i/>
              </w:rPr>
              <w:t>Что делает?)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Подбор синонимов и антонимов (с 5,5 лет)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Образование прилагательных от имен существительных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Объяснение значений слов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Называние картинок со сложным слоговым составом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Повторение слов со сложным слоговым составом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Составление предложений по картинкам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Употребление простых и сложных предлогов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Согласование прилагательных с существительными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Согласование существительных с числительными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Образование форм родительного падежа </w:t>
            </w:r>
            <w:proofErr w:type="spellStart"/>
            <w:r>
              <w:t>множ</w:t>
            </w:r>
            <w:proofErr w:type="spellEnd"/>
            <w:r>
              <w:t>. числа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Образование уменьшительно-ласкательных форм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Употребление приставок в глаголах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Составление рассказа по картинке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Пересказ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Восприятие неречевых звуков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Состояние фонематического слуха: восприятие фонем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Фонематический анализ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Фонематический синтез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Моторика артикуляционного аппарата: губы трубочкой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Поднять язык вверх 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“Сладкое варенье” (облизывание губ)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“Лопаточка”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“Чашечка”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“Иголочка”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“Качели”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“Часики”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“Лошадка”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lastRenderedPageBreak/>
              <w:t>Мимическая мускулатура: надувание щек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Втягивание щек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proofErr w:type="spellStart"/>
            <w:r>
              <w:t>Нахмуривание</w:t>
            </w:r>
            <w:proofErr w:type="spellEnd"/>
            <w:r>
              <w:t xml:space="preserve"> бровей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pPr>
              <w:ind w:left="-540"/>
            </w:pPr>
            <w:proofErr w:type="gramStart"/>
            <w:r>
              <w:t>При</w:t>
            </w:r>
            <w:proofErr w:type="gramEnd"/>
            <w:r>
              <w:t xml:space="preserve">  Прищуривание глаз 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Мелкая моторика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Общая моторика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Произношение</w:t>
            </w:r>
            <w:proofErr w:type="gramStart"/>
            <w:r>
              <w:t xml:space="preserve">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  <w:r>
              <w:t>изолированно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Произношение</w:t>
            </w:r>
            <w:proofErr w:type="gramStart"/>
            <w:r>
              <w:t xml:space="preserve">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  <w:r>
              <w:t>в словах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Произношение</w:t>
            </w:r>
            <w:proofErr w:type="gramStart"/>
            <w:r>
              <w:t xml:space="preserve">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  <w:r>
              <w:t>в спонтанной речи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Произношение</w:t>
            </w:r>
            <w:proofErr w:type="gramStart"/>
            <w:r>
              <w:t xml:space="preserve">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’ </w:t>
            </w:r>
            <w:r>
              <w:t>изолированно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Произношение</w:t>
            </w:r>
            <w:proofErr w:type="gramStart"/>
            <w:r>
              <w:rPr>
                <w:b/>
              </w:rPr>
              <w:t xml:space="preserve"> С</w:t>
            </w:r>
            <w:proofErr w:type="gramEnd"/>
            <w:r>
              <w:rPr>
                <w:b/>
              </w:rPr>
              <w:t>’</w:t>
            </w:r>
            <w:r>
              <w:t xml:space="preserve"> в словах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Произношение</w:t>
            </w:r>
            <w:proofErr w:type="gramStart"/>
            <w:r>
              <w:t xml:space="preserve">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’</w:t>
            </w:r>
            <w:r>
              <w:t xml:space="preserve"> в спонтанной речи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pPr>
              <w:rPr>
                <w:b/>
              </w:rPr>
            </w:pPr>
            <w:r>
              <w:t xml:space="preserve">Произношение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</w:t>
            </w:r>
            <w:r>
              <w:t>изолированно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t xml:space="preserve"> в словах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Произношение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t xml:space="preserve"> в спонтанной речи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’ </w:t>
            </w:r>
            <w:r>
              <w:t>изолированно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’</w:t>
            </w:r>
            <w:r>
              <w:t xml:space="preserve"> в словах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’ </w:t>
            </w:r>
            <w:r>
              <w:t>в спонтанной речи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Ц</w:t>
            </w:r>
            <w:proofErr w:type="gramEnd"/>
            <w:r>
              <w:t xml:space="preserve"> изолированно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Ц</w:t>
            </w:r>
            <w:proofErr w:type="gramEnd"/>
            <w:r>
              <w:t xml:space="preserve"> в словах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Ц</w:t>
            </w:r>
            <w:proofErr w:type="gramEnd"/>
            <w:r>
              <w:rPr>
                <w:b/>
              </w:rPr>
              <w:t xml:space="preserve"> </w:t>
            </w:r>
            <w:r>
              <w:t>в спонтанной речи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Ш</w:t>
            </w:r>
            <w:proofErr w:type="gramEnd"/>
            <w:r>
              <w:rPr>
                <w:b/>
              </w:rPr>
              <w:t xml:space="preserve"> </w:t>
            </w:r>
            <w:r>
              <w:t>изолированно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Ш</w:t>
            </w:r>
            <w:proofErr w:type="gramEnd"/>
            <w:r>
              <w:t xml:space="preserve"> в словах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Ш</w:t>
            </w:r>
            <w:proofErr w:type="gramEnd"/>
            <w:r>
              <w:t xml:space="preserve"> в спонтанной речи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Произношение</w:t>
            </w:r>
            <w:proofErr w:type="gramStart"/>
            <w:r>
              <w:t xml:space="preserve"> </w:t>
            </w:r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 xml:space="preserve"> </w:t>
            </w:r>
            <w:r>
              <w:t>изолированно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Произношение</w:t>
            </w:r>
            <w:proofErr w:type="gramStart"/>
            <w:r>
              <w:t xml:space="preserve"> </w:t>
            </w:r>
            <w:r>
              <w:rPr>
                <w:b/>
              </w:rPr>
              <w:t>Ж</w:t>
            </w:r>
            <w:proofErr w:type="gramEnd"/>
            <w:r>
              <w:t xml:space="preserve"> в словах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Произношение</w:t>
            </w:r>
            <w:proofErr w:type="gramStart"/>
            <w:r>
              <w:t xml:space="preserve"> </w:t>
            </w:r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в спонтанной речи 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r>
              <w:rPr>
                <w:b/>
              </w:rPr>
              <w:t xml:space="preserve">Ч </w:t>
            </w:r>
            <w:r>
              <w:t>изолированно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r>
              <w:rPr>
                <w:b/>
              </w:rPr>
              <w:t xml:space="preserve">Ч </w:t>
            </w:r>
            <w:r>
              <w:t>в словах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r>
              <w:rPr>
                <w:b/>
              </w:rPr>
              <w:t xml:space="preserve">Ч </w:t>
            </w:r>
            <w:r>
              <w:t>в спонтанной речи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Щ</w:t>
            </w:r>
            <w:proofErr w:type="gramEnd"/>
            <w:r>
              <w:t xml:space="preserve"> изолированно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Щ</w:t>
            </w:r>
            <w:proofErr w:type="gramEnd"/>
            <w:r>
              <w:t xml:space="preserve"> в словах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Щ</w:t>
            </w:r>
            <w:proofErr w:type="gramEnd"/>
            <w:r>
              <w:rPr>
                <w:b/>
              </w:rPr>
              <w:t xml:space="preserve"> </w:t>
            </w:r>
            <w:r>
              <w:t>в спонтанной речи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r>
              <w:rPr>
                <w:b/>
              </w:rPr>
              <w:t xml:space="preserve">Л </w:t>
            </w:r>
            <w:r>
              <w:t>изолированно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r>
              <w:rPr>
                <w:b/>
              </w:rPr>
              <w:t xml:space="preserve">Л </w:t>
            </w:r>
            <w:r>
              <w:t>в словах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r>
              <w:rPr>
                <w:b/>
              </w:rPr>
              <w:t>Л</w:t>
            </w:r>
            <w:r>
              <w:t xml:space="preserve"> в спонтанной речи 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r>
              <w:rPr>
                <w:b/>
              </w:rPr>
              <w:t xml:space="preserve">Л’ </w:t>
            </w:r>
            <w:r>
              <w:t>изолированно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r>
              <w:rPr>
                <w:b/>
              </w:rPr>
              <w:t xml:space="preserve">Л’ </w:t>
            </w:r>
            <w:r>
              <w:t>в словах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r>
              <w:rPr>
                <w:b/>
              </w:rPr>
              <w:t xml:space="preserve">Л’ </w:t>
            </w:r>
            <w:r>
              <w:t>в спонтанной речи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</w:t>
            </w:r>
            <w:r>
              <w:t>изолированно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t xml:space="preserve"> в словах 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t xml:space="preserve"> в спонтанной речи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’ </w:t>
            </w:r>
            <w:r>
              <w:t>изолированно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Произношение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’ </w:t>
            </w:r>
            <w:r>
              <w:t>в словах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 xml:space="preserve">Произношение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’ </w:t>
            </w:r>
            <w:r>
              <w:t>в спонтанной речи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>
            <w:r>
              <w:t>Другие звуки</w:t>
            </w:r>
          </w:p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  <w:tr w:rsidR="00C50325" w:rsidTr="00D91389">
        <w:tc>
          <w:tcPr>
            <w:tcW w:w="702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260" w:type="dxa"/>
          </w:tcPr>
          <w:p w:rsidR="00C50325" w:rsidRDefault="00C50325" w:rsidP="00D91389"/>
        </w:tc>
        <w:tc>
          <w:tcPr>
            <w:tcW w:w="1080" w:type="dxa"/>
          </w:tcPr>
          <w:p w:rsidR="00C50325" w:rsidRDefault="00C50325" w:rsidP="00D91389"/>
        </w:tc>
      </w:tr>
    </w:tbl>
    <w:p w:rsidR="00C50325" w:rsidRDefault="00C50325" w:rsidP="00C50325"/>
    <w:p w:rsidR="00C50325" w:rsidRDefault="00C50325" w:rsidP="00C50325">
      <w:r>
        <w:t>Красный цвет - навык не сформирован</w:t>
      </w:r>
    </w:p>
    <w:p w:rsidR="00C50325" w:rsidRDefault="00C50325" w:rsidP="00C50325">
      <w:r>
        <w:t>Желтый цвет – навык сформирован частично</w:t>
      </w:r>
    </w:p>
    <w:p w:rsidR="00B93345" w:rsidRDefault="00C50325">
      <w:r>
        <w:t>Зеленый цвет – навык сформирован</w:t>
      </w:r>
    </w:p>
    <w:sectPr w:rsidR="00B9334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25"/>
    <w:rsid w:val="0061439D"/>
    <w:rsid w:val="00B93345"/>
    <w:rsid w:val="00C5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2020-03-05T07:32:00Z</dcterms:created>
  <dcterms:modified xsi:type="dcterms:W3CDTF">2020-03-05T07:32:00Z</dcterms:modified>
</cp:coreProperties>
</file>