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2A" w:rsidRPr="0045792A" w:rsidRDefault="0045792A" w:rsidP="004579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92A">
        <w:rPr>
          <w:rFonts w:ascii="Times New Roman" w:hAnsi="Times New Roman" w:cs="Times New Roman"/>
          <w:b/>
          <w:sz w:val="40"/>
          <w:szCs w:val="28"/>
        </w:rPr>
        <w:t>Агрессивные дети</w:t>
      </w:r>
    </w:p>
    <w:p w:rsid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Существует два вида агрессии: «доброкачественная» и «злокачественная». Первая появляется в момент опасности и носит оборонительный характер. Как только опасность исчезает, затухает и данная форма агрессии. «Злокачественная» агрессия представляет собой жесткость и </w:t>
      </w:r>
      <w:proofErr w:type="spellStart"/>
      <w:r w:rsidRPr="0045792A">
        <w:rPr>
          <w:rFonts w:ascii="Times New Roman" w:hAnsi="Times New Roman" w:cs="Times New Roman"/>
          <w:sz w:val="28"/>
          <w:szCs w:val="28"/>
        </w:rPr>
        <w:t>деструктивность</w:t>
      </w:r>
      <w:proofErr w:type="spellEnd"/>
      <w:r w:rsidRPr="0045792A">
        <w:rPr>
          <w:rFonts w:ascii="Times New Roman" w:hAnsi="Times New Roman" w:cs="Times New Roman"/>
          <w:sz w:val="28"/>
          <w:szCs w:val="28"/>
        </w:rPr>
        <w:t xml:space="preserve"> и бывает спонтанной и связанной со структурой личности.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92A">
        <w:rPr>
          <w:rFonts w:ascii="Times New Roman" w:hAnsi="Times New Roman" w:cs="Times New Roman"/>
          <w:b/>
          <w:i/>
          <w:sz w:val="28"/>
          <w:szCs w:val="28"/>
        </w:rPr>
        <w:t>Существует 5 видов агрессии: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1. </w:t>
      </w:r>
      <w:r w:rsidRPr="0045792A">
        <w:rPr>
          <w:rFonts w:ascii="Times New Roman" w:hAnsi="Times New Roman" w:cs="Times New Roman"/>
          <w:i/>
          <w:sz w:val="28"/>
          <w:szCs w:val="28"/>
        </w:rPr>
        <w:t>Физическая агрессия</w:t>
      </w:r>
      <w:r w:rsidRPr="0045792A">
        <w:rPr>
          <w:rFonts w:ascii="Times New Roman" w:hAnsi="Times New Roman" w:cs="Times New Roman"/>
          <w:sz w:val="28"/>
          <w:szCs w:val="28"/>
        </w:rPr>
        <w:t xml:space="preserve"> (физические действия против кого-либо)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2. </w:t>
      </w:r>
      <w:r w:rsidRPr="0045792A">
        <w:rPr>
          <w:rFonts w:ascii="Times New Roman" w:hAnsi="Times New Roman" w:cs="Times New Roman"/>
          <w:i/>
          <w:sz w:val="28"/>
          <w:szCs w:val="28"/>
        </w:rPr>
        <w:t>Раздражение</w:t>
      </w:r>
      <w:r w:rsidRPr="0045792A">
        <w:rPr>
          <w:rFonts w:ascii="Times New Roman" w:hAnsi="Times New Roman" w:cs="Times New Roman"/>
          <w:sz w:val="28"/>
          <w:szCs w:val="28"/>
        </w:rPr>
        <w:t xml:space="preserve"> (вспыльчивость, грубость)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3. </w:t>
      </w:r>
      <w:r w:rsidRPr="0045792A">
        <w:rPr>
          <w:rFonts w:ascii="Times New Roman" w:hAnsi="Times New Roman" w:cs="Times New Roman"/>
          <w:i/>
          <w:sz w:val="28"/>
          <w:szCs w:val="28"/>
        </w:rPr>
        <w:t>Вербальная агрессия</w:t>
      </w:r>
      <w:r w:rsidRPr="0045792A">
        <w:rPr>
          <w:rFonts w:ascii="Times New Roman" w:hAnsi="Times New Roman" w:cs="Times New Roman"/>
          <w:sz w:val="28"/>
          <w:szCs w:val="28"/>
        </w:rPr>
        <w:t xml:space="preserve"> (угрозы, крики, ругань и т.д.)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4. </w:t>
      </w:r>
      <w:r w:rsidRPr="0045792A">
        <w:rPr>
          <w:rFonts w:ascii="Times New Roman" w:hAnsi="Times New Roman" w:cs="Times New Roman"/>
          <w:i/>
          <w:sz w:val="28"/>
          <w:szCs w:val="28"/>
        </w:rPr>
        <w:t>Направленная агрессия</w:t>
      </w:r>
      <w:r w:rsidRPr="0045792A">
        <w:rPr>
          <w:rFonts w:ascii="Times New Roman" w:hAnsi="Times New Roman" w:cs="Times New Roman"/>
          <w:sz w:val="28"/>
          <w:szCs w:val="28"/>
        </w:rPr>
        <w:t xml:space="preserve"> (сплетни, злобные шутки)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5. </w:t>
      </w:r>
      <w:r w:rsidRPr="0045792A">
        <w:rPr>
          <w:rFonts w:ascii="Times New Roman" w:hAnsi="Times New Roman" w:cs="Times New Roman"/>
          <w:i/>
          <w:sz w:val="28"/>
          <w:szCs w:val="28"/>
        </w:rPr>
        <w:t>Ненаправленная агрессия</w:t>
      </w:r>
      <w:r w:rsidRPr="0045792A">
        <w:rPr>
          <w:rFonts w:ascii="Times New Roman" w:hAnsi="Times New Roman" w:cs="Times New Roman"/>
          <w:sz w:val="28"/>
          <w:szCs w:val="28"/>
        </w:rPr>
        <w:t xml:space="preserve"> (крики в толпе, </w:t>
      </w:r>
      <w:proofErr w:type="spellStart"/>
      <w:r w:rsidRPr="0045792A">
        <w:rPr>
          <w:rFonts w:ascii="Times New Roman" w:hAnsi="Times New Roman" w:cs="Times New Roman"/>
          <w:sz w:val="28"/>
          <w:szCs w:val="28"/>
        </w:rPr>
        <w:t>топание</w:t>
      </w:r>
      <w:proofErr w:type="spellEnd"/>
      <w:r w:rsidRPr="0045792A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6. </w:t>
      </w:r>
      <w:r w:rsidRPr="0045792A">
        <w:rPr>
          <w:rFonts w:ascii="Times New Roman" w:hAnsi="Times New Roman" w:cs="Times New Roman"/>
          <w:i/>
          <w:sz w:val="28"/>
          <w:szCs w:val="28"/>
        </w:rPr>
        <w:t>Негативизм</w:t>
      </w:r>
      <w:r w:rsidRPr="0045792A">
        <w:rPr>
          <w:rFonts w:ascii="Times New Roman" w:hAnsi="Times New Roman" w:cs="Times New Roman"/>
          <w:sz w:val="28"/>
          <w:szCs w:val="28"/>
        </w:rPr>
        <w:t xml:space="preserve"> (оппозиционная манера поведения)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Все эти виды агрессии можно наблюдать у людей всех возрастов, а иногда они проявляются с самого раннего детства.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Такой ребенок часто ощущает себя </w:t>
      </w:r>
      <w:proofErr w:type="gramStart"/>
      <w:r w:rsidRPr="0045792A">
        <w:rPr>
          <w:rFonts w:ascii="Times New Roman" w:hAnsi="Times New Roman" w:cs="Times New Roman"/>
          <w:sz w:val="28"/>
          <w:szCs w:val="28"/>
        </w:rPr>
        <w:t>отверженным</w:t>
      </w:r>
      <w:proofErr w:type="gramEnd"/>
      <w:r w:rsidRPr="0045792A">
        <w:rPr>
          <w:rFonts w:ascii="Times New Roman" w:hAnsi="Times New Roman" w:cs="Times New Roman"/>
          <w:sz w:val="28"/>
          <w:szCs w:val="28"/>
        </w:rPr>
        <w:t>, никому не нужным. «Как стать любимым и нужным» — неразрешимая проблема, стоящая перед маленьким человечком. Вот он и ищет способы привлечения внимания 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Давайте рассмотрим возможные причины проявления агрессивного поведения у детей. Ведь только понимая причины возникновения не желательных ситуаций, мы можем предотвратить их появление или исправить то, что уже произошло.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92A">
        <w:rPr>
          <w:rFonts w:ascii="Times New Roman" w:hAnsi="Times New Roman" w:cs="Times New Roman"/>
          <w:b/>
          <w:sz w:val="28"/>
          <w:szCs w:val="28"/>
        </w:rPr>
        <w:t>Возможные причины появления агрессии у ребенка: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1. Проявлению агрессивных качеств у ребенка могут способствовать некоторые соматические заболевания или заболевания головного мозга.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2. Просмотр агрессивных телепередач, компьютерные игры со сценами насилия.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3. Ссоры, конфликты, грубость в семье.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4. Регулярное проявление у родителей одного или нескольких из вышеуказанных видов агрессивного поведения.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5. Неразумные, не соответствующие возрасту требования, ограничения и наказания, накладываемые родителями по отношению к ребенку.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6. Строгое наказание, без проведения разъяснительных бесед, за любое проявление агрессивности у ребенка. В этом случае ребенок учится скрывать свой гнев в присутствии родителей, но это не гарантирует подавления агрессии в любых других ситуациях. Напротив такое поведение родителей взращивает, развивает в своем сыне или дочери чрезмерную агрессивность, </w:t>
      </w:r>
      <w:r w:rsidRPr="0045792A">
        <w:rPr>
          <w:rFonts w:ascii="Times New Roman" w:hAnsi="Times New Roman" w:cs="Times New Roman"/>
          <w:sz w:val="28"/>
          <w:szCs w:val="28"/>
        </w:rPr>
        <w:lastRenderedPageBreak/>
        <w:t>которая будет проявляться даже в зрелые годы. Ведь всем известно, что зло порождает только зло, а агрессия — агрессию.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7.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8. Недостаточное время, уделяемое родителями ребенку. Дети часто используют агрессию и непослушание для того, чтобы привлечь к себе внимание взрослого.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9. Ревность к другим детям.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10. Малыши, родители которых отличаются чрезмерной уступчивостью, неуверенностью, а иногда и беспомощностью в воспитательном процессе, не чувствуют себя в полной безопасности и также становятся агрессивными.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11. Неуверенность и колебания родителей при принятии каких-либо решений провоцирует ребенка на капризы и вспышки гнева, с помощью которых дети могут влиять на дальнейший ход событий и при этом добиваться своего.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45792A" w:rsidRDefault="0045792A" w:rsidP="004579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5792A" w:rsidRPr="0045792A" w:rsidRDefault="0045792A" w:rsidP="004579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5792A">
        <w:rPr>
          <w:rFonts w:ascii="Times New Roman" w:hAnsi="Times New Roman" w:cs="Times New Roman"/>
          <w:b/>
          <w:sz w:val="36"/>
          <w:szCs w:val="28"/>
        </w:rPr>
        <w:t>Рекомендации родителям по устранению и профилактики агрессивного поведения у детей: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2. Исключите просмотр агрессивных импортных мультфильмов, и тем более взрослых фильмов ужасов или триллеров, за исключением детских мультфильмов с «доброкачественной» агрессией, в которых учат, как постоять за себя.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3. Уделяйте время и внимание своему малышу! Это позволяет почувствовать ребенку, что для вас он самый важный и любимый человечек в мире. Ощущение собственной значимости и ценности для родителей формирует у ребенка здоровую нервную систему, самооценку и дружелюбное настроение. Хотя бы 15-20 минут в день родители должны посвящать своему ребенку и только ему, забыв про свои "взрослые" дела. Это может быть и игра, и беседа, и чтение книги, какое-либо общее занятие. Ничто не должно отвлекать взрослого (телевизор, телефон, домашние дела и т.д.).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Так же необходимо личное дружеское (хотя бы </w:t>
      </w:r>
      <w:proofErr w:type="gramStart"/>
      <w:r w:rsidRPr="0045792A">
        <w:rPr>
          <w:rFonts w:ascii="Times New Roman" w:hAnsi="Times New Roman" w:cs="Times New Roman"/>
          <w:sz w:val="28"/>
          <w:szCs w:val="28"/>
        </w:rPr>
        <w:t>полный час</w:t>
      </w:r>
      <w:proofErr w:type="gramEnd"/>
      <w:r w:rsidRPr="0045792A">
        <w:rPr>
          <w:rFonts w:ascii="Times New Roman" w:hAnsi="Times New Roman" w:cs="Times New Roman"/>
          <w:sz w:val="28"/>
          <w:szCs w:val="28"/>
        </w:rPr>
        <w:t>) общение «тет-а-тет» хотя бы раз в неделю, с проведением времени именно так, как хочет ваш ребенок (выбранная им игра, поход в парк, кино, кафе, совместный просмотр детского фильма).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4. Не злоупотребляйте замечаниями. Вместо того</w:t>
      </w:r>
      <w:proofErr w:type="gramStart"/>
      <w:r w:rsidRPr="004579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792A">
        <w:rPr>
          <w:rFonts w:ascii="Times New Roman" w:hAnsi="Times New Roman" w:cs="Times New Roman"/>
          <w:sz w:val="28"/>
          <w:szCs w:val="28"/>
        </w:rPr>
        <w:t xml:space="preserve"> чтобы говорить как не надо делать, говорите как надо делать.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lastRenderedPageBreak/>
        <w:t xml:space="preserve">5. Не следует вести разговоры об агрессивности ребенка при посторонних людях и уж тем более — при сверстниках. Это только повысит сосредоточенность ребенка на данной особенности своего характера, и придаст чувство обреченности и неприятия себя </w:t>
      </w:r>
      <w:proofErr w:type="gramStart"/>
      <w:r w:rsidRPr="0045792A">
        <w:rPr>
          <w:rFonts w:ascii="Times New Roman" w:hAnsi="Times New Roman" w:cs="Times New Roman"/>
          <w:sz w:val="28"/>
          <w:szCs w:val="28"/>
        </w:rPr>
        <w:t>значимыми</w:t>
      </w:r>
      <w:proofErr w:type="gramEnd"/>
      <w:r w:rsidRPr="0045792A">
        <w:rPr>
          <w:rFonts w:ascii="Times New Roman" w:hAnsi="Times New Roman" w:cs="Times New Roman"/>
          <w:sz w:val="28"/>
          <w:szCs w:val="28"/>
        </w:rPr>
        <w:t xml:space="preserve"> близкими. Пусть это его качество станет вашей совместной работой. Это придаст ребенку чувство уверенности, защищенности, эмоциональной близости и доверия к вам.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6. Объясните ребенку, почему нельзя драться, кусаться, обзываться, а также бросать в других детей игрушки и книжки. Затем расскажите и покажите малышу, какого поведения вы от него ждете: поцелуйте его, обнимите, поговорите с ним. Объясните ребенку, как чувствует себя тот, кого ударили или укусили. Расскажите, почему нужно вести себя дружелюбно.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7. Пресекайте агрессию, как со стороны своего ребенка, так и со стороны других детей, направленную на вашего малыша.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Если вы видите, что ваш малыш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и альтернативного варианта поведения. Само собой разумеется, что необходимо узнать, какова причина нападения вашего ребенка. Ведь может быть, что он справедливо защищал себя или свою собственность. В таком случае необходимо морально поддержать своего малыша, может быть помочь ему отстоять его интересы, а также объяснить, как можно это делать конструктивным способом.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8. Обучите ребенка способам выражения гнева в приемлемой форме. В практике психологов при обучении агрессивных детей конструктивным способам выражения гнева используются следующие направления: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- учат детей прямо заявлять о своих чувствах «…Чем больше гнева выплеснется в словах, тем меньше его останется, чтобы проявить потом через ложь, воровство, секс, наркотики и все другие образцы столь распространенного сегодня пассивно-агрессивного поведения» (Р. </w:t>
      </w:r>
      <w:proofErr w:type="spellStart"/>
      <w:r w:rsidRPr="0045792A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45792A">
        <w:rPr>
          <w:rFonts w:ascii="Times New Roman" w:hAnsi="Times New Roman" w:cs="Times New Roman"/>
          <w:sz w:val="28"/>
          <w:szCs w:val="28"/>
        </w:rPr>
        <w:t>);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- выражать гнев в косвенной форме, с помощью игровых терапевтических приемов;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- перенос чувств на неопасные объекты (этому рекомендуется обучать в основном маленьких детей, которые не всегда могут оформить в слова свои мысли и тем более чувства). Здесь в арсенале взрослого должны иметься резиновые игрушки, каучуковые шарики, которые можно бросать в ванну, наполненную водой, подушки, поролоновые мячи, мишень с дротиком, «стаканчик для крика», кусок мягкого бревна, молоток и гвозди, спортивный инвентарь и т.д.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Все эти предметы нужны для того, чтобы ребенок не направлял гнев на людей, а переносил его на неодушевленные предметы, выплескивал его в игровой форме.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9. Не применяйте силу. Применяя по отношению к ребенку телесные наказания, вы тем самым разрешаете ему бить других.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lastRenderedPageBreak/>
        <w:t>10. Не теряйте самообладания. Если каждый раз, когда ребенок начинает драться, вы выходите из равновесия, вскоре он поймет, что можно привлечь ваше внимание с помощью агрессивного поведения.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11. Не прикасайтесь к ребенку в тот момент, когда вы злы на него. В таких ситуациях лучше уйти в другую комнату. Там вы сможете освободиться от гнева способами, о которых не будете потом сожалеть. Например, проговорив свой гнев или продышав его.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792A">
        <w:rPr>
          <w:rFonts w:ascii="Times New Roman" w:hAnsi="Times New Roman" w:cs="Times New Roman"/>
          <w:sz w:val="28"/>
          <w:szCs w:val="28"/>
        </w:rPr>
        <w:t>Если вышеуказанные рекомендации оказались все же недостаточными для решения проблемы агрессивного поведения у вашего ребенка, вы можете обратиться к специалисту, который поможет вам определить причины такого поведения и научить своего малыша осознавать свои чувства и эмоции, выражать гнев приемлемыми, неразрушительными способами и начать учиться управлять им.</w:t>
      </w:r>
    </w:p>
    <w:p w:rsidR="00C92C0B" w:rsidRPr="0045792A" w:rsidRDefault="0045792A" w:rsidP="0045792A">
      <w:pPr>
        <w:spacing w:after="0" w:line="240" w:lineRule="auto"/>
        <w:ind w:firstLine="709"/>
        <w:jc w:val="both"/>
      </w:pPr>
      <w:r w:rsidRPr="0045792A">
        <w:rPr>
          <w:rFonts w:ascii="Times New Roman" w:hAnsi="Times New Roman" w:cs="Times New Roman"/>
          <w:sz w:val="28"/>
          <w:szCs w:val="28"/>
        </w:rPr>
        <w:t>Если мы будем помнить, что за любыми вспышками ярости или гнева у детей скрывается боль, обида или разочарование, то нам будет легче справиться со своей агрессивностью, удержать свои негативные эмоции для того, чтобы понять своего ребенка и помочь ему.</w:t>
      </w:r>
    </w:p>
    <w:sectPr w:rsidR="00C92C0B" w:rsidRPr="0045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55"/>
    <w:rsid w:val="000C30A1"/>
    <w:rsid w:val="0045792A"/>
    <w:rsid w:val="00585255"/>
    <w:rsid w:val="00BD018D"/>
    <w:rsid w:val="00C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2018-11-13T06:13:00Z</cp:lastPrinted>
  <dcterms:created xsi:type="dcterms:W3CDTF">2018-11-13T06:11:00Z</dcterms:created>
  <dcterms:modified xsi:type="dcterms:W3CDTF">2018-11-14T07:00:00Z</dcterms:modified>
</cp:coreProperties>
</file>