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FD" w:rsidRPr="00E728D0" w:rsidRDefault="00A83AFD" w:rsidP="00A83AFD">
      <w:pPr>
        <w:spacing w:after="0" w:line="240" w:lineRule="auto"/>
        <w:ind w:left="-357"/>
        <w:jc w:val="center"/>
        <w:rPr>
          <w:rFonts w:ascii="Times New Roman" w:hAnsi="Times New Roman" w:cs="Times New Roman"/>
        </w:rPr>
      </w:pPr>
      <w:r w:rsidRPr="00E728D0">
        <w:rPr>
          <w:rFonts w:ascii="Times New Roman" w:hAnsi="Times New Roman" w:cs="Times New Roman"/>
        </w:rPr>
        <w:t>Государственное учреждение образования</w:t>
      </w:r>
    </w:p>
    <w:p w:rsidR="00A83AFD" w:rsidRDefault="00A83AFD" w:rsidP="00A83AFD">
      <w:pPr>
        <w:spacing w:after="0" w:line="240" w:lineRule="auto"/>
        <w:ind w:left="-357"/>
        <w:jc w:val="center"/>
        <w:rPr>
          <w:rFonts w:ascii="Times New Roman" w:hAnsi="Times New Roman" w:cs="Times New Roman"/>
        </w:rPr>
      </w:pPr>
      <w:r w:rsidRPr="00E728D0">
        <w:rPr>
          <w:rFonts w:ascii="Times New Roman" w:hAnsi="Times New Roman" w:cs="Times New Roman"/>
        </w:rPr>
        <w:t>«Рогачевский районный центр коррекционно-развивающего обучения и реабилитации»</w:t>
      </w:r>
    </w:p>
    <w:p w:rsidR="00A83AFD" w:rsidRDefault="00A83AFD" w:rsidP="00A83AFD">
      <w:pPr>
        <w:spacing w:after="0" w:line="240" w:lineRule="auto"/>
        <w:ind w:left="-357"/>
        <w:jc w:val="center"/>
        <w:rPr>
          <w:rFonts w:ascii="Times New Roman" w:hAnsi="Times New Roman" w:cs="Times New Roman"/>
        </w:rPr>
      </w:pPr>
    </w:p>
    <w:p w:rsidR="00D96B69" w:rsidRPr="00D96B69" w:rsidRDefault="00D96B69" w:rsidP="00D96B69">
      <w:pPr>
        <w:shd w:val="clear" w:color="auto" w:fill="FFFFFF"/>
        <w:spacing w:before="69" w:after="69" w:line="240" w:lineRule="auto"/>
        <w:jc w:val="both"/>
        <w:rPr>
          <w:rFonts w:ascii="Tahoma" w:eastAsia="Times New Roman" w:hAnsi="Tahoma" w:cs="Tahoma"/>
          <w:color w:val="666666"/>
          <w:sz w:val="16"/>
          <w:szCs w:val="16"/>
          <w:lang w:eastAsia="ru-RU"/>
        </w:rPr>
      </w:pPr>
    </w:p>
    <w:p w:rsidR="00D96B69" w:rsidRDefault="00D96B69" w:rsidP="00D96B69">
      <w:pPr>
        <w:shd w:val="clear" w:color="auto" w:fill="FFFFFF"/>
        <w:spacing w:after="0" w:line="240" w:lineRule="auto"/>
        <w:ind w:firstLine="138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D96B6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15 советов для отцов по воспитанию детей</w:t>
      </w:r>
    </w:p>
    <w:p w:rsidR="00D96B69" w:rsidRPr="00D96B69" w:rsidRDefault="00D96B69" w:rsidP="00D96B69">
      <w:pPr>
        <w:shd w:val="clear" w:color="auto" w:fill="FFFFFF"/>
        <w:spacing w:after="0" w:line="240" w:lineRule="auto"/>
        <w:ind w:firstLine="138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D96B69" w:rsidRDefault="00D96B69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Сыновьям и дочерям необходимо общество отца, они должны получать удовольствие от его компании. </w:t>
      </w:r>
      <w:r w:rsidR="00C2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 w:rsidR="00C23F3F"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стратегию и тактику семейного развития грамотно</w:t>
      </w:r>
      <w:r w:rsidR="00C2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</w:t>
      </w: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просто. Поэтому мы решили </w:t>
      </w:r>
      <w:r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помочь будущим и молодым отцам и дать несколько советов для успешного выполнения отцовских обязанностей:</w:t>
      </w:r>
    </w:p>
    <w:p w:rsidR="00D96B69" w:rsidRPr="00D96B69" w:rsidRDefault="00D96B69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8C" w:rsidRPr="00D96B69" w:rsidRDefault="00D96B69" w:rsidP="00D96B69">
      <w:pPr>
        <w:shd w:val="clear" w:color="auto" w:fill="FFFFFF"/>
        <w:spacing w:after="0" w:line="240" w:lineRule="auto"/>
        <w:ind w:left="-850" w:firstLine="56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</w:t>
      </w:r>
      <w:r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D3C8C"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Определитесь с приоритетами</w:t>
      </w:r>
    </w:p>
    <w:p w:rsidR="005D3C8C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самое важное, что есть в нашей жизни. Но кроме них есть и другие заботы. Дети не должны становиться самоцелью. Нужно четко понимать, что и у отца и детей своя собственная жизнь. В идеале эти жизни гармонично переплетаются. Отец, который живет полноценной жизнью – пример, модель будущего для ребенка. В то же время самостоятельные дети – гордость и отрада отца</w:t>
      </w:r>
      <w:r w:rsidR="006F5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5229" w:rsidRPr="00D96B69" w:rsidRDefault="006F5229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Инициатива – поощряется</w:t>
      </w:r>
    </w:p>
    <w:p w:rsidR="005D3C8C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Постарайтесь, как можно больше участвовать в жизни ребенка. Ух</w:t>
      </w:r>
      <w:r w:rsidR="006F5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аживайте за ним. Скажите себе: «Я смогу с этим справиться»</w:t>
      </w: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Вам действительно удастся успокоить малыша, уложить его спать, искупать, накормить и переодеть. Сказать: «Я не умею» или «Мне это не под силу» всегда можно, но позвольте, а когда же вам еще научиться, как не сейчас?</w:t>
      </w:r>
    </w:p>
    <w:p w:rsidR="006F5229" w:rsidRPr="00D96B69" w:rsidRDefault="006F5229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Опыт – приходит со временем</w:t>
      </w:r>
    </w:p>
    <w:p w:rsidR="005D3C8C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одна женщина не рождается мамой. Все навыки общения с детьми она приобретает во время появления в семье детей. Просто, в отличие от вас у нее нет выбора - и она учится, учится, учится... Поэтому - вперед! Незнание легко устранить при помощи соответствующей литературы или совета более опытных старших.</w:t>
      </w:r>
    </w:p>
    <w:p w:rsidR="006F5229" w:rsidRPr="00D96B69" w:rsidRDefault="006F5229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Не пытайтесь заменить маму</w:t>
      </w:r>
    </w:p>
    <w:p w:rsidR="005D3C8C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- свой подход к воспитанию детей. Не копируйте мать. Выработайте свою схему общения с ребенком. Это могут быть те сферы жизни, в которых Вы лучше разбираетесь, например, игры, силовые нагрузки, соревнования, спорт, юмор и т.д.</w:t>
      </w:r>
    </w:p>
    <w:p w:rsidR="006F5229" w:rsidRPr="00D96B69" w:rsidRDefault="006F5229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Относитесь к своим детям так, как Вы бы хотели, чтобы Ваши родители относились к Вам</w:t>
      </w:r>
    </w:p>
    <w:p w:rsidR="005D3C8C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истина. Не допускайте ошибок, допущенных Вашими родителями. Проанализируйте подход к воспитанию Вашего отца. Если все устраивает, смело берите пример. Если же вспомнили какие-то погрешности – самое время их исправить.</w:t>
      </w:r>
    </w:p>
    <w:p w:rsidR="006F5229" w:rsidRPr="00D96B69" w:rsidRDefault="006F5229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Воспринимайте мнения детей как взрослые</w:t>
      </w:r>
    </w:p>
    <w:p w:rsidR="005D3C8C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Стремитесь организовывать семейные советы и открытые обсуждения. Чаще спрашивайте мнение ребенка по тому или иному поводу. Так Вы воспитываете в нем собственную точку зрения и способность ее выражать. Так же это полезно для выработки уверенности в себе.</w:t>
      </w:r>
    </w:p>
    <w:p w:rsidR="006F5229" w:rsidRPr="00D96B69" w:rsidRDefault="006F5229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Не шантажируйте ребенка</w:t>
      </w:r>
    </w:p>
    <w:p w:rsidR="005D3C8C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говорить ребенку «Съешь кашу, иначе не куплю тебе игрушку» При этом Вы даете возможность ребенку во первых, все же не съесть кашу, а во вторых в следующий раз он может вовсе не есть кашу, до тех пор пока Вы не пообещаете ему игрушку. Не попадитесь в собственную ловушку.</w:t>
      </w:r>
    </w:p>
    <w:p w:rsidR="006F5229" w:rsidRPr="00D96B69" w:rsidRDefault="006F5229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Научитесь говорить «Нет»</w:t>
      </w: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во время, сказанное твердое «Нет» важнее тысячи уговоров и аргументов. Ребенок должен видеть в Вас авторитет и слушаться. Конечно, не стоит при этом кричать, употреблять ненормативную лексику или принимать угрожающие позы. Всегда лучше после отказа аргументировать свое решение.</w:t>
      </w: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Не стройте из себя идола</w:t>
      </w:r>
    </w:p>
    <w:p w:rsidR="005D3C8C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авторитетным отцом совсем не означает поддерживать имидж недосягаемого идеала, вознесенного над обыденностью. Оставайтесь частью жизни, не превращайте свой образ в недостижимое божество. Признавайте свои недостатки, не отрицайте собственных ошибок, не бойтесь извиниться перед ребенком.</w:t>
      </w:r>
    </w:p>
    <w:p w:rsidR="006F5229" w:rsidRPr="00D96B69" w:rsidRDefault="006F5229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Воспитывайте преданность семье</w:t>
      </w:r>
    </w:p>
    <w:p w:rsidR="005D3C8C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ценности и традиции должны быть с детства привиты. И это вполне в Ваших силах. Вы можете подавать личный пример. Но помните детей, вряд ли удастся обмануть, если они почувствуют фальшь – Ваше мнение всегда будет ставиться под сомнение.</w:t>
      </w:r>
    </w:p>
    <w:p w:rsidR="006F5229" w:rsidRPr="00D96B69" w:rsidRDefault="006F5229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Чаще проявляйте свои чувства</w:t>
      </w:r>
    </w:p>
    <w:p w:rsidR="005D3C8C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ребенка нет ничего важнее любви. Однако само слово «любовь» для него мало что значит. Без конца повторять «Папочка тебя любит» - абсолютно бессмысленно. Дети этого не понимают. А вот, что лучше всяких слов, так это - поцелуи, объятия и ласки. Многие отцы стесняются, открыто проявлять нежность к детям. Преодолейте это, и вы никогда-никогда об этом не пожалеете.</w:t>
      </w:r>
    </w:p>
    <w:p w:rsidR="006F5229" w:rsidRPr="00D96B69" w:rsidRDefault="006F5229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Насилие это не метод</w:t>
      </w:r>
    </w:p>
    <w:p w:rsidR="005D3C8C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Бить ребенка – аморально. Если Вы не можете доступно объяснить детям, что совершать тот или иной поступок нельзя, то Вам, прежде всего, стоит поискать причину в себе. Ведь при непослушании подчиненных на службе Вам и в голову не придет поднять на них руку. Причинить физический вред существу, которое не в силах Вам ответить – это заведомый провал мужчины как отца.</w:t>
      </w:r>
    </w:p>
    <w:p w:rsidR="006F5229" w:rsidRPr="00D96B69" w:rsidRDefault="006F5229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Доверьтесь интуиции</w:t>
      </w:r>
    </w:p>
    <w:p w:rsidR="005D3C8C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что кажется, Вам не правильным делать не стоит. Т.к. знаменитое 6 чувство присуще не только женщинам. В вопросах отцовства, есть один замечательный метод: подумайте, сможете ли Вы рассказать об этом своим собственным родителям. Одобрят ли они это? Будете ли Вы испытывать при этом смущение? Если нет, то смело совершайте действие.</w:t>
      </w:r>
    </w:p>
    <w:p w:rsidR="006F5229" w:rsidRPr="00D96B69" w:rsidRDefault="006F5229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Развод - не повод для отказа от отцовства</w:t>
      </w: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после развода существует масса способов сохранить и развить отношения с ребенком. Встречи, прогулки, совместные походы в кино, театры и кафе, разговоры по телефону, письма - всего перечислить невозможно.</w:t>
      </w:r>
    </w:p>
    <w:p w:rsidR="005D3C8C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сотрудничать и поддерживать друг друга ради их общего дела - ради их детей.</w:t>
      </w:r>
    </w:p>
    <w:p w:rsidR="006F5229" w:rsidRPr="00D96B69" w:rsidRDefault="006F5229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Наслаждайтесь моментом</w:t>
      </w: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 опомниться не успеете, как Ваши дети вырастут и станут самостоятельными. Так что постарайтесь во всю использовать отведенное время для проведения с детьми. Ходите в парки, катайтесь на аттракционах делайте вместе поделки и домашние задания и так далее.</w:t>
      </w: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- это звучит гордо! Хорошими отцами не рождаются, ими даже не сразу становятся с появлением младенца. Еще Аристотель замечал, что отцовство - признак зрелости, гражданской и личностной.</w:t>
      </w:r>
    </w:p>
    <w:p w:rsidR="005D3C8C" w:rsidRPr="00D96B69" w:rsidRDefault="005D3C8C" w:rsidP="00D96B69">
      <w:pPr>
        <w:shd w:val="clear" w:color="auto" w:fill="FFFFFF"/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любовь к детям, освещенная сознанием высокой человеческой мысли, поможет Вам воспитать замечательных людей, гармонично развитых, высоконравственных. Думайте, фантазируйте, изобретайте вместе с детьми, ведь нет ничего прекраснее счастливых детских глаз.</w:t>
      </w:r>
    </w:p>
    <w:p w:rsidR="00D96B69" w:rsidRDefault="00D96B69" w:rsidP="006F5229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6B69" w:rsidRDefault="00D96B69" w:rsidP="006F5229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6B69" w:rsidRPr="00840697" w:rsidRDefault="00D96B69" w:rsidP="00D96B69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69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Составитель: </w:t>
      </w:r>
    </w:p>
    <w:p w:rsidR="00D96B69" w:rsidRPr="00840697" w:rsidRDefault="00D96B69" w:rsidP="00D96B69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69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педагог-психолог ЦКРОиР </w:t>
      </w:r>
    </w:p>
    <w:p w:rsidR="00D96B69" w:rsidRPr="00596D94" w:rsidRDefault="00D96B69" w:rsidP="00D96B69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697">
        <w:rPr>
          <w:rFonts w:ascii="Times New Roman" w:hAnsi="Times New Roman" w:cs="Times New Roman"/>
          <w:b/>
          <w:sz w:val="24"/>
          <w:szCs w:val="24"/>
          <w:u w:val="single"/>
        </w:rPr>
        <w:t>Т.А. Хотименко</w:t>
      </w:r>
    </w:p>
    <w:p w:rsidR="00D96B69" w:rsidRDefault="00D96B69" w:rsidP="00D96B69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96B69" w:rsidRDefault="00D96B69" w:rsidP="00D96B6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96B69" w:rsidRDefault="00D96B69" w:rsidP="006F522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3B1E96" w:rsidRPr="006F5229" w:rsidRDefault="00D96B69" w:rsidP="006F5229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816">
        <w:rPr>
          <w:rFonts w:ascii="Times New Roman" w:hAnsi="Times New Roman" w:cs="Times New Roman"/>
          <w:sz w:val="24"/>
          <w:szCs w:val="24"/>
        </w:rPr>
        <w:t>Использованы источники Интернет-ресурсов</w:t>
      </w:r>
    </w:p>
    <w:sectPr w:rsidR="003B1E96" w:rsidRPr="006F5229" w:rsidSect="00D96B6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3C8C"/>
    <w:rsid w:val="003B1E96"/>
    <w:rsid w:val="00475650"/>
    <w:rsid w:val="005647CD"/>
    <w:rsid w:val="005D3C8C"/>
    <w:rsid w:val="006F5229"/>
    <w:rsid w:val="00814F05"/>
    <w:rsid w:val="009C2C40"/>
    <w:rsid w:val="009F3BA6"/>
    <w:rsid w:val="00A83AFD"/>
    <w:rsid w:val="00C23F3F"/>
    <w:rsid w:val="00D9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6"/>
  </w:style>
  <w:style w:type="paragraph" w:styleId="1">
    <w:name w:val="heading 1"/>
    <w:basedOn w:val="a"/>
    <w:link w:val="10"/>
    <w:uiPriority w:val="9"/>
    <w:qFormat/>
    <w:rsid w:val="005D3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D3C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C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C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3C8C"/>
    <w:rPr>
      <w:color w:val="0000FF"/>
      <w:u w:val="single"/>
    </w:rPr>
  </w:style>
  <w:style w:type="paragraph" w:customStyle="1" w:styleId="basic">
    <w:name w:val="basic"/>
    <w:basedOn w:val="a"/>
    <w:rsid w:val="005D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3C8C"/>
  </w:style>
  <w:style w:type="character" w:styleId="a4">
    <w:name w:val="Strong"/>
    <w:basedOn w:val="a0"/>
    <w:uiPriority w:val="22"/>
    <w:qFormat/>
    <w:rsid w:val="005D3C8C"/>
    <w:rPr>
      <w:b/>
      <w:bCs/>
    </w:rPr>
  </w:style>
  <w:style w:type="table" w:styleId="a5">
    <w:name w:val="Table Grid"/>
    <w:basedOn w:val="a1"/>
    <w:uiPriority w:val="59"/>
    <w:rsid w:val="00A8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3884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6701">
              <w:marLeft w:val="0"/>
              <w:marRight w:val="0"/>
              <w:marTop w:val="0"/>
              <w:marBottom w:val="0"/>
              <w:divBdr>
                <w:top w:val="single" w:sz="4" w:space="2" w:color="E7D4BC"/>
                <w:left w:val="single" w:sz="4" w:space="2" w:color="E7D4BC"/>
                <w:bottom w:val="single" w:sz="4" w:space="2" w:color="E7D4BC"/>
                <w:right w:val="single" w:sz="4" w:space="2" w:color="E7D4BC"/>
              </w:divBdr>
            </w:div>
          </w:divsChild>
        </w:div>
        <w:div w:id="898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4994">
                      <w:marLeft w:val="23"/>
                      <w:marRight w:val="23"/>
                      <w:marTop w:val="0"/>
                      <w:marBottom w:val="0"/>
                      <w:divBdr>
                        <w:top w:val="single" w:sz="4" w:space="0" w:color="E7D4BC"/>
                        <w:left w:val="single" w:sz="4" w:space="0" w:color="E7D4BC"/>
                        <w:bottom w:val="single" w:sz="4" w:space="0" w:color="E7D4BC"/>
                        <w:right w:val="single" w:sz="4" w:space="0" w:color="E7D4BC"/>
                      </w:divBdr>
                    </w:div>
                    <w:div w:id="1748069013">
                      <w:marLeft w:val="23"/>
                      <w:marRight w:val="23"/>
                      <w:marTop w:val="0"/>
                      <w:marBottom w:val="0"/>
                      <w:divBdr>
                        <w:top w:val="single" w:sz="4" w:space="0" w:color="E7D4BC"/>
                        <w:left w:val="single" w:sz="4" w:space="0" w:color="E7D4BC"/>
                        <w:bottom w:val="single" w:sz="4" w:space="0" w:color="E7D4BC"/>
                        <w:right w:val="single" w:sz="4" w:space="0" w:color="E7D4BC"/>
                      </w:divBdr>
                    </w:div>
                    <w:div w:id="245653622">
                      <w:marLeft w:val="23"/>
                      <w:marRight w:val="23"/>
                      <w:marTop w:val="0"/>
                      <w:marBottom w:val="0"/>
                      <w:divBdr>
                        <w:top w:val="single" w:sz="4" w:space="0" w:color="E7D4BC"/>
                        <w:left w:val="single" w:sz="4" w:space="0" w:color="E7D4BC"/>
                        <w:bottom w:val="single" w:sz="4" w:space="0" w:color="E7D4BC"/>
                        <w:right w:val="single" w:sz="4" w:space="0" w:color="E7D4BC"/>
                      </w:divBdr>
                    </w:div>
                    <w:div w:id="963198717">
                      <w:marLeft w:val="23"/>
                      <w:marRight w:val="23"/>
                      <w:marTop w:val="0"/>
                      <w:marBottom w:val="0"/>
                      <w:divBdr>
                        <w:top w:val="single" w:sz="4" w:space="0" w:color="E7D4BC"/>
                        <w:left w:val="single" w:sz="4" w:space="0" w:color="E7D4BC"/>
                        <w:bottom w:val="single" w:sz="4" w:space="0" w:color="E7D4BC"/>
                        <w:right w:val="single" w:sz="4" w:space="0" w:color="E7D4B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2016-03-22T04:32:00Z</dcterms:created>
  <dcterms:modified xsi:type="dcterms:W3CDTF">2017-02-27T05:38:00Z</dcterms:modified>
</cp:coreProperties>
</file>