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C07564" w:rsidRDefault="00C07564" w:rsidP="000304D0">
      <w:pPr>
        <w:pStyle w:val="a5"/>
        <w:ind w:firstLine="709"/>
        <w:jc w:val="center"/>
        <w:rPr>
          <w:rFonts w:ascii="Times New Roman" w:hAnsi="Times New Roman" w:cs="Times New Roman"/>
          <w:b/>
          <w:caps/>
          <w:kern w:val="36"/>
          <w:sz w:val="28"/>
          <w:szCs w:val="28"/>
          <w:lang w:eastAsia="ru-RU"/>
        </w:rPr>
      </w:pPr>
      <w:proofErr w:type="gramStart"/>
      <w:r w:rsidRPr="000304D0">
        <w:rPr>
          <w:rFonts w:ascii="Times New Roman" w:hAnsi="Times New Roman" w:cs="Times New Roman"/>
          <w:b/>
          <w:caps/>
          <w:kern w:val="36"/>
          <w:sz w:val="28"/>
          <w:szCs w:val="28"/>
          <w:lang w:eastAsia="ru-RU"/>
        </w:rPr>
        <w:t>Возраст-зависимые</w:t>
      </w:r>
      <w:proofErr w:type="gramEnd"/>
      <w:r w:rsidRPr="000304D0">
        <w:rPr>
          <w:rFonts w:ascii="Times New Roman" w:hAnsi="Times New Roman" w:cs="Times New Roman"/>
          <w:b/>
          <w:caps/>
          <w:kern w:val="36"/>
          <w:sz w:val="28"/>
          <w:szCs w:val="28"/>
          <w:lang w:eastAsia="ru-RU"/>
        </w:rPr>
        <w:t xml:space="preserve"> проявления неврозов у детей</w:t>
      </w:r>
    </w:p>
    <w:p w:rsidR="000304D0" w:rsidRPr="000304D0" w:rsidRDefault="000304D0" w:rsidP="000304D0">
      <w:pPr>
        <w:pStyle w:val="a5"/>
        <w:ind w:firstLine="709"/>
        <w:jc w:val="center"/>
        <w:rPr>
          <w:rFonts w:ascii="Times New Roman" w:hAnsi="Times New Roman" w:cs="Times New Roman"/>
          <w:b/>
          <w:caps/>
          <w:kern w:val="36"/>
          <w:sz w:val="28"/>
          <w:szCs w:val="28"/>
          <w:lang w:eastAsia="ru-RU"/>
        </w:rPr>
      </w:pP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Неврозы у детей проявляются совершенно иначе, чем у взрослых. Причем для каждого возрастного периода характерна определенная клиническая картина неврозов. Проявления невроза зависят от возраста, когда ребенок перенес стресс, и степени воздействия стрессового фактора.</w:t>
      </w:r>
    </w:p>
    <w:p w:rsid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В раннем детстве многие симптомы эмоциональных расстрой</w:t>
      </w:r>
      <w:proofErr w:type="gramStart"/>
      <w:r w:rsidRPr="000304D0">
        <w:rPr>
          <w:rFonts w:ascii="Times New Roman" w:hAnsi="Times New Roman" w:cs="Times New Roman"/>
          <w:color w:val="333333"/>
          <w:sz w:val="28"/>
          <w:szCs w:val="28"/>
          <w:lang w:eastAsia="ru-RU"/>
        </w:rPr>
        <w:t>ств пр</w:t>
      </w:r>
      <w:proofErr w:type="gramEnd"/>
      <w:r w:rsidRPr="000304D0">
        <w:rPr>
          <w:rFonts w:ascii="Times New Roman" w:hAnsi="Times New Roman" w:cs="Times New Roman"/>
          <w:color w:val="333333"/>
          <w:sz w:val="28"/>
          <w:szCs w:val="28"/>
          <w:lang w:eastAsia="ru-RU"/>
        </w:rPr>
        <w:t xml:space="preserve">актически неотделимы от соматических нарушений. </w:t>
      </w:r>
      <w:r w:rsidR="000304D0">
        <w:rPr>
          <w:rFonts w:ascii="Times New Roman" w:hAnsi="Times New Roman" w:cs="Times New Roman"/>
          <w:color w:val="333333"/>
          <w:sz w:val="28"/>
          <w:szCs w:val="28"/>
          <w:lang w:eastAsia="ru-RU"/>
        </w:rPr>
        <w:t>Ч</w:t>
      </w:r>
      <w:r w:rsidRPr="000304D0">
        <w:rPr>
          <w:rFonts w:ascii="Times New Roman" w:hAnsi="Times New Roman" w:cs="Times New Roman"/>
          <w:color w:val="333333"/>
          <w:sz w:val="28"/>
          <w:szCs w:val="28"/>
          <w:lang w:eastAsia="ru-RU"/>
        </w:rPr>
        <w:t xml:space="preserve">ем менее зрел организм, тем менее дифференцированы и более </w:t>
      </w:r>
      <w:proofErr w:type="spellStart"/>
      <w:r w:rsidRPr="000304D0">
        <w:rPr>
          <w:rFonts w:ascii="Times New Roman" w:hAnsi="Times New Roman" w:cs="Times New Roman"/>
          <w:color w:val="333333"/>
          <w:sz w:val="28"/>
          <w:szCs w:val="28"/>
          <w:lang w:eastAsia="ru-RU"/>
        </w:rPr>
        <w:t>генерализованы</w:t>
      </w:r>
      <w:proofErr w:type="spellEnd"/>
      <w:r w:rsidRPr="000304D0">
        <w:rPr>
          <w:rFonts w:ascii="Times New Roman" w:hAnsi="Times New Roman" w:cs="Times New Roman"/>
          <w:color w:val="333333"/>
          <w:sz w:val="28"/>
          <w:szCs w:val="28"/>
          <w:lang w:eastAsia="ru-RU"/>
        </w:rPr>
        <w:t xml:space="preserve"> его реакции, тем более при стрессе нарушаются функции внутренних органов. </w:t>
      </w:r>
    </w:p>
    <w:p w:rsidR="00C07564" w:rsidRPr="000304D0" w:rsidRDefault="000304D0" w:rsidP="000304D0">
      <w:pPr>
        <w:pStyle w:val="a5"/>
        <w:ind w:firstLine="709"/>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Выделяют</w:t>
      </w:r>
      <w:r w:rsidR="00C07564" w:rsidRPr="000304D0">
        <w:rPr>
          <w:rFonts w:ascii="Times New Roman" w:hAnsi="Times New Roman" w:cs="Times New Roman"/>
          <w:color w:val="333333"/>
          <w:sz w:val="28"/>
          <w:szCs w:val="28"/>
          <w:lang w:eastAsia="ru-RU"/>
        </w:rPr>
        <w:t xml:space="preserve"> несколько уровней психоневрологического реагирования детей и подростков:</w:t>
      </w:r>
    </w:p>
    <w:p w:rsidR="00C07564" w:rsidRPr="000304D0" w:rsidRDefault="00C07564" w:rsidP="000304D0">
      <w:pPr>
        <w:pStyle w:val="a5"/>
        <w:numPr>
          <w:ilvl w:val="0"/>
          <w:numId w:val="2"/>
        </w:numPr>
        <w:jc w:val="both"/>
        <w:rPr>
          <w:rFonts w:ascii="Times New Roman" w:hAnsi="Times New Roman" w:cs="Times New Roman"/>
          <w:color w:val="333333"/>
          <w:sz w:val="28"/>
          <w:szCs w:val="28"/>
          <w:lang w:eastAsia="ru-RU"/>
        </w:rPr>
      </w:pPr>
      <w:proofErr w:type="gramStart"/>
      <w:r w:rsidRPr="000304D0">
        <w:rPr>
          <w:rFonts w:ascii="Times New Roman" w:hAnsi="Times New Roman" w:cs="Times New Roman"/>
          <w:color w:val="333333"/>
          <w:sz w:val="28"/>
          <w:szCs w:val="28"/>
          <w:lang w:eastAsia="ru-RU"/>
        </w:rPr>
        <w:t>соматовегетативный</w:t>
      </w:r>
      <w:proofErr w:type="gramEnd"/>
      <w:r w:rsidRPr="000304D0">
        <w:rPr>
          <w:rFonts w:ascii="Times New Roman" w:hAnsi="Times New Roman" w:cs="Times New Roman"/>
          <w:color w:val="333333"/>
          <w:sz w:val="28"/>
          <w:szCs w:val="28"/>
          <w:lang w:eastAsia="ru-RU"/>
        </w:rPr>
        <w:t xml:space="preserve"> (0–3 года),</w:t>
      </w:r>
    </w:p>
    <w:p w:rsidR="00C07564" w:rsidRPr="000304D0" w:rsidRDefault="00C07564" w:rsidP="000304D0">
      <w:pPr>
        <w:pStyle w:val="a5"/>
        <w:numPr>
          <w:ilvl w:val="0"/>
          <w:numId w:val="2"/>
        </w:numPr>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психомоторный (3–7 лет),</w:t>
      </w:r>
    </w:p>
    <w:p w:rsidR="00C07564" w:rsidRPr="000304D0" w:rsidRDefault="00C07564" w:rsidP="000304D0">
      <w:pPr>
        <w:pStyle w:val="a5"/>
        <w:numPr>
          <w:ilvl w:val="0"/>
          <w:numId w:val="2"/>
        </w:numPr>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аффективный (7–11 лет),</w:t>
      </w:r>
    </w:p>
    <w:p w:rsidR="00C07564" w:rsidRPr="000304D0" w:rsidRDefault="00C07564" w:rsidP="000304D0">
      <w:pPr>
        <w:pStyle w:val="a5"/>
        <w:numPr>
          <w:ilvl w:val="0"/>
          <w:numId w:val="2"/>
        </w:numPr>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эмоционально-</w:t>
      </w:r>
      <w:proofErr w:type="spellStart"/>
      <w:r w:rsidRPr="000304D0">
        <w:rPr>
          <w:rFonts w:ascii="Times New Roman" w:hAnsi="Times New Roman" w:cs="Times New Roman"/>
          <w:color w:val="333333"/>
          <w:sz w:val="28"/>
          <w:szCs w:val="28"/>
          <w:lang w:eastAsia="ru-RU"/>
        </w:rPr>
        <w:t>идеаторный</w:t>
      </w:r>
      <w:proofErr w:type="spellEnd"/>
      <w:r w:rsidRPr="000304D0">
        <w:rPr>
          <w:rFonts w:ascii="Times New Roman" w:hAnsi="Times New Roman" w:cs="Times New Roman"/>
          <w:color w:val="333333"/>
          <w:sz w:val="28"/>
          <w:szCs w:val="28"/>
          <w:lang w:eastAsia="ru-RU"/>
        </w:rPr>
        <w:t xml:space="preserve"> (11–17 лет).</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Дети раннего возраста и дошкольники, реагируя на стрессовые факторы, трансформируют психические нарушения в заболевания внутренних органов и двигательные расстройства. Физиологической основой этой трансформации является вегетативная нервная система, обеспечивающая гомеостатическое регулирование всех органов и систем. Именно нарушение гомеостаза с преобладанием тонуса одного из отделов – симпатического или парасимпатического – ведет к нарушению функционирования одной или нескольких систем организма. Возможность развития соматоформных проявлений неврозов связана с формированием у ребенка эмоций и самосознания.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color w:val="333333"/>
          <w:sz w:val="28"/>
          <w:szCs w:val="28"/>
          <w:lang w:eastAsia="ru-RU"/>
        </w:rPr>
        <w:t>Развитие сознания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Самосознание – совокупность всех представлений о себе, полученных в результате критического взгляда на себя, свои поступки, образ жизни и т.п. Дети первых месяцев жизни не способны выделять себя из окружающего мира. В ходе общения </w:t>
      </w:r>
      <w:proofErr w:type="gramStart"/>
      <w:r w:rsidRPr="000304D0">
        <w:rPr>
          <w:rFonts w:ascii="Times New Roman" w:hAnsi="Times New Roman" w:cs="Times New Roman"/>
          <w:color w:val="333333"/>
          <w:sz w:val="28"/>
          <w:szCs w:val="28"/>
          <w:lang w:eastAsia="ru-RU"/>
        </w:rPr>
        <w:t>со</w:t>
      </w:r>
      <w:proofErr w:type="gramEnd"/>
      <w:r w:rsidRPr="000304D0">
        <w:rPr>
          <w:rFonts w:ascii="Times New Roman" w:hAnsi="Times New Roman" w:cs="Times New Roman"/>
          <w:color w:val="333333"/>
          <w:sz w:val="28"/>
          <w:szCs w:val="28"/>
          <w:lang w:eastAsia="ru-RU"/>
        </w:rPr>
        <w:t xml:space="preserve"> взрослыми малыши начинают понимать, что они – единственные в своем роде существа. Осознание своего тела приходит в 3–8 месяцев, подражание людям и изучение норм поведения начинается примерно с 6 месяцев. Выражение отношения к другим людям наступает у ребенка с 7–8 месяцев. Внешний образ (узнает себя в зеркале, на фотографии) формируется у крохи с 8 месяцев. Проявление своего отношения к чему-либо в «сознательных эмоциях» – гордости, вины, стыда, смущения – появляется после года. О своих физических особенностях малыш знает примерно с 18 месяцев. Ориентация на социальные нормы в поведении, понимание и освоение половых ролей, «собственничество», элементы саморегуляции (самоинструктирование, самопоощрение, </w:t>
      </w:r>
      <w:proofErr w:type="spellStart"/>
      <w:r w:rsidRPr="000304D0">
        <w:rPr>
          <w:rFonts w:ascii="Times New Roman" w:hAnsi="Times New Roman" w:cs="Times New Roman"/>
          <w:color w:val="333333"/>
          <w:sz w:val="28"/>
          <w:szCs w:val="28"/>
          <w:lang w:eastAsia="ru-RU"/>
        </w:rPr>
        <w:t>самопорицание</w:t>
      </w:r>
      <w:proofErr w:type="spellEnd"/>
      <w:r w:rsidRPr="000304D0">
        <w:rPr>
          <w:rFonts w:ascii="Times New Roman" w:hAnsi="Times New Roman" w:cs="Times New Roman"/>
          <w:color w:val="333333"/>
          <w:sz w:val="28"/>
          <w:szCs w:val="28"/>
          <w:lang w:eastAsia="ru-RU"/>
        </w:rPr>
        <w:t>) появляется у ребенка около 2 лет.</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В период с 2 до 6 лет ребенок стремится освободиться от полной зависимости от взрослых. Необычайно настойчивой становится познавательная деятельность крохи. К 3 годам многие дети располагают представлениями о своих возможностях. Дети старше 4 лет хорошо знают, что в зависимости от пола к человеку предъявляются разные требования. Пятилетние дети способны управлять своим поведением в соответствии с ситуациями, воспринимают себя членами социальной </w:t>
      </w:r>
      <w:r w:rsidRPr="000304D0">
        <w:rPr>
          <w:rFonts w:ascii="Times New Roman" w:hAnsi="Times New Roman" w:cs="Times New Roman"/>
          <w:color w:val="333333"/>
          <w:sz w:val="28"/>
          <w:szCs w:val="28"/>
          <w:lang w:eastAsia="ru-RU"/>
        </w:rPr>
        <w:lastRenderedPageBreak/>
        <w:t>группы. В период с 6 до 11 лет у ребенка формируется представление личности о внешности, о степени эстетичности телосложения, а также самооценка. Самооценка – компонент самосознания, включающий наряду со знаниями о себе оценку своих физических характеристик, способностей, нравственных качеств и поступков.</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color w:val="333333"/>
          <w:sz w:val="28"/>
          <w:szCs w:val="28"/>
          <w:lang w:eastAsia="ru-RU"/>
        </w:rPr>
        <w:t>Развитие эмоций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Развитие эмоций в онтогенезе проходит ряд стадий в соответствии с общими закономерностями развития психики. До года ребенок выражает эмоции при помощи крика, который имеет определенную эмоциональную окраску. У новорожденного крик негативно интонирован. С 2–3 месяцев ребенок способен эмоционально реагировать на эмоциональное состояние матери. С 4–5 месяцев появляются эмоционально окрашенные движения, с 5–</w:t>
      </w:r>
      <w:r w:rsidR="00D63780">
        <w:rPr>
          <w:rFonts w:ascii="Times New Roman" w:hAnsi="Times New Roman" w:cs="Times New Roman"/>
          <w:color w:val="333333"/>
          <w:sz w:val="28"/>
          <w:szCs w:val="28"/>
          <w:lang w:eastAsia="ru-RU"/>
        </w:rPr>
        <w:t>6</w:t>
      </w:r>
      <w:r w:rsidRPr="000304D0">
        <w:rPr>
          <w:rFonts w:ascii="Times New Roman" w:hAnsi="Times New Roman" w:cs="Times New Roman"/>
          <w:color w:val="333333"/>
          <w:sz w:val="28"/>
          <w:szCs w:val="28"/>
          <w:lang w:eastAsia="ru-RU"/>
        </w:rPr>
        <w:t xml:space="preserve"> месяцев – радость, с 7–8 месяцев – спокойное состояние неудовольствия. К концу первого года ребенок способен утешать расстроенную мать. На втором году жизни у малыша формируется эмоциональная реакция на похвалу, отрицательные эмоции выражаются не только криком – он топает ногами, дерется, кусается. В этом возрасте ребенок легко перенимает отрицательное эмоциональное состояние другого человека, поэтому, если в яслях заплакал один малыш, начинают плакать все остальные.</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В период от 2 до 6 лет эмоции носят бурный, но нестойкий характер, ребенок быстро переходит от одного эмоционального состояния к другому; его легко испугать, рассердить, но легко и заинтересовать, вызвать удовольствие и радость. Ребенок трехлетнего возраста действует под влиянием возникших в данный момент чувств и желаний, которые неустойчивы, но очень сильны. Он может плакать, кричать, хлопать в ладоши, визжать, кусаться и т.д. К концу третьего года жизни у крохи появляется чувство юмора. В период от 2 до 4 лет у ребенка начинают формироваться моральные переживания – «что такое хорошо и что такое плохо». Пятилетний ребенок способен воспроизвести переживания других людей и связать их с определенными действиями, что проявляется в ролевых играх. В этом возрасте дети очень рады совместной деятельности с родителями, способны резко реагировать на разлад в семье, ссоры. У детей может возникнуть чувство ревности, гордости и самоуважения, появляется эгоизм. Крайне выражены в этом возрасте чувства удивления и любознательности. Начинается становление и социальных эмоций – переживания ребенком своего отношения к окружающим людям, которые формируются в системе межличностных отношений.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В младшем школьном возрасте (6–11 лет) происходит дальнейшее развитие эмоциональной выразительности, интонаций, оттенков мимики. У ребенка формируется система личных отношений в классе.</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В подростковом (11–17 лет) и более старшем возрасте продолжается развитие социальных эмоций с интенсивным ростом социально ценных побуждений и переживаний. Подросток острее испытывает сочувствие при виде горя других людей, ему свойственно стремление бескорыстно отказаться от чего-то ценного ради другого человека. При переходе от </w:t>
      </w:r>
      <w:proofErr w:type="gramStart"/>
      <w:r w:rsidRPr="000304D0">
        <w:rPr>
          <w:rFonts w:ascii="Times New Roman" w:hAnsi="Times New Roman" w:cs="Times New Roman"/>
          <w:color w:val="333333"/>
          <w:sz w:val="28"/>
          <w:szCs w:val="28"/>
          <w:lang w:eastAsia="ru-RU"/>
        </w:rPr>
        <w:t>подросткового</w:t>
      </w:r>
      <w:proofErr w:type="gramEnd"/>
      <w:r w:rsidRPr="000304D0">
        <w:rPr>
          <w:rFonts w:ascii="Times New Roman" w:hAnsi="Times New Roman" w:cs="Times New Roman"/>
          <w:color w:val="333333"/>
          <w:sz w:val="28"/>
          <w:szCs w:val="28"/>
          <w:lang w:eastAsia="ru-RU"/>
        </w:rPr>
        <w:t xml:space="preserve"> к юношескому возрасту самопознание теряет свою эмоциональную напряженность и существует уже на более спокойном эмоциональном фоне.</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Нарушение нормального становления эмоций и сознания у детей, особенно раннего возраста, проявляется заболеваниями внутренних органов. Это явление </w:t>
      </w:r>
      <w:r w:rsidRPr="000304D0">
        <w:rPr>
          <w:rFonts w:ascii="Times New Roman" w:hAnsi="Times New Roman" w:cs="Times New Roman"/>
          <w:color w:val="333333"/>
          <w:sz w:val="28"/>
          <w:szCs w:val="28"/>
          <w:lang w:eastAsia="ru-RU"/>
        </w:rPr>
        <w:lastRenderedPageBreak/>
        <w:t>получило название соматизация. Предрасположенность к соматизации связана с особенностями воспитания в семье, с тем, каких болезней у себя и ребенка опасаются взрослые, при каком заболевании крохи взрослые больше волнуются. При этом физическое неблагополучие ребенка приобретает двойственный характер. С одной стороны – это рефлекторное отражение его эмоций внутренними органами, а с другой – привлечение внимания взрослых и возможность манипулировать ими.</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color w:val="333333"/>
          <w:sz w:val="28"/>
          <w:szCs w:val="28"/>
          <w:lang w:eastAsia="ru-RU"/>
        </w:rPr>
        <w:t>Виды соматизации у детей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i/>
          <w:iCs/>
          <w:color w:val="333333"/>
          <w:sz w:val="28"/>
          <w:szCs w:val="28"/>
          <w:lang w:eastAsia="ru-RU"/>
        </w:rPr>
        <w:t>От 0 до 3 лет</w:t>
      </w:r>
      <w:r w:rsidR="00990FE4">
        <w:rPr>
          <w:rFonts w:ascii="Times New Roman" w:hAnsi="Times New Roman" w:cs="Times New Roman"/>
          <w:b/>
          <w:bCs/>
          <w:i/>
          <w:iCs/>
          <w:color w:val="333333"/>
          <w:sz w:val="28"/>
          <w:szCs w:val="28"/>
          <w:lang w:eastAsia="ru-RU"/>
        </w:rPr>
        <w:t xml:space="preserve"> - </w:t>
      </w:r>
      <w:r w:rsidRPr="000304D0">
        <w:rPr>
          <w:rFonts w:ascii="Times New Roman" w:hAnsi="Times New Roman" w:cs="Times New Roman"/>
          <w:b/>
          <w:bCs/>
          <w:i/>
          <w:iCs/>
          <w:color w:val="333333"/>
          <w:sz w:val="28"/>
          <w:szCs w:val="28"/>
          <w:lang w:eastAsia="ru-RU"/>
        </w:rPr>
        <w:t>соматовегетативные проявления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Аффективно-респираторные приступы могут начинаться у детей на первом месяце жизни. Они провоцируются резкой сменой окружающей среды, например внезапным погружением в воду при купании или испугом. Ребенок кричит, «закатывается», у него напрягаются мышцы-разгибатели шеи, выгибается туловище. От крика синеет </w:t>
      </w:r>
      <w:proofErr w:type="spellStart"/>
      <w:r w:rsidRPr="000304D0">
        <w:rPr>
          <w:rFonts w:ascii="Times New Roman" w:hAnsi="Times New Roman" w:cs="Times New Roman"/>
          <w:color w:val="333333"/>
          <w:sz w:val="28"/>
          <w:szCs w:val="28"/>
          <w:lang w:eastAsia="ru-RU"/>
        </w:rPr>
        <w:t>носогубный</w:t>
      </w:r>
      <w:proofErr w:type="spellEnd"/>
      <w:r w:rsidRPr="000304D0">
        <w:rPr>
          <w:rFonts w:ascii="Times New Roman" w:hAnsi="Times New Roman" w:cs="Times New Roman"/>
          <w:color w:val="333333"/>
          <w:sz w:val="28"/>
          <w:szCs w:val="28"/>
          <w:lang w:eastAsia="ru-RU"/>
        </w:rPr>
        <w:t xml:space="preserve"> треугольник, и на высоте крика внезапно происходит задержка дыхания на вдохе, кожа синеет. Через несколько секунд ребенок приходит в себя, дыхание становится регулярным.</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Нарушения кормления. Дети плохо берут грудь, беспокоятся во время кормления, отказываются от груди. Чаще это защитная реакция на неприятные ощущения, возникающие во время кормления, например чувство боли при неврогенном пилороспазме, повышенном газообразовании. Негативные ощущения прочно ассоциируются с актом сосания по типу отрицательного условного рефлекса. В дальнейшем закрепляются срыгивания, а при наличии функционального пилороспазма бывает рвота.</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990FE4">
        <w:rPr>
          <w:rFonts w:ascii="Times New Roman" w:hAnsi="Times New Roman" w:cs="Times New Roman"/>
          <w:i/>
          <w:color w:val="333333"/>
          <w:sz w:val="28"/>
          <w:szCs w:val="28"/>
          <w:lang w:eastAsia="ru-RU"/>
        </w:rPr>
        <w:t>Нарушение сна</w:t>
      </w:r>
      <w:r w:rsidRPr="000304D0">
        <w:rPr>
          <w:rFonts w:ascii="Times New Roman" w:hAnsi="Times New Roman" w:cs="Times New Roman"/>
          <w:color w:val="333333"/>
          <w:sz w:val="28"/>
          <w:szCs w:val="28"/>
          <w:lang w:eastAsia="ru-RU"/>
        </w:rPr>
        <w:t xml:space="preserve"> выражается в длительном засыпании, частом спонтанном пробуждении, раннем пробуждении, крике, вздрагивании при тихих звуках, стереотипных движениях во сне (качание головой, сосание пальца и др.), сонливости или возбуждении в течение дня, иногда полной инверсии сна и бодрствования. Нарушение сна возникает после неприятного раздражителя: неудобное положение в кроватке, перегрев или охлаждение, боли в животе, чрезмерный свет или темнота и т.п. Нарушение сна быстро закрепляется по типу условного рефлекса на длительное время и усиливается после перенесенных заболеваний.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На втором году жизни у детей могут возникать устрашающие сновидения, эпизоды приступов ночных страхов. Ребенок, не просыпаясь полностью, начинает кричать, вскакивать в кровати. По выражению лица и отдельным высказываниям крохи можно заключить, что он видит что-то страшное. В этом состоянии он не узнает </w:t>
      </w:r>
      <w:proofErr w:type="gramStart"/>
      <w:r w:rsidRPr="000304D0">
        <w:rPr>
          <w:rFonts w:ascii="Times New Roman" w:hAnsi="Times New Roman" w:cs="Times New Roman"/>
          <w:color w:val="333333"/>
          <w:sz w:val="28"/>
          <w:szCs w:val="28"/>
          <w:lang w:eastAsia="ru-RU"/>
        </w:rPr>
        <w:t>близких</w:t>
      </w:r>
      <w:proofErr w:type="gramEnd"/>
      <w:r w:rsidRPr="000304D0">
        <w:rPr>
          <w:rFonts w:ascii="Times New Roman" w:hAnsi="Times New Roman" w:cs="Times New Roman"/>
          <w:color w:val="333333"/>
          <w:sz w:val="28"/>
          <w:szCs w:val="28"/>
          <w:lang w:eastAsia="ru-RU"/>
        </w:rPr>
        <w:t>, плохо ориентируется в окружающей обстановке. Ночные страхи по типу упрочившейся условной связи нередко сохраняются в течение длительного времени.</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Дневные страхи (страх чужих лиц, новых игрушек и т.д.) возникают под влиянием экзогенных факторов – физических и психических. Например, после вакцинации ребенок долго боится врачей.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990FE4">
        <w:rPr>
          <w:rFonts w:ascii="Times New Roman" w:hAnsi="Times New Roman" w:cs="Times New Roman"/>
          <w:i/>
          <w:color w:val="333333"/>
          <w:sz w:val="28"/>
          <w:szCs w:val="28"/>
          <w:lang w:eastAsia="ru-RU"/>
        </w:rPr>
        <w:t>Желудочно-кишечные расстройства</w:t>
      </w:r>
      <w:r w:rsidRPr="000304D0">
        <w:rPr>
          <w:rFonts w:ascii="Times New Roman" w:hAnsi="Times New Roman" w:cs="Times New Roman"/>
          <w:color w:val="333333"/>
          <w:sz w:val="28"/>
          <w:szCs w:val="28"/>
          <w:lang w:eastAsia="ru-RU"/>
        </w:rPr>
        <w:t xml:space="preserve">. Склонность к жидкому стулу связана с повышенной возбудимостью кишечной стенки, приводящей к усилению перистальтики кишечника под влиянием даже незначительных раздражителей. Поносы нередко чередуются с запорами. Нарушения со стороны кишечника легко возникают под влиянием различных психогенных факторов по типу условной связи. </w:t>
      </w:r>
      <w:r w:rsidRPr="000304D0">
        <w:rPr>
          <w:rFonts w:ascii="Times New Roman" w:hAnsi="Times New Roman" w:cs="Times New Roman"/>
          <w:color w:val="333333"/>
          <w:sz w:val="28"/>
          <w:szCs w:val="28"/>
          <w:lang w:eastAsia="ru-RU"/>
        </w:rPr>
        <w:lastRenderedPageBreak/>
        <w:t xml:space="preserve">Так, склонность к </w:t>
      </w:r>
      <w:proofErr w:type="gramStart"/>
      <w:r w:rsidRPr="000304D0">
        <w:rPr>
          <w:rFonts w:ascii="Times New Roman" w:hAnsi="Times New Roman" w:cs="Times New Roman"/>
          <w:color w:val="333333"/>
          <w:sz w:val="28"/>
          <w:szCs w:val="28"/>
          <w:lang w:eastAsia="ru-RU"/>
        </w:rPr>
        <w:t>привычным запорам</w:t>
      </w:r>
      <w:proofErr w:type="gramEnd"/>
      <w:r w:rsidRPr="000304D0">
        <w:rPr>
          <w:rFonts w:ascii="Times New Roman" w:hAnsi="Times New Roman" w:cs="Times New Roman"/>
          <w:color w:val="333333"/>
          <w:sz w:val="28"/>
          <w:szCs w:val="28"/>
          <w:lang w:eastAsia="ru-RU"/>
        </w:rPr>
        <w:t xml:space="preserve"> может возникнуть, если ребенок под влиянием эмоции страха однажды задержал акт дефекации. Особенно легко запоры или недержание кала возникают в новой для детей обстановке. При исследованиях кала патология не обнаруживается. Однако при длительных запорах, которые приводят к вторичным нарушениям моторики и флоры кишечника, в анализах кала могут быть выявлены патологические изменения.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Нарушение аппетита, расстройства жевания и глотания. Дети отказываются от твердой пищи, медленно жуют, пережеванную пищу долго держат во рту. Зачастую это обусловлено страхом глотания, развившимся в связи с какими-либо неприятными ощущениями в процессе кормления (очень горячая или холодная пища, боль в горле, насильственное кормление).</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С </w:t>
      </w:r>
      <w:proofErr w:type="gramStart"/>
      <w:r w:rsidRPr="00990FE4">
        <w:rPr>
          <w:rFonts w:ascii="Times New Roman" w:hAnsi="Times New Roman" w:cs="Times New Roman"/>
          <w:i/>
          <w:color w:val="333333"/>
          <w:sz w:val="28"/>
          <w:szCs w:val="28"/>
          <w:lang w:eastAsia="ru-RU"/>
        </w:rPr>
        <w:t>нервной</w:t>
      </w:r>
      <w:proofErr w:type="gramEnd"/>
      <w:r w:rsidRPr="00990FE4">
        <w:rPr>
          <w:rFonts w:ascii="Times New Roman" w:hAnsi="Times New Roman" w:cs="Times New Roman"/>
          <w:i/>
          <w:color w:val="333333"/>
          <w:sz w:val="28"/>
          <w:szCs w:val="28"/>
          <w:lang w:eastAsia="ru-RU"/>
        </w:rPr>
        <w:t xml:space="preserve"> анорексией</w:t>
      </w:r>
      <w:r w:rsidRPr="000304D0">
        <w:rPr>
          <w:rFonts w:ascii="Times New Roman" w:hAnsi="Times New Roman" w:cs="Times New Roman"/>
          <w:color w:val="333333"/>
          <w:sz w:val="28"/>
          <w:szCs w:val="28"/>
          <w:lang w:eastAsia="ru-RU"/>
        </w:rPr>
        <w:t xml:space="preserve"> тесно связана привычная рвота. Дети отказываются от глотания густой или твердой пищи, при кормлении жидкой пищей у них появляется рвота, особенно если в пищу попадал комочек или пенка. Иногда привычная рвота возникает при виде пищи. Рвотный рефлекс формируется с чрезвычайной быстротой. Бывает </w:t>
      </w:r>
      <w:proofErr w:type="gramStart"/>
      <w:r w:rsidRPr="000304D0">
        <w:rPr>
          <w:rFonts w:ascii="Times New Roman" w:hAnsi="Times New Roman" w:cs="Times New Roman"/>
          <w:color w:val="333333"/>
          <w:sz w:val="28"/>
          <w:szCs w:val="28"/>
          <w:lang w:eastAsia="ru-RU"/>
        </w:rPr>
        <w:t>достаточно однократной</w:t>
      </w:r>
      <w:proofErr w:type="gramEnd"/>
      <w:r w:rsidRPr="000304D0">
        <w:rPr>
          <w:rFonts w:ascii="Times New Roman" w:hAnsi="Times New Roman" w:cs="Times New Roman"/>
          <w:color w:val="333333"/>
          <w:sz w:val="28"/>
          <w:szCs w:val="28"/>
          <w:lang w:eastAsia="ru-RU"/>
        </w:rPr>
        <w:t xml:space="preserve"> рвоты, чтобы все раздражители, действующие на ребенка в данный момент (вид и запах пищи, окружающие предметы, слова), образовали связь с рвотным центром. Особенно легко закрепляется рвотный рефлекс после соматических заболеваний, во время которых наблюдалась рвота.</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Избирательность в еде. Дети отдают предпочтение жидкой пище и отказываются </w:t>
      </w:r>
      <w:proofErr w:type="gramStart"/>
      <w:r w:rsidRPr="000304D0">
        <w:rPr>
          <w:rFonts w:ascii="Times New Roman" w:hAnsi="Times New Roman" w:cs="Times New Roman"/>
          <w:color w:val="333333"/>
          <w:sz w:val="28"/>
          <w:szCs w:val="28"/>
          <w:lang w:eastAsia="ru-RU"/>
        </w:rPr>
        <w:t>от</w:t>
      </w:r>
      <w:proofErr w:type="gramEnd"/>
      <w:r w:rsidRPr="000304D0">
        <w:rPr>
          <w:rFonts w:ascii="Times New Roman" w:hAnsi="Times New Roman" w:cs="Times New Roman"/>
          <w:color w:val="333333"/>
          <w:sz w:val="28"/>
          <w:szCs w:val="28"/>
          <w:lang w:eastAsia="ru-RU"/>
        </w:rPr>
        <w:t xml:space="preserve"> твердой. Некоторые боятся новых блюд или стремятся к поеданию </w:t>
      </w:r>
      <w:proofErr w:type="gramStart"/>
      <w:r w:rsidRPr="000304D0">
        <w:rPr>
          <w:rFonts w:ascii="Times New Roman" w:hAnsi="Times New Roman" w:cs="Times New Roman"/>
          <w:color w:val="333333"/>
          <w:sz w:val="28"/>
          <w:szCs w:val="28"/>
          <w:lang w:eastAsia="ru-RU"/>
        </w:rPr>
        <w:t>несъедобного</w:t>
      </w:r>
      <w:proofErr w:type="gramEnd"/>
      <w:r w:rsidRPr="000304D0">
        <w:rPr>
          <w:rFonts w:ascii="Times New Roman" w:hAnsi="Times New Roman" w:cs="Times New Roman"/>
          <w:color w:val="333333"/>
          <w:sz w:val="28"/>
          <w:szCs w:val="28"/>
          <w:lang w:eastAsia="ru-RU"/>
        </w:rPr>
        <w:t xml:space="preserve"> (уголь, известь, песок).</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990FE4">
        <w:rPr>
          <w:rFonts w:ascii="Times New Roman" w:hAnsi="Times New Roman" w:cs="Times New Roman"/>
          <w:i/>
          <w:color w:val="333333"/>
          <w:sz w:val="28"/>
          <w:szCs w:val="28"/>
          <w:lang w:eastAsia="ru-RU"/>
        </w:rPr>
        <w:t>Функциональные сосудистые расстройства</w:t>
      </w:r>
      <w:r w:rsidRPr="000304D0">
        <w:rPr>
          <w:rFonts w:ascii="Times New Roman" w:hAnsi="Times New Roman" w:cs="Times New Roman"/>
          <w:color w:val="333333"/>
          <w:sz w:val="28"/>
          <w:szCs w:val="28"/>
          <w:lang w:eastAsia="ru-RU"/>
        </w:rPr>
        <w:t xml:space="preserve"> выражаются в быстрых колебаниях сосудистого тонуса (побледнение или покраснение кожных покровов, преходящие приступы цианоза, мраморность кожи). Дети, имеющие такие проявления, плохо приспосабливаются к изменениям погоды. В периоды понижения барометрического давления, повышенной влажности воздуха, сильных ветров все жалобы усиливаются, появляется раздражительность, капризность.</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Гипертермия. После перенесенной острой вирусной инфекции у детей, подверженных неврозам, может длительное время (1–2 месяца) сохраняться субфебрильная температура, повышенная утомляемость.</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i/>
          <w:iCs/>
          <w:color w:val="333333"/>
          <w:sz w:val="28"/>
          <w:szCs w:val="28"/>
          <w:lang w:eastAsia="ru-RU"/>
        </w:rPr>
        <w:t>От 3 до 7 лет</w:t>
      </w:r>
      <w:r w:rsidR="00D63780">
        <w:rPr>
          <w:rFonts w:ascii="Times New Roman" w:hAnsi="Times New Roman" w:cs="Times New Roman"/>
          <w:b/>
          <w:bCs/>
          <w:i/>
          <w:iCs/>
          <w:color w:val="333333"/>
          <w:sz w:val="28"/>
          <w:szCs w:val="28"/>
          <w:lang w:eastAsia="ru-RU"/>
        </w:rPr>
        <w:t xml:space="preserve"> - </w:t>
      </w:r>
      <w:r w:rsidRPr="000304D0">
        <w:rPr>
          <w:rFonts w:ascii="Times New Roman" w:hAnsi="Times New Roman" w:cs="Times New Roman"/>
          <w:b/>
          <w:bCs/>
          <w:i/>
          <w:iCs/>
          <w:color w:val="333333"/>
          <w:sz w:val="28"/>
          <w:szCs w:val="28"/>
          <w:lang w:eastAsia="ru-RU"/>
        </w:rPr>
        <w:t>психомоторные проявления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Неврозы, приобретенные в этом возрасте, характеризуются нарушением двигательной активности. Дети </w:t>
      </w:r>
      <w:proofErr w:type="spellStart"/>
      <w:r w:rsidRPr="000304D0">
        <w:rPr>
          <w:rFonts w:ascii="Times New Roman" w:hAnsi="Times New Roman" w:cs="Times New Roman"/>
          <w:color w:val="333333"/>
          <w:sz w:val="28"/>
          <w:szCs w:val="28"/>
          <w:lang w:eastAsia="ru-RU"/>
        </w:rPr>
        <w:t>гиперактивны</w:t>
      </w:r>
      <w:proofErr w:type="spellEnd"/>
      <w:r w:rsidRPr="000304D0">
        <w:rPr>
          <w:rFonts w:ascii="Times New Roman" w:hAnsi="Times New Roman" w:cs="Times New Roman"/>
          <w:color w:val="333333"/>
          <w:sz w:val="28"/>
          <w:szCs w:val="28"/>
          <w:lang w:eastAsia="ru-RU"/>
        </w:rPr>
        <w:t>, не могут спокойно заниматься одной деятельностью. Следствием этого является высокая утомляемость и истощаемость, низкая устойчивость внимания.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В возрасте от 3 до 7 лет у детей впервые могут появляться невротические тики. Тики в 4 раза чаще возникают у мальчиков, а в общей популяции они встречаются у 7–13% детей. Ребенок начинает моргать, гримасничать, высовывать язык, пожимать плечами и т.д. Эти движения носят непроизвольный характер, усиливаются при волнении. Если не привлекать внимание ребенка к этим движениям, тики через некоторое время исчезают. Если же ребенок «узнал» о своих тиках, у него развивается вторичная невротизация, основанная на беспокойстве за свою внешность и возможные насмешки со стороны сверстников.</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990FE4">
        <w:rPr>
          <w:rFonts w:ascii="Times New Roman" w:hAnsi="Times New Roman" w:cs="Times New Roman"/>
          <w:b/>
          <w:i/>
          <w:color w:val="333333"/>
          <w:sz w:val="28"/>
          <w:szCs w:val="28"/>
          <w:lang w:eastAsia="ru-RU"/>
        </w:rPr>
        <w:lastRenderedPageBreak/>
        <w:t xml:space="preserve">Заикание </w:t>
      </w:r>
      <w:r w:rsidRPr="000304D0">
        <w:rPr>
          <w:rFonts w:ascii="Times New Roman" w:hAnsi="Times New Roman" w:cs="Times New Roman"/>
          <w:color w:val="333333"/>
          <w:sz w:val="28"/>
          <w:szCs w:val="28"/>
          <w:lang w:eastAsia="ru-RU"/>
        </w:rPr>
        <w:t>– нарушение ритма, темпа и плавности речи, связанное со спазмом мышц, участвующих</w:t>
      </w:r>
      <w:r w:rsidR="00D63780">
        <w:rPr>
          <w:rFonts w:ascii="Times New Roman" w:hAnsi="Times New Roman" w:cs="Times New Roman"/>
          <w:color w:val="333333"/>
          <w:sz w:val="28"/>
          <w:szCs w:val="28"/>
          <w:lang w:eastAsia="ru-RU"/>
        </w:rPr>
        <w:t xml:space="preserve"> </w:t>
      </w:r>
      <w:r w:rsidRPr="000304D0">
        <w:rPr>
          <w:rFonts w:ascii="Times New Roman" w:hAnsi="Times New Roman" w:cs="Times New Roman"/>
          <w:color w:val="333333"/>
          <w:sz w:val="28"/>
          <w:szCs w:val="28"/>
          <w:lang w:eastAsia="ru-RU"/>
        </w:rPr>
        <w:t>в речевом акте. Переходящее заикание наблюдается у 4% детей, а стойкое – у 1%. Заикание чаще встречается у мальчиков. Возникает в возрасте от 3 до 5 лет, когда происходит значительное усложнение фразовой речи, связанное с формированием мышления. Происхождение заикания связывают с неблагоприятным речевым климатом в семье – перегрузка информацией, попытки форсировать развитие речи, чрезмерная требовательность к речи и т.д. Спустя некоторое время после появления заикания у ребенка закрепляется негативное отношение к собственному дефекту. Позднее, в школьном возрасте, и особенно у подростков, возникает логофобия (дети стесняются говорить).</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990FE4">
        <w:rPr>
          <w:rFonts w:ascii="Times New Roman" w:hAnsi="Times New Roman" w:cs="Times New Roman"/>
          <w:b/>
          <w:i/>
          <w:color w:val="333333"/>
          <w:sz w:val="28"/>
          <w:szCs w:val="28"/>
          <w:lang w:eastAsia="ru-RU"/>
        </w:rPr>
        <w:t>Нарушения сна.</w:t>
      </w:r>
      <w:r w:rsidRPr="000304D0">
        <w:rPr>
          <w:rFonts w:ascii="Times New Roman" w:hAnsi="Times New Roman" w:cs="Times New Roman"/>
          <w:color w:val="333333"/>
          <w:sz w:val="28"/>
          <w:szCs w:val="28"/>
          <w:lang w:eastAsia="ru-RU"/>
        </w:rPr>
        <w:t xml:space="preserve"> Предрасполагающим фактором служат возбуждающие события перед сном – приход родителей с работы, ссора родителей, просмотр телевизора или игра на компьютере и т.д. Ребенок долго не может заснуть, часто пробуждается, его беспокоят устрашающие сновидения.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Нередко возникают снохождение и сноговорение. Нарушения сна сочетаются с различными страхами (темноты, одиночества и т.д.), патологическими привычками (сосание пальца, накручивание волос и пр.), навязчивыми ритуалами (многократное пожелание спокойной ночи, повторные просьбы к родителям).</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proofErr w:type="gramStart"/>
      <w:r w:rsidRPr="00990FE4">
        <w:rPr>
          <w:rFonts w:ascii="Times New Roman" w:hAnsi="Times New Roman" w:cs="Times New Roman"/>
          <w:b/>
          <w:i/>
          <w:color w:val="333333"/>
          <w:sz w:val="28"/>
          <w:szCs w:val="28"/>
          <w:lang w:eastAsia="ru-RU"/>
        </w:rPr>
        <w:t>Невротический</w:t>
      </w:r>
      <w:proofErr w:type="gramEnd"/>
      <w:r w:rsidRPr="00990FE4">
        <w:rPr>
          <w:rFonts w:ascii="Times New Roman" w:hAnsi="Times New Roman" w:cs="Times New Roman"/>
          <w:b/>
          <w:i/>
          <w:color w:val="333333"/>
          <w:sz w:val="28"/>
          <w:szCs w:val="28"/>
          <w:lang w:eastAsia="ru-RU"/>
        </w:rPr>
        <w:t xml:space="preserve"> энурез</w:t>
      </w:r>
      <w:r w:rsidRPr="000304D0">
        <w:rPr>
          <w:rFonts w:ascii="Times New Roman" w:hAnsi="Times New Roman" w:cs="Times New Roman"/>
          <w:color w:val="333333"/>
          <w:sz w:val="28"/>
          <w:szCs w:val="28"/>
          <w:lang w:eastAsia="ru-RU"/>
        </w:rPr>
        <w:t xml:space="preserve"> – непроизвольное мочеиспускание во время ночного сна. Энурез рассматривается как патологическое явление после 4–5 лет, так как в более раннем возрасте недержание мочи во сне является физиологическим и связано с незрелостью механизмов регуляции мочеиспускания. Распространенность </w:t>
      </w:r>
      <w:proofErr w:type="spellStart"/>
      <w:r w:rsidRPr="000304D0">
        <w:rPr>
          <w:rFonts w:ascii="Times New Roman" w:hAnsi="Times New Roman" w:cs="Times New Roman"/>
          <w:color w:val="333333"/>
          <w:sz w:val="28"/>
          <w:szCs w:val="28"/>
          <w:lang w:eastAsia="ru-RU"/>
        </w:rPr>
        <w:t>энуреза</w:t>
      </w:r>
      <w:proofErr w:type="spellEnd"/>
      <w:r w:rsidRPr="000304D0">
        <w:rPr>
          <w:rFonts w:ascii="Times New Roman" w:hAnsi="Times New Roman" w:cs="Times New Roman"/>
          <w:color w:val="333333"/>
          <w:sz w:val="28"/>
          <w:szCs w:val="28"/>
          <w:lang w:eastAsia="ru-RU"/>
        </w:rPr>
        <w:t xml:space="preserve"> у детей составляет 10%. Чаще встречается у мальчиков. </w:t>
      </w:r>
      <w:proofErr w:type="gramStart"/>
      <w:r w:rsidRPr="000304D0">
        <w:rPr>
          <w:rFonts w:ascii="Times New Roman" w:hAnsi="Times New Roman" w:cs="Times New Roman"/>
          <w:color w:val="333333"/>
          <w:sz w:val="28"/>
          <w:szCs w:val="28"/>
          <w:lang w:eastAsia="ru-RU"/>
        </w:rPr>
        <w:t>Невротический</w:t>
      </w:r>
      <w:proofErr w:type="gramEnd"/>
      <w:r w:rsidRPr="000304D0">
        <w:rPr>
          <w:rFonts w:ascii="Times New Roman" w:hAnsi="Times New Roman" w:cs="Times New Roman"/>
          <w:color w:val="333333"/>
          <w:sz w:val="28"/>
          <w:szCs w:val="28"/>
          <w:lang w:eastAsia="ru-RU"/>
        </w:rPr>
        <w:t xml:space="preserve"> энурез возникает после более или менее длительного периода сформированных навыков опрятности.</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proofErr w:type="gramStart"/>
      <w:r w:rsidRPr="00990FE4">
        <w:rPr>
          <w:rFonts w:ascii="Times New Roman" w:hAnsi="Times New Roman" w:cs="Times New Roman"/>
          <w:b/>
          <w:i/>
          <w:color w:val="333333"/>
          <w:sz w:val="28"/>
          <w:szCs w:val="28"/>
          <w:lang w:eastAsia="ru-RU"/>
        </w:rPr>
        <w:t>Невротический</w:t>
      </w:r>
      <w:proofErr w:type="gramEnd"/>
      <w:r w:rsidRPr="00990FE4">
        <w:rPr>
          <w:rFonts w:ascii="Times New Roman" w:hAnsi="Times New Roman" w:cs="Times New Roman"/>
          <w:b/>
          <w:i/>
          <w:color w:val="333333"/>
          <w:sz w:val="28"/>
          <w:szCs w:val="28"/>
          <w:lang w:eastAsia="ru-RU"/>
        </w:rPr>
        <w:t xml:space="preserve"> энкопрез</w:t>
      </w:r>
      <w:r w:rsidRPr="000304D0">
        <w:rPr>
          <w:rFonts w:ascii="Times New Roman" w:hAnsi="Times New Roman" w:cs="Times New Roman"/>
          <w:color w:val="333333"/>
          <w:sz w:val="28"/>
          <w:szCs w:val="28"/>
          <w:lang w:eastAsia="ru-RU"/>
        </w:rPr>
        <w:t xml:space="preserve"> – непроизвольное выделение кала при отсутствии заболеваний нижнего отдела кишечника или сфинктера анального отверстия. Появление </w:t>
      </w:r>
      <w:proofErr w:type="spellStart"/>
      <w:r w:rsidRPr="000304D0">
        <w:rPr>
          <w:rFonts w:ascii="Times New Roman" w:hAnsi="Times New Roman" w:cs="Times New Roman"/>
          <w:color w:val="333333"/>
          <w:sz w:val="28"/>
          <w:szCs w:val="28"/>
          <w:lang w:eastAsia="ru-RU"/>
        </w:rPr>
        <w:t>энкопреза</w:t>
      </w:r>
      <w:proofErr w:type="spellEnd"/>
      <w:r w:rsidRPr="000304D0">
        <w:rPr>
          <w:rFonts w:ascii="Times New Roman" w:hAnsi="Times New Roman" w:cs="Times New Roman"/>
          <w:color w:val="333333"/>
          <w:sz w:val="28"/>
          <w:szCs w:val="28"/>
          <w:lang w:eastAsia="ru-RU"/>
        </w:rPr>
        <w:t xml:space="preserve"> характерно для длительного и тяжелого невроза в результате нарушений взаимоотношений между матерью и ребенком, наличия длительного внутрисемейного конфликта, чрезмерно строгих требований к ребенку. Как правило, ребенок не испытывает позыва к дефекации, вначале не замечает испражнения. Обычно дети болезненно реагируют на свой недостаток, стараются спрятать от родителей испачканное белье.</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i/>
          <w:iCs/>
          <w:color w:val="333333"/>
          <w:sz w:val="28"/>
          <w:szCs w:val="28"/>
          <w:lang w:eastAsia="ru-RU"/>
        </w:rPr>
        <w:t>От 7 до 11 лет</w:t>
      </w:r>
      <w:r w:rsidR="00E81597">
        <w:rPr>
          <w:rFonts w:ascii="Times New Roman" w:hAnsi="Times New Roman" w:cs="Times New Roman"/>
          <w:b/>
          <w:bCs/>
          <w:i/>
          <w:iCs/>
          <w:color w:val="333333"/>
          <w:sz w:val="28"/>
          <w:szCs w:val="28"/>
          <w:lang w:eastAsia="ru-RU"/>
        </w:rPr>
        <w:t xml:space="preserve"> - </w:t>
      </w:r>
      <w:r w:rsidRPr="000304D0">
        <w:rPr>
          <w:rFonts w:ascii="Times New Roman" w:hAnsi="Times New Roman" w:cs="Times New Roman"/>
          <w:b/>
          <w:bCs/>
          <w:i/>
          <w:iCs/>
          <w:color w:val="333333"/>
          <w:sz w:val="28"/>
          <w:szCs w:val="28"/>
          <w:lang w:eastAsia="ru-RU"/>
        </w:rPr>
        <w:t>аффективные проявления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У детей от 7 до 11 лет самым частым проявлением невроза является головная боль. Дети жалуются на головную боль и головокружение, при </w:t>
      </w:r>
      <w:proofErr w:type="gramStart"/>
      <w:r w:rsidRPr="000304D0">
        <w:rPr>
          <w:rFonts w:ascii="Times New Roman" w:hAnsi="Times New Roman" w:cs="Times New Roman"/>
          <w:color w:val="333333"/>
          <w:sz w:val="28"/>
          <w:szCs w:val="28"/>
          <w:lang w:eastAsia="ru-RU"/>
        </w:rPr>
        <w:t>которых</w:t>
      </w:r>
      <w:proofErr w:type="gramEnd"/>
      <w:r w:rsidRPr="000304D0">
        <w:rPr>
          <w:rFonts w:ascii="Times New Roman" w:hAnsi="Times New Roman" w:cs="Times New Roman"/>
          <w:color w:val="333333"/>
          <w:sz w:val="28"/>
          <w:szCs w:val="28"/>
          <w:lang w:eastAsia="ru-RU"/>
        </w:rPr>
        <w:t xml:space="preserve"> они чувствуют сердцебиение, тошноту, затруднение дыхания или глотания. Реже возникают немотивированные жалобы на боль в груди, спине, ногах, руках, сердце. </w:t>
      </w:r>
      <w:proofErr w:type="gramStart"/>
      <w:r w:rsidRPr="000304D0">
        <w:rPr>
          <w:rFonts w:ascii="Times New Roman" w:hAnsi="Times New Roman" w:cs="Times New Roman"/>
          <w:color w:val="333333"/>
          <w:sz w:val="28"/>
          <w:szCs w:val="28"/>
          <w:lang w:eastAsia="ru-RU"/>
        </w:rPr>
        <w:t>Зачастую во время осмотра ребенка обращают на себя внимание депрессивные особенности его мимики (печальное, безучастное лицо), характерная осанка (опущенные плечи, сутулость), замедленность движений, вялость, безынициативность, необщительность, агрессивность.</w:t>
      </w:r>
      <w:proofErr w:type="gramEnd"/>
      <w:r w:rsidRPr="000304D0">
        <w:rPr>
          <w:rFonts w:ascii="Times New Roman" w:hAnsi="Times New Roman" w:cs="Times New Roman"/>
          <w:color w:val="333333"/>
          <w:sz w:val="28"/>
          <w:szCs w:val="28"/>
          <w:lang w:eastAsia="ru-RU"/>
        </w:rPr>
        <w:t xml:space="preserve"> При этом ни сам ребенок, ни его родители не замечают нарушения настроения.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Другими проявлениями невроза у детей этой возрастной группы являются частые соматические болезни различной степени выраженности с нарушением </w:t>
      </w:r>
      <w:r w:rsidRPr="000304D0">
        <w:rPr>
          <w:rFonts w:ascii="Times New Roman" w:hAnsi="Times New Roman" w:cs="Times New Roman"/>
          <w:color w:val="333333"/>
          <w:sz w:val="28"/>
          <w:szCs w:val="28"/>
          <w:lang w:eastAsia="ru-RU"/>
        </w:rPr>
        <w:lastRenderedPageBreak/>
        <w:t xml:space="preserve">пищеварительной, дыхательной, </w:t>
      </w:r>
      <w:proofErr w:type="gramStart"/>
      <w:r w:rsidRPr="000304D0">
        <w:rPr>
          <w:rFonts w:ascii="Times New Roman" w:hAnsi="Times New Roman" w:cs="Times New Roman"/>
          <w:color w:val="333333"/>
          <w:sz w:val="28"/>
          <w:szCs w:val="28"/>
          <w:lang w:eastAsia="ru-RU"/>
        </w:rPr>
        <w:t>сердечно-сосудистой</w:t>
      </w:r>
      <w:proofErr w:type="gramEnd"/>
      <w:r w:rsidRPr="000304D0">
        <w:rPr>
          <w:rFonts w:ascii="Times New Roman" w:hAnsi="Times New Roman" w:cs="Times New Roman"/>
          <w:color w:val="333333"/>
          <w:sz w:val="28"/>
          <w:szCs w:val="28"/>
          <w:lang w:eastAsia="ru-RU"/>
        </w:rPr>
        <w:t>, эндокринной деятельности, выделительной функций, терморегуляции, а также хроническая боль.</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b/>
          <w:bCs/>
          <w:i/>
          <w:iCs/>
          <w:color w:val="333333"/>
          <w:sz w:val="28"/>
          <w:szCs w:val="28"/>
          <w:lang w:eastAsia="ru-RU"/>
        </w:rPr>
        <w:t>С 11 до 17 лет</w:t>
      </w:r>
      <w:r w:rsidR="00E81597">
        <w:rPr>
          <w:rFonts w:ascii="Times New Roman" w:hAnsi="Times New Roman" w:cs="Times New Roman"/>
          <w:b/>
          <w:bCs/>
          <w:i/>
          <w:iCs/>
          <w:color w:val="333333"/>
          <w:sz w:val="28"/>
          <w:szCs w:val="28"/>
          <w:lang w:eastAsia="ru-RU"/>
        </w:rPr>
        <w:t xml:space="preserve"> - </w:t>
      </w:r>
      <w:r w:rsidRPr="000304D0">
        <w:rPr>
          <w:rFonts w:ascii="Times New Roman" w:hAnsi="Times New Roman" w:cs="Times New Roman"/>
          <w:b/>
          <w:bCs/>
          <w:i/>
          <w:iCs/>
          <w:color w:val="333333"/>
          <w:sz w:val="28"/>
          <w:szCs w:val="28"/>
          <w:lang w:eastAsia="ru-RU"/>
        </w:rPr>
        <w:t>эмоционально-идеаторные проявления</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В подростковом возрасте на первый план в клинической картине невротических расстройств выходят нарушения поведения, навязчивости. Еще до собственно клинических проявлений, в младшем возрасте, у этой группы пациентов появляются психопатологические расстройства (страхи, опасения за свое здоровье, навязчивые действия, ритуалы). Так, на ранних этапах формирования расстройств пищевого поведения ведущее место занимает страх перед едой, чувство тяжести и болезненные ощущения после еды, в результате чего пациенты ограничивают себя в еде, принимают слабительные. При прогрессировании симптоматики происходит нарастание дефицита массы тела вплоть до кахексии, обсессивно-</w:t>
      </w:r>
      <w:proofErr w:type="spellStart"/>
      <w:r w:rsidRPr="000304D0">
        <w:rPr>
          <w:rFonts w:ascii="Times New Roman" w:hAnsi="Times New Roman" w:cs="Times New Roman"/>
          <w:color w:val="333333"/>
          <w:sz w:val="28"/>
          <w:szCs w:val="28"/>
          <w:lang w:eastAsia="ru-RU"/>
        </w:rPr>
        <w:t>фобические</w:t>
      </w:r>
      <w:proofErr w:type="spellEnd"/>
      <w:r w:rsidRPr="000304D0">
        <w:rPr>
          <w:rFonts w:ascii="Times New Roman" w:hAnsi="Times New Roman" w:cs="Times New Roman"/>
          <w:color w:val="333333"/>
          <w:sz w:val="28"/>
          <w:szCs w:val="28"/>
          <w:lang w:eastAsia="ru-RU"/>
        </w:rPr>
        <w:t xml:space="preserve"> расстройства (страхи, ритуалы) приобретают большую выраженность, что утяжеляет клиническую картину, затрудняет лечение и реабилитацию больных нервной анорексией.</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 xml:space="preserve">Кроме того, юношеский возраст характеризуется резким увеличением депрессивных дебютов, что обусловлено влиянием пубертатного периода, выступающего в качестве специфического </w:t>
      </w:r>
      <w:proofErr w:type="spellStart"/>
      <w:r w:rsidRPr="000304D0">
        <w:rPr>
          <w:rFonts w:ascii="Times New Roman" w:hAnsi="Times New Roman" w:cs="Times New Roman"/>
          <w:color w:val="333333"/>
          <w:sz w:val="28"/>
          <w:szCs w:val="28"/>
          <w:lang w:eastAsia="ru-RU"/>
        </w:rPr>
        <w:t>стрессорного</w:t>
      </w:r>
      <w:proofErr w:type="spellEnd"/>
      <w:r w:rsidRPr="000304D0">
        <w:rPr>
          <w:rFonts w:ascii="Times New Roman" w:hAnsi="Times New Roman" w:cs="Times New Roman"/>
          <w:color w:val="333333"/>
          <w:sz w:val="28"/>
          <w:szCs w:val="28"/>
          <w:lang w:eastAsia="ru-RU"/>
        </w:rPr>
        <w:t xml:space="preserve"> фактора. Отсутствие адекватных способов контроля и овладения своими эмоциями у части подростков проявляется в виде импульсивности, склонности к немедленному выражению вовне своих чувств и побуждений, ведущих к асоциальному поведению.</w:t>
      </w:r>
    </w:p>
    <w:p w:rsidR="00C07564" w:rsidRPr="000304D0" w:rsidRDefault="00C07564" w:rsidP="000304D0">
      <w:pPr>
        <w:pStyle w:val="a5"/>
        <w:ind w:firstLine="709"/>
        <w:jc w:val="both"/>
        <w:rPr>
          <w:rFonts w:ascii="Times New Roman" w:hAnsi="Times New Roman" w:cs="Times New Roman"/>
          <w:color w:val="333333"/>
          <w:sz w:val="28"/>
          <w:szCs w:val="28"/>
          <w:lang w:eastAsia="ru-RU"/>
        </w:rPr>
      </w:pPr>
      <w:r w:rsidRPr="000304D0">
        <w:rPr>
          <w:rFonts w:ascii="Times New Roman" w:hAnsi="Times New Roman" w:cs="Times New Roman"/>
          <w:color w:val="333333"/>
          <w:sz w:val="28"/>
          <w:szCs w:val="28"/>
          <w:lang w:eastAsia="ru-RU"/>
        </w:rPr>
        <w:t>Таким образом, понимание того, как может реагировать детский организм на стрессовые факторы в зависимости от возраста, является ключевым моментом в профилактике и устранении соматоформных проявлений неврозов у детей.</w:t>
      </w:r>
    </w:p>
    <w:p w:rsidR="00F73BE4" w:rsidRDefault="00F73BE4" w:rsidP="000304D0">
      <w:pPr>
        <w:pStyle w:val="a5"/>
        <w:ind w:firstLine="709"/>
        <w:jc w:val="both"/>
        <w:rPr>
          <w:rFonts w:ascii="Times New Roman" w:hAnsi="Times New Roman" w:cs="Times New Roman"/>
          <w:sz w:val="28"/>
          <w:szCs w:val="28"/>
        </w:rPr>
      </w:pPr>
    </w:p>
    <w:p w:rsidR="00990FE4" w:rsidRDefault="00990FE4" w:rsidP="000304D0">
      <w:pPr>
        <w:pStyle w:val="a5"/>
        <w:ind w:firstLine="709"/>
        <w:jc w:val="both"/>
        <w:rPr>
          <w:rFonts w:ascii="Times New Roman" w:hAnsi="Times New Roman" w:cs="Times New Roman"/>
          <w:sz w:val="28"/>
          <w:szCs w:val="28"/>
        </w:rPr>
      </w:pPr>
    </w:p>
    <w:p w:rsidR="00990FE4" w:rsidRDefault="00990FE4" w:rsidP="000304D0">
      <w:pPr>
        <w:pStyle w:val="a5"/>
        <w:ind w:firstLine="709"/>
        <w:jc w:val="both"/>
        <w:rPr>
          <w:rFonts w:ascii="Times New Roman" w:hAnsi="Times New Roman" w:cs="Times New Roman"/>
          <w:sz w:val="28"/>
          <w:szCs w:val="28"/>
        </w:rPr>
      </w:pPr>
      <w:bookmarkStart w:id="0" w:name="_GoBack"/>
      <w:bookmarkEnd w:id="0"/>
    </w:p>
    <w:p w:rsidR="00990FE4" w:rsidRDefault="00990FE4" w:rsidP="00990FE4">
      <w:pPr>
        <w:pStyle w:val="a5"/>
        <w:ind w:firstLine="709"/>
        <w:jc w:val="right"/>
        <w:rPr>
          <w:rFonts w:ascii="Times New Roman" w:hAnsi="Times New Roman" w:cs="Times New Roman"/>
          <w:i/>
        </w:rPr>
      </w:pPr>
      <w:r>
        <w:rPr>
          <w:rFonts w:ascii="Times New Roman" w:hAnsi="Times New Roman" w:cs="Times New Roman"/>
          <w:i/>
        </w:rPr>
        <w:t>Материал из статьи врача-невролога, канд. мед</w:t>
      </w:r>
      <w:proofErr w:type="gramStart"/>
      <w:r>
        <w:rPr>
          <w:rFonts w:ascii="Times New Roman" w:hAnsi="Times New Roman" w:cs="Times New Roman"/>
          <w:i/>
        </w:rPr>
        <w:t>.</w:t>
      </w:r>
      <w:proofErr w:type="gramEnd"/>
      <w:r>
        <w:rPr>
          <w:rFonts w:ascii="Times New Roman" w:hAnsi="Times New Roman" w:cs="Times New Roman"/>
          <w:i/>
        </w:rPr>
        <w:t xml:space="preserve"> </w:t>
      </w:r>
      <w:proofErr w:type="gramStart"/>
      <w:r>
        <w:rPr>
          <w:rFonts w:ascii="Times New Roman" w:hAnsi="Times New Roman" w:cs="Times New Roman"/>
          <w:i/>
        </w:rPr>
        <w:t>н</w:t>
      </w:r>
      <w:proofErr w:type="gramEnd"/>
      <w:r>
        <w:rPr>
          <w:rFonts w:ascii="Times New Roman" w:hAnsi="Times New Roman" w:cs="Times New Roman"/>
          <w:i/>
        </w:rPr>
        <w:t xml:space="preserve">аук </w:t>
      </w:r>
    </w:p>
    <w:p w:rsidR="00990FE4" w:rsidRPr="00990FE4" w:rsidRDefault="00990FE4" w:rsidP="00990FE4">
      <w:pPr>
        <w:pStyle w:val="a5"/>
        <w:ind w:firstLine="709"/>
        <w:jc w:val="right"/>
        <w:rPr>
          <w:rFonts w:ascii="Times New Roman" w:hAnsi="Times New Roman" w:cs="Times New Roman"/>
          <w:i/>
        </w:rPr>
      </w:pPr>
      <w:r>
        <w:rPr>
          <w:rFonts w:ascii="Times New Roman" w:hAnsi="Times New Roman" w:cs="Times New Roman"/>
          <w:i/>
        </w:rPr>
        <w:t xml:space="preserve">М.Ю. </w:t>
      </w:r>
      <w:proofErr w:type="spellStart"/>
      <w:r>
        <w:rPr>
          <w:rFonts w:ascii="Times New Roman" w:hAnsi="Times New Roman" w:cs="Times New Roman"/>
          <w:i/>
        </w:rPr>
        <w:t>Бобыловой</w:t>
      </w:r>
      <w:proofErr w:type="spellEnd"/>
      <w:r>
        <w:rPr>
          <w:rFonts w:ascii="Times New Roman" w:hAnsi="Times New Roman" w:cs="Times New Roman"/>
          <w:i/>
        </w:rPr>
        <w:t xml:space="preserve"> </w:t>
      </w:r>
      <w:proofErr w:type="gramStart"/>
      <w:r>
        <w:rPr>
          <w:rFonts w:ascii="Times New Roman" w:hAnsi="Times New Roman" w:cs="Times New Roman"/>
          <w:i/>
        </w:rPr>
        <w:t xml:space="preserve">( </w:t>
      </w:r>
      <w:proofErr w:type="gramEnd"/>
      <w:r>
        <w:rPr>
          <w:rFonts w:ascii="Times New Roman" w:hAnsi="Times New Roman" w:cs="Times New Roman"/>
          <w:i/>
        </w:rPr>
        <w:t>журнал «Практика педиатра»)</w:t>
      </w:r>
    </w:p>
    <w:sectPr w:rsidR="00990FE4" w:rsidRPr="00990FE4" w:rsidSect="00990FE4">
      <w:pgSz w:w="11906" w:h="16838"/>
      <w:pgMar w:top="851" w:right="707" w:bottom="993" w:left="993" w:header="708" w:footer="708" w:gutter="0"/>
      <w:pgBorders w:offsetFrom="page">
        <w:top w:val="dotDotDash" w:sz="18" w:space="24" w:color="943634" w:themeColor="accent2" w:themeShade="BF"/>
        <w:left w:val="dotDotDash" w:sz="18" w:space="24" w:color="943634" w:themeColor="accent2" w:themeShade="BF"/>
        <w:bottom w:val="dotDotDash" w:sz="18" w:space="24" w:color="943634" w:themeColor="accent2" w:themeShade="BF"/>
        <w:right w:val="dotDotDash" w:sz="18" w:space="24" w:color="943634"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1DFC"/>
    <w:multiLevelType w:val="hybridMultilevel"/>
    <w:tmpl w:val="15BC2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899082C"/>
    <w:multiLevelType w:val="multilevel"/>
    <w:tmpl w:val="8350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C07564"/>
    <w:rsid w:val="000304D0"/>
    <w:rsid w:val="00176BBB"/>
    <w:rsid w:val="00990FE4"/>
    <w:rsid w:val="009A246C"/>
    <w:rsid w:val="00C07564"/>
    <w:rsid w:val="00C46A11"/>
    <w:rsid w:val="00CD553C"/>
    <w:rsid w:val="00D63780"/>
    <w:rsid w:val="00E81597"/>
    <w:rsid w:val="00F73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564"/>
    <w:rPr>
      <w:rFonts w:ascii="Tahoma" w:hAnsi="Tahoma" w:cs="Tahoma"/>
      <w:sz w:val="16"/>
      <w:szCs w:val="16"/>
    </w:rPr>
  </w:style>
  <w:style w:type="paragraph" w:styleId="a5">
    <w:name w:val="No Spacing"/>
    <w:uiPriority w:val="1"/>
    <w:qFormat/>
    <w:rsid w:val="000304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5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7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40091">
      <w:bodyDiv w:val="1"/>
      <w:marLeft w:val="0"/>
      <w:marRight w:val="0"/>
      <w:marTop w:val="0"/>
      <w:marBottom w:val="0"/>
      <w:divBdr>
        <w:top w:val="none" w:sz="0" w:space="0" w:color="auto"/>
        <w:left w:val="none" w:sz="0" w:space="0" w:color="auto"/>
        <w:bottom w:val="none" w:sz="0" w:space="0" w:color="auto"/>
        <w:right w:val="none" w:sz="0" w:space="0" w:color="auto"/>
      </w:divBdr>
      <w:divsChild>
        <w:div w:id="1014839966">
          <w:marLeft w:val="0"/>
          <w:marRight w:val="0"/>
          <w:marTop w:val="0"/>
          <w:marBottom w:val="0"/>
          <w:divBdr>
            <w:top w:val="none" w:sz="0" w:space="0" w:color="auto"/>
            <w:left w:val="none" w:sz="0" w:space="0" w:color="auto"/>
            <w:bottom w:val="none" w:sz="0" w:space="0" w:color="auto"/>
            <w:right w:val="none" w:sz="0" w:space="0" w:color="auto"/>
          </w:divBdr>
          <w:divsChild>
            <w:div w:id="16099664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ученик</cp:lastModifiedBy>
  <cp:revision>5</cp:revision>
  <cp:lastPrinted>2017-01-26T12:55:00Z</cp:lastPrinted>
  <dcterms:created xsi:type="dcterms:W3CDTF">2017-01-03T00:09:00Z</dcterms:created>
  <dcterms:modified xsi:type="dcterms:W3CDTF">2017-01-26T12:58:00Z</dcterms:modified>
</cp:coreProperties>
</file>