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BB" w:rsidRPr="009D6806" w:rsidRDefault="007028B1" w:rsidP="009D6806">
      <w:pPr>
        <w:tabs>
          <w:tab w:val="left" w:pos="1843"/>
        </w:tabs>
        <w:spacing w:before="19" w:after="1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ПРЕДМЕТНИКОВ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79D" w:rsidRPr="009D68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СТУПЕНИ</w:t>
      </w:r>
    </w:p>
    <w:p w:rsidR="00FA779D" w:rsidRDefault="007028B1" w:rsidP="009D6806">
      <w:pPr>
        <w:tabs>
          <w:tab w:val="left" w:pos="1843"/>
        </w:tabs>
        <w:spacing w:before="19" w:after="1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ТОЛЕРАНТНОГО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ОТНОШЕНИЯ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ДЕТЯМ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ОПФР </w:t>
      </w:r>
      <w:r>
        <w:rPr>
          <w:rFonts w:ascii="Times New Roman" w:hAnsi="Times New Roman" w:cs="Times New Roman"/>
          <w:b/>
          <w:sz w:val="28"/>
          <w:szCs w:val="28"/>
        </w:rPr>
        <w:t>ВСЕХ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FA779D" w:rsidRPr="009D6806">
        <w:rPr>
          <w:rFonts w:ascii="Times New Roman" w:hAnsi="Times New Roman" w:cs="Times New Roman"/>
          <w:b/>
          <w:sz w:val="28"/>
          <w:szCs w:val="28"/>
        </w:rPr>
        <w:t>.</w:t>
      </w:r>
    </w:p>
    <w:p w:rsidR="007028B1" w:rsidRDefault="007028B1" w:rsidP="007028B1">
      <w:pPr>
        <w:pStyle w:val="a3"/>
        <w:tabs>
          <w:tab w:val="left" w:pos="5630"/>
        </w:tabs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4B1DB0" w:rsidRDefault="007028B1" w:rsidP="0096641E">
      <w:pPr>
        <w:pStyle w:val="a3"/>
        <w:tabs>
          <w:tab w:val="left" w:pos="5630"/>
        </w:tabs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 Н.В., заместитель директора ГУО «Петриковский районный центр коррекционно-развивающего обучения и реабилитации»,</w:t>
      </w:r>
      <w:r w:rsidRPr="0070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B1" w:rsidRDefault="007028B1" w:rsidP="0096641E">
      <w:pPr>
        <w:pStyle w:val="a3"/>
        <w:tabs>
          <w:tab w:val="left" w:pos="5630"/>
        </w:tabs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B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Петриков, Гомельская область</w:t>
      </w:r>
    </w:p>
    <w:p w:rsidR="007028B1" w:rsidRDefault="007028B1" w:rsidP="0096641E">
      <w:pPr>
        <w:pStyle w:val="a3"/>
        <w:tabs>
          <w:tab w:val="left" w:pos="5630"/>
        </w:tabs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телефон: 80297300210</w:t>
      </w:r>
    </w:p>
    <w:p w:rsidR="007028B1" w:rsidRPr="007028B1" w:rsidRDefault="007028B1" w:rsidP="0096641E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почты:nata.dvornik.75@mail.ru</w:t>
      </w:r>
    </w:p>
    <w:p w:rsidR="006902E8" w:rsidRPr="008366C5" w:rsidRDefault="006902E8" w:rsidP="0096641E">
      <w:p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79D" w:rsidRPr="00A55AC2" w:rsidRDefault="00FA779D" w:rsidP="00A55AC2">
      <w:pPr>
        <w:pStyle w:val="a3"/>
        <w:numPr>
          <w:ilvl w:val="0"/>
          <w:numId w:val="1"/>
        </w:numPr>
        <w:spacing w:before="19" w:after="19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6902E8" w:rsidRPr="00A55AC2">
        <w:rPr>
          <w:rFonts w:ascii="Times New Roman" w:hAnsi="Times New Roman" w:cs="Times New Roman"/>
          <w:sz w:val="28"/>
          <w:szCs w:val="28"/>
        </w:rPr>
        <w:t>.</w:t>
      </w:r>
      <w:r w:rsidRPr="008366C5">
        <w:rPr>
          <w:rFonts w:ascii="Times New Roman" w:hAnsi="Times New Roman" w:cs="Times New Roman"/>
          <w:sz w:val="28"/>
          <w:szCs w:val="28"/>
        </w:rPr>
        <w:t xml:space="preserve"> </w:t>
      </w:r>
      <w:r w:rsidR="00A55AC2">
        <w:rPr>
          <w:rFonts w:ascii="Times New Roman" w:hAnsi="Times New Roman" w:cs="Times New Roman"/>
          <w:sz w:val="28"/>
          <w:szCs w:val="28"/>
        </w:rPr>
        <w:t xml:space="preserve">Представление участников </w:t>
      </w:r>
      <w:r w:rsidRPr="008366C5">
        <w:rPr>
          <w:rFonts w:ascii="Times New Roman" w:hAnsi="Times New Roman" w:cs="Times New Roman"/>
          <w:sz w:val="28"/>
          <w:szCs w:val="28"/>
        </w:rPr>
        <w:t xml:space="preserve">«Меня </w:t>
      </w:r>
      <w:proofErr w:type="gramStart"/>
      <w:r w:rsidRPr="008366C5">
        <w:rPr>
          <w:rFonts w:ascii="Times New Roman" w:hAnsi="Times New Roman" w:cs="Times New Roman"/>
          <w:sz w:val="28"/>
          <w:szCs w:val="28"/>
        </w:rPr>
        <w:t>зовут… Я люблю</w:t>
      </w:r>
      <w:proofErr w:type="gramEnd"/>
      <w:r w:rsidRPr="008366C5">
        <w:rPr>
          <w:rFonts w:ascii="Times New Roman" w:hAnsi="Times New Roman" w:cs="Times New Roman"/>
          <w:sz w:val="28"/>
          <w:szCs w:val="28"/>
        </w:rPr>
        <w:t>… Я не люблю».</w:t>
      </w:r>
      <w:r w:rsidR="00A55AC2">
        <w:rPr>
          <w:rFonts w:ascii="Times New Roman" w:hAnsi="Times New Roman" w:cs="Times New Roman"/>
          <w:sz w:val="28"/>
          <w:szCs w:val="28"/>
        </w:rPr>
        <w:t xml:space="preserve"> Образование обществ любителей «помидоров», «огурцов».</w:t>
      </w:r>
    </w:p>
    <w:p w:rsidR="00FA779D" w:rsidRPr="008366C5" w:rsidRDefault="00FA779D" w:rsidP="00A55AC2">
      <w:pPr>
        <w:pStyle w:val="a3"/>
        <w:numPr>
          <w:ilvl w:val="0"/>
          <w:numId w:val="1"/>
        </w:numPr>
        <w:tabs>
          <w:tab w:val="left" w:pos="0"/>
        </w:tabs>
        <w:spacing w:before="19" w:after="19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Введение в тему.</w:t>
      </w:r>
      <w:r w:rsidR="006902E8" w:rsidRPr="00836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C2">
        <w:rPr>
          <w:rFonts w:ascii="Times New Roman" w:hAnsi="Times New Roman" w:cs="Times New Roman"/>
          <w:sz w:val="28"/>
          <w:szCs w:val="28"/>
        </w:rPr>
        <w:t>От каждого о</w:t>
      </w:r>
      <w:r w:rsidRPr="008366C5">
        <w:rPr>
          <w:rFonts w:ascii="Times New Roman" w:hAnsi="Times New Roman" w:cs="Times New Roman"/>
          <w:sz w:val="28"/>
          <w:szCs w:val="28"/>
        </w:rPr>
        <w:t>бществ</w:t>
      </w:r>
      <w:r w:rsidR="00A55AC2">
        <w:rPr>
          <w:rFonts w:ascii="Times New Roman" w:hAnsi="Times New Roman" w:cs="Times New Roman"/>
          <w:sz w:val="28"/>
          <w:szCs w:val="28"/>
        </w:rPr>
        <w:t>а выступают п</w:t>
      </w:r>
      <w:r w:rsidRPr="008366C5">
        <w:rPr>
          <w:rFonts w:ascii="Times New Roman" w:hAnsi="Times New Roman" w:cs="Times New Roman"/>
          <w:sz w:val="28"/>
          <w:szCs w:val="28"/>
        </w:rPr>
        <w:t xml:space="preserve">о 3 представителя: </w:t>
      </w:r>
      <w:r w:rsidR="00A55AC2">
        <w:rPr>
          <w:rFonts w:ascii="Times New Roman" w:hAnsi="Times New Roman" w:cs="Times New Roman"/>
          <w:sz w:val="28"/>
          <w:szCs w:val="28"/>
        </w:rPr>
        <w:t>доводы в защиту своего общества, против другого общества и нейтральная позиция.</w:t>
      </w:r>
    </w:p>
    <w:p w:rsidR="006902E8" w:rsidRPr="008366C5" w:rsidRDefault="00FA779D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Наблюдатель</w:t>
      </w:r>
      <w:r w:rsidR="002727C1" w:rsidRPr="00A55AC2">
        <w:rPr>
          <w:rFonts w:ascii="Times New Roman" w:hAnsi="Times New Roman" w:cs="Times New Roman"/>
          <w:sz w:val="28"/>
          <w:szCs w:val="28"/>
        </w:rPr>
        <w:t>:</w:t>
      </w:r>
      <w:r w:rsidR="002727C1" w:rsidRPr="008366C5">
        <w:rPr>
          <w:rFonts w:ascii="Times New Roman" w:hAnsi="Times New Roman" w:cs="Times New Roman"/>
          <w:sz w:val="28"/>
          <w:szCs w:val="28"/>
        </w:rPr>
        <w:t xml:space="preserve"> Чья позиция наиболее приемлема в обществе?</w:t>
      </w:r>
      <w:r w:rsidR="006902E8" w:rsidRPr="008366C5">
        <w:rPr>
          <w:rFonts w:ascii="Times New Roman" w:hAnsi="Times New Roman" w:cs="Times New Roman"/>
          <w:sz w:val="28"/>
          <w:szCs w:val="28"/>
        </w:rPr>
        <w:t xml:space="preserve"> </w:t>
      </w:r>
      <w:r w:rsidR="002727C1" w:rsidRPr="008366C5">
        <w:rPr>
          <w:rFonts w:ascii="Times New Roman" w:hAnsi="Times New Roman" w:cs="Times New Roman"/>
          <w:sz w:val="28"/>
          <w:szCs w:val="28"/>
        </w:rPr>
        <w:t>Кто является толерантным?</w:t>
      </w:r>
      <w:r w:rsidR="006902E8" w:rsidRPr="0083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7C1" w:rsidRPr="008366C5" w:rsidRDefault="002727C1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5AC2">
        <w:rPr>
          <w:rFonts w:ascii="Times New Roman" w:hAnsi="Times New Roman" w:cs="Times New Roman"/>
          <w:sz w:val="28"/>
          <w:szCs w:val="28"/>
        </w:rPr>
        <w:t>Что такое толерантность?</w:t>
      </w:r>
      <w:r w:rsidRPr="008366C5">
        <w:rPr>
          <w:rFonts w:ascii="Times New Roman" w:hAnsi="Times New Roman" w:cs="Times New Roman"/>
          <w:sz w:val="28"/>
          <w:szCs w:val="28"/>
        </w:rPr>
        <w:t xml:space="preserve"> (терпимое отношение к людям другой веры, национальности, к другим людям, детям).</w:t>
      </w:r>
    </w:p>
    <w:p w:rsidR="00E60F55" w:rsidRPr="008366C5" w:rsidRDefault="006902E8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«</w:t>
      </w:r>
      <w:r w:rsidR="002727C1" w:rsidRPr="008366C5">
        <w:rPr>
          <w:rFonts w:ascii="Times New Roman" w:hAnsi="Times New Roman" w:cs="Times New Roman"/>
          <w:sz w:val="28"/>
          <w:szCs w:val="28"/>
        </w:rPr>
        <w:t xml:space="preserve">Нет случайно родившихся детей. Ни один путник Вечности случайно не рождается. Каждый ребёнок есть Явление  в земной жизни. Он родился потому, что должен был родиться. Родился потому, что именно его не хватало миру. </w:t>
      </w:r>
      <w:r w:rsidR="00E60F55" w:rsidRPr="008366C5">
        <w:rPr>
          <w:rFonts w:ascii="Times New Roman" w:hAnsi="Times New Roman" w:cs="Times New Roman"/>
          <w:sz w:val="28"/>
          <w:szCs w:val="28"/>
        </w:rPr>
        <w:t>Он путь для мира, также как и мир есть пу</w:t>
      </w:r>
      <w:r w:rsidR="004B1DB0">
        <w:rPr>
          <w:rFonts w:ascii="Times New Roman" w:hAnsi="Times New Roman" w:cs="Times New Roman"/>
          <w:sz w:val="28"/>
          <w:szCs w:val="28"/>
        </w:rPr>
        <w:t>ть для него</w:t>
      </w:r>
      <w:r w:rsidR="00E60F55" w:rsidRPr="008366C5">
        <w:rPr>
          <w:rFonts w:ascii="Times New Roman" w:hAnsi="Times New Roman" w:cs="Times New Roman"/>
          <w:sz w:val="28"/>
          <w:szCs w:val="28"/>
        </w:rPr>
        <w:t>».</w:t>
      </w:r>
    </w:p>
    <w:p w:rsidR="002727C1" w:rsidRPr="008366C5" w:rsidRDefault="00E60F55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Каждый ребёнок хочет быть счастливым, в том числе и ребёнок с ОПФР. И в первую очередь, он счастлив от той психологической среды, в которой живёт и развивается, когда он окружён заботой  и вниманием со стороны окружающих его людей.</w:t>
      </w:r>
    </w:p>
    <w:p w:rsidR="00E60F55" w:rsidRPr="008366C5" w:rsidRDefault="00E60F55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- На современном этапе перехода к инклюзивному образованию формирование толерантного отношения к лицам с ОПФР является важнейшей стратегией образования.</w:t>
      </w:r>
    </w:p>
    <w:p w:rsidR="00E60F55" w:rsidRPr="00A55AC2" w:rsidRDefault="00E60F55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Игра «ДА!»</w:t>
      </w:r>
    </w:p>
    <w:p w:rsidR="00E60F55" w:rsidRPr="008366C5" w:rsidRDefault="00E60F55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 xml:space="preserve">Круг. Расслабьтесь, </w:t>
      </w:r>
      <w:r w:rsidR="008D2836" w:rsidRPr="008366C5">
        <w:rPr>
          <w:rFonts w:ascii="Times New Roman" w:hAnsi="Times New Roman" w:cs="Times New Roman"/>
          <w:sz w:val="28"/>
          <w:szCs w:val="28"/>
        </w:rPr>
        <w:t>чувствуйте себя свободно. Я предлагаю действие, в ответ каждый должен крикнуть «ДА!». Затем все выполняют действие, каждый должен предложить что-нибудь.</w:t>
      </w:r>
    </w:p>
    <w:p w:rsidR="008D2836" w:rsidRPr="00A55AC2" w:rsidRDefault="008D2836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Упражнение «Передача ритма».</w:t>
      </w:r>
    </w:p>
    <w:p w:rsidR="008D2836" w:rsidRPr="008366C5" w:rsidRDefault="008D2836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А) Круг. Участники не закрывают глаза. Ведущий сжимает правую руку соседа. Тот передаёт сигнал по кругу.</w:t>
      </w:r>
    </w:p>
    <w:p w:rsidR="008D2836" w:rsidRPr="008366C5" w:rsidRDefault="008D2836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Б) То же. Участники закрывают глаза.</w:t>
      </w:r>
    </w:p>
    <w:p w:rsidR="008D2836" w:rsidRPr="008366C5" w:rsidRDefault="008D2836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В) Вариант. За первым рукопожатием отправить второе.</w:t>
      </w:r>
    </w:p>
    <w:p w:rsidR="008D2836" w:rsidRPr="008366C5" w:rsidRDefault="008D2836" w:rsidP="004B1DB0">
      <w:pPr>
        <w:pStyle w:val="a3"/>
        <w:numPr>
          <w:ilvl w:val="0"/>
          <w:numId w:val="1"/>
        </w:numPr>
        <w:tabs>
          <w:tab w:val="left" w:pos="1134"/>
        </w:tabs>
        <w:spacing w:before="19" w:after="19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– Кто должен быть толерантным в обществе?</w:t>
      </w:r>
      <w:r w:rsidR="006902E8" w:rsidRPr="008366C5">
        <w:rPr>
          <w:rFonts w:ascii="Times New Roman" w:hAnsi="Times New Roman" w:cs="Times New Roman"/>
          <w:sz w:val="28"/>
          <w:szCs w:val="28"/>
        </w:rPr>
        <w:t xml:space="preserve"> </w:t>
      </w:r>
      <w:r w:rsidRPr="008366C5">
        <w:rPr>
          <w:rFonts w:ascii="Times New Roman" w:hAnsi="Times New Roman" w:cs="Times New Roman"/>
          <w:sz w:val="28"/>
          <w:szCs w:val="28"/>
        </w:rPr>
        <w:t>Это качество заложено в человеке с рождения, либо толерантность необходимо формировать?</w:t>
      </w:r>
    </w:p>
    <w:p w:rsidR="004B1DB0" w:rsidRDefault="004B1DB0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836" w:rsidRPr="00A55AC2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lastRenderedPageBreak/>
        <w:t>Упражнение «Голосование» (за, против, воздержусь).</w:t>
      </w:r>
    </w:p>
    <w:p w:rsidR="002C1F82" w:rsidRPr="008366C5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Фраза «Толерантную личность может воспитать только толерантный человек». Кто воспитывает ребёнка?</w:t>
      </w:r>
    </w:p>
    <w:p w:rsidR="006902E8" w:rsidRPr="008366C5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Вывод: Необходимо начинать с родителей и педагогов.</w:t>
      </w:r>
      <w:r w:rsidR="006902E8" w:rsidRPr="008366C5">
        <w:rPr>
          <w:rFonts w:ascii="Times New Roman" w:hAnsi="Times New Roman" w:cs="Times New Roman"/>
          <w:sz w:val="28"/>
          <w:szCs w:val="28"/>
        </w:rPr>
        <w:t xml:space="preserve"> </w:t>
      </w:r>
      <w:r w:rsidRPr="008366C5">
        <w:rPr>
          <w:rFonts w:ascii="Times New Roman" w:hAnsi="Times New Roman" w:cs="Times New Roman"/>
          <w:sz w:val="28"/>
          <w:szCs w:val="28"/>
        </w:rPr>
        <w:t>Что такое семья? Образовательная среда? Взрослым дети доверяют.</w:t>
      </w:r>
    </w:p>
    <w:p w:rsidR="002C1F82" w:rsidRPr="00A55AC2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Упражнение «Круг доверия».</w:t>
      </w:r>
    </w:p>
    <w:p w:rsidR="009D6806" w:rsidRPr="009D6806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Участники стоят в кругу. Глаза закрыть, руки на уровне груди. Перейти с одной стороны круга на другую. Осторожно!</w:t>
      </w:r>
    </w:p>
    <w:p w:rsidR="002C1F82" w:rsidRPr="00A55AC2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Игра «Полюса».</w:t>
      </w:r>
    </w:p>
    <w:p w:rsidR="002C1F82" w:rsidRPr="008366C5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А) Выстроиться по росту, по длине волос.</w:t>
      </w:r>
    </w:p>
    <w:p w:rsidR="002C1F82" w:rsidRPr="008366C5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Б) Объединиться в одно большое созвездие, которое двигается, живёт.</w:t>
      </w:r>
    </w:p>
    <w:p w:rsidR="002C1F82" w:rsidRPr="008366C5" w:rsidRDefault="002C1F82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Игра «Звёздочки и созвездия».</w:t>
      </w:r>
      <w:r w:rsidRPr="008366C5">
        <w:rPr>
          <w:rFonts w:ascii="Times New Roman" w:hAnsi="Times New Roman" w:cs="Times New Roman"/>
          <w:sz w:val="28"/>
          <w:szCs w:val="28"/>
        </w:rPr>
        <w:t xml:space="preserve"> (Количество звёздочек в созвездии называет ведущий).</w:t>
      </w:r>
    </w:p>
    <w:p w:rsidR="00C6503F" w:rsidRPr="008366C5" w:rsidRDefault="00C6503F" w:rsidP="004B1DB0">
      <w:pPr>
        <w:pStyle w:val="a3"/>
        <w:numPr>
          <w:ilvl w:val="0"/>
          <w:numId w:val="1"/>
        </w:numPr>
        <w:tabs>
          <w:tab w:val="left" w:pos="1134"/>
        </w:tabs>
        <w:spacing w:before="19" w:after="19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-  Считаете ли вы себя толерантным человеком? Объясните</w:t>
      </w:r>
      <w:r w:rsidRPr="00836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AC2">
        <w:rPr>
          <w:rFonts w:ascii="Times New Roman" w:hAnsi="Times New Roman" w:cs="Times New Roman"/>
          <w:sz w:val="28"/>
          <w:szCs w:val="28"/>
        </w:rPr>
        <w:t>почему.</w:t>
      </w:r>
      <w:r w:rsidR="00846ABF" w:rsidRPr="00836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6C5">
        <w:rPr>
          <w:rFonts w:ascii="Times New Roman" w:hAnsi="Times New Roman" w:cs="Times New Roman"/>
          <w:sz w:val="28"/>
          <w:szCs w:val="28"/>
        </w:rPr>
        <w:t>Объясните, что значит толерантный педагог?</w:t>
      </w:r>
    </w:p>
    <w:p w:rsidR="00C6503F" w:rsidRPr="00A55AC2" w:rsidRDefault="00C6503F" w:rsidP="009D6806">
      <w:pPr>
        <w:tabs>
          <w:tab w:val="left" w:pos="1843"/>
        </w:tabs>
        <w:spacing w:before="19" w:after="19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Упражнение «Алхимия толерантности».</w:t>
      </w:r>
    </w:p>
    <w:p w:rsidR="00C6503F" w:rsidRPr="008366C5" w:rsidRDefault="00C6503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 xml:space="preserve">Мы с вами будем сотрудниками лаборатории толерантности. Будем превращать </w:t>
      </w:r>
      <w:proofErr w:type="spellStart"/>
      <w:r w:rsidRPr="008366C5">
        <w:rPr>
          <w:rFonts w:ascii="Times New Roman" w:hAnsi="Times New Roman" w:cs="Times New Roman"/>
          <w:sz w:val="28"/>
          <w:szCs w:val="28"/>
        </w:rPr>
        <w:t>интолерантное</w:t>
      </w:r>
      <w:proofErr w:type="spellEnd"/>
      <w:r w:rsidRPr="008366C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366C5">
        <w:rPr>
          <w:rFonts w:ascii="Times New Roman" w:hAnsi="Times New Roman" w:cs="Times New Roman"/>
          <w:sz w:val="28"/>
          <w:szCs w:val="28"/>
        </w:rPr>
        <w:t>толерантное</w:t>
      </w:r>
      <w:proofErr w:type="gramEnd"/>
      <w:r w:rsidRPr="008366C5">
        <w:rPr>
          <w:rFonts w:ascii="Times New Roman" w:hAnsi="Times New Roman" w:cs="Times New Roman"/>
          <w:sz w:val="28"/>
          <w:szCs w:val="28"/>
        </w:rPr>
        <w:t>.</w:t>
      </w:r>
    </w:p>
    <w:p w:rsidR="00C6503F" w:rsidRPr="008366C5" w:rsidRDefault="00C6503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AC2">
        <w:rPr>
          <w:rFonts w:ascii="Times New Roman" w:hAnsi="Times New Roman" w:cs="Times New Roman"/>
          <w:sz w:val="28"/>
          <w:szCs w:val="28"/>
        </w:rPr>
        <w:t xml:space="preserve">Какие черты присущи </w:t>
      </w:r>
      <w:proofErr w:type="spellStart"/>
      <w:r w:rsidRPr="00A55AC2">
        <w:rPr>
          <w:rFonts w:ascii="Times New Roman" w:hAnsi="Times New Roman" w:cs="Times New Roman"/>
          <w:sz w:val="28"/>
          <w:szCs w:val="28"/>
        </w:rPr>
        <w:t>интолерантному</w:t>
      </w:r>
      <w:proofErr w:type="spellEnd"/>
      <w:r w:rsidRPr="00A55AC2">
        <w:rPr>
          <w:rFonts w:ascii="Times New Roman" w:hAnsi="Times New Roman" w:cs="Times New Roman"/>
          <w:sz w:val="28"/>
          <w:szCs w:val="28"/>
        </w:rPr>
        <w:t xml:space="preserve"> человеку /педагогу?</w:t>
      </w:r>
      <w:r w:rsidR="006902E8" w:rsidRPr="008366C5">
        <w:rPr>
          <w:rFonts w:ascii="Times New Roman" w:hAnsi="Times New Roman" w:cs="Times New Roman"/>
          <w:sz w:val="28"/>
          <w:szCs w:val="28"/>
        </w:rPr>
        <w:t xml:space="preserve"> </w:t>
      </w:r>
      <w:r w:rsidR="00846ABF" w:rsidRPr="008366C5">
        <w:rPr>
          <w:rFonts w:ascii="Times New Roman" w:hAnsi="Times New Roman" w:cs="Times New Roman"/>
          <w:sz w:val="28"/>
          <w:szCs w:val="28"/>
        </w:rPr>
        <w:t xml:space="preserve">(неприятие, </w:t>
      </w:r>
      <w:r w:rsidRPr="008366C5">
        <w:rPr>
          <w:rFonts w:ascii="Times New Roman" w:hAnsi="Times New Roman" w:cs="Times New Roman"/>
          <w:sz w:val="28"/>
          <w:szCs w:val="28"/>
        </w:rPr>
        <w:t>резкие замечания, злость, замечать недостатки и слабости других, говорить грубости, обидчивость, раздражительность, неуступчивость, душевная чёрствость, навешивание ярлыков, деление на плохих и хороших учеников).</w:t>
      </w:r>
      <w:proofErr w:type="gramEnd"/>
    </w:p>
    <w:p w:rsidR="00FA779D" w:rsidRPr="008366C5" w:rsidRDefault="00846ABF" w:rsidP="009D6806">
      <w:pPr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AC2">
        <w:rPr>
          <w:rFonts w:ascii="Times New Roman" w:hAnsi="Times New Roman" w:cs="Times New Roman"/>
          <w:sz w:val="28"/>
          <w:szCs w:val="28"/>
        </w:rPr>
        <w:t>Черты толерантного человека/педагога</w:t>
      </w:r>
      <w:r w:rsidRPr="008366C5">
        <w:rPr>
          <w:rFonts w:ascii="Times New Roman" w:hAnsi="Times New Roman" w:cs="Times New Roman"/>
          <w:sz w:val="28"/>
          <w:szCs w:val="28"/>
        </w:rPr>
        <w:t xml:space="preserve"> (понимание, тактичность, самообладание, любовь, милосердие, энтузиазм, чувство юмора, чувство достоинства, прощение, самоуважение).</w:t>
      </w:r>
      <w:proofErr w:type="gramEnd"/>
    </w:p>
    <w:p w:rsidR="00846ABF" w:rsidRPr="00A55AC2" w:rsidRDefault="00042483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ab/>
      </w:r>
      <w:r w:rsidR="00846ABF" w:rsidRPr="00A55AC2">
        <w:rPr>
          <w:rFonts w:ascii="Times New Roman" w:hAnsi="Times New Roman" w:cs="Times New Roman"/>
          <w:sz w:val="28"/>
          <w:szCs w:val="28"/>
        </w:rPr>
        <w:t>Метод «1х4х6».</w:t>
      </w:r>
      <w:r w:rsidRPr="00A55AC2">
        <w:rPr>
          <w:rFonts w:ascii="Times New Roman" w:hAnsi="Times New Roman" w:cs="Times New Roman"/>
          <w:sz w:val="28"/>
          <w:szCs w:val="28"/>
        </w:rPr>
        <w:tab/>
      </w:r>
    </w:p>
    <w:p w:rsidR="00846ABF" w:rsidRPr="00A55AC2" w:rsidRDefault="00846AB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«Назовите положительные моменты совместного обучения ребёнка с ОПФР и его родителей», для здоровых сверстников.</w:t>
      </w:r>
    </w:p>
    <w:p w:rsidR="00846ABF" w:rsidRPr="008366C5" w:rsidRDefault="00846AB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Обсуждение:</w:t>
      </w:r>
    </w:p>
    <w:p w:rsidR="00846ABF" w:rsidRPr="008366C5" w:rsidRDefault="00846AB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А) Ребёнок с ОПФР научится взаимодействовать со здоровыми сверстниками;</w:t>
      </w:r>
    </w:p>
    <w:p w:rsidR="00846ABF" w:rsidRPr="008366C5" w:rsidRDefault="00846AB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Б) Ребёнок с ОПФР будет более активно развиваться;</w:t>
      </w:r>
    </w:p>
    <w:p w:rsidR="00846AB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В) У детей с ОПФР появятся более широкие возможности проявить свои способности в различных видах деятельности и общения;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Г) Ребёнок с ОПФР будет чувствовать себя более полноценно, участвуя в жизни коллектива;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Д) Для родителей факт обучения в обычной школе положительно скажется на их психологическом самочувствии.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Для сверстников: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А) Учащиеся станут добрее;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Б) научатся помогать другим;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В) здоровый ребёнок получит опыт сочувствия, сострадания;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Г) это расширит представление здорового ребёнка о жизни в обществе.</w:t>
      </w:r>
    </w:p>
    <w:p w:rsidR="00042483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lastRenderedPageBreak/>
        <w:t>Вывод:</w:t>
      </w:r>
      <w:r w:rsidRPr="008366C5">
        <w:rPr>
          <w:rFonts w:ascii="Times New Roman" w:hAnsi="Times New Roman" w:cs="Times New Roman"/>
          <w:sz w:val="28"/>
          <w:szCs w:val="28"/>
        </w:rPr>
        <w:t xml:space="preserve"> Совместное обучение детей с ОПФР имеет </w:t>
      </w:r>
      <w:r w:rsidRPr="00A55AC2">
        <w:rPr>
          <w:rFonts w:ascii="Times New Roman" w:hAnsi="Times New Roman" w:cs="Times New Roman"/>
          <w:sz w:val="28"/>
          <w:szCs w:val="28"/>
        </w:rPr>
        <w:t xml:space="preserve">много положительных моментов для участников образовательного процесса. Поэтому педагоги должны понимать, что толерантность является профессионально важным качеством педагога </w:t>
      </w:r>
      <w:r w:rsidRPr="008366C5">
        <w:rPr>
          <w:rFonts w:ascii="Times New Roman" w:hAnsi="Times New Roman" w:cs="Times New Roman"/>
          <w:sz w:val="28"/>
          <w:szCs w:val="28"/>
        </w:rPr>
        <w:t>(профессионально мастерство).</w:t>
      </w:r>
    </w:p>
    <w:p w:rsidR="00403A5F" w:rsidRPr="00A55AC2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Упражнение «Я считаю».</w:t>
      </w:r>
    </w:p>
    <w:p w:rsidR="00403A5F" w:rsidRPr="008366C5" w:rsidRDefault="00403A5F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 xml:space="preserve">Рука вверх – да, руки сложить перед собой – не </w:t>
      </w:r>
      <w:proofErr w:type="gramStart"/>
      <w:r w:rsidRPr="008366C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366C5">
        <w:rPr>
          <w:rFonts w:ascii="Times New Roman" w:hAnsi="Times New Roman" w:cs="Times New Roman"/>
          <w:sz w:val="28"/>
          <w:szCs w:val="28"/>
        </w:rPr>
        <w:t xml:space="preserve">, руки опустить – отсутствие мнения. </w:t>
      </w:r>
    </w:p>
    <w:p w:rsidR="003177E7" w:rsidRPr="008366C5" w:rsidRDefault="003177E7" w:rsidP="009D6806">
      <w:pPr>
        <w:pStyle w:val="a3"/>
        <w:numPr>
          <w:ilvl w:val="0"/>
          <w:numId w:val="2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Самый важный предмет – математика;</w:t>
      </w:r>
    </w:p>
    <w:p w:rsidR="003177E7" w:rsidRPr="008366C5" w:rsidRDefault="003177E7" w:rsidP="009D6806">
      <w:pPr>
        <w:pStyle w:val="a3"/>
        <w:numPr>
          <w:ilvl w:val="0"/>
          <w:numId w:val="2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Играть в компьютер лучше, чем смотреть телевизор;</w:t>
      </w:r>
    </w:p>
    <w:p w:rsidR="003177E7" w:rsidRPr="008366C5" w:rsidRDefault="003177E7" w:rsidP="009D6806">
      <w:pPr>
        <w:pStyle w:val="a3"/>
        <w:numPr>
          <w:ilvl w:val="0"/>
          <w:numId w:val="2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Самое прекрасное домашнее животное – кошка;</w:t>
      </w:r>
    </w:p>
    <w:p w:rsidR="003177E7" w:rsidRPr="008366C5" w:rsidRDefault="003177E7" w:rsidP="009D6806">
      <w:pPr>
        <w:pStyle w:val="a3"/>
        <w:numPr>
          <w:ilvl w:val="0"/>
          <w:numId w:val="2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Не иметь высшего образования стыдно;</w:t>
      </w:r>
    </w:p>
    <w:p w:rsidR="003177E7" w:rsidRPr="008366C5" w:rsidRDefault="003177E7" w:rsidP="009D6806">
      <w:pPr>
        <w:pStyle w:val="a3"/>
        <w:numPr>
          <w:ilvl w:val="0"/>
          <w:numId w:val="2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Самая классная музыка – рэп;</w:t>
      </w:r>
    </w:p>
    <w:p w:rsidR="003177E7" w:rsidRPr="008366C5" w:rsidRDefault="003177E7" w:rsidP="009D6806">
      <w:pPr>
        <w:pStyle w:val="a3"/>
        <w:numPr>
          <w:ilvl w:val="0"/>
          <w:numId w:val="2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Чай вкуснее кофе;</w:t>
      </w:r>
    </w:p>
    <w:p w:rsidR="003177E7" w:rsidRPr="008366C5" w:rsidRDefault="003177E7" w:rsidP="009D6806">
      <w:pPr>
        <w:pStyle w:val="a3"/>
        <w:numPr>
          <w:ilvl w:val="0"/>
          <w:numId w:val="2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Изучать иностранный язык легче, чем физику.</w:t>
      </w:r>
    </w:p>
    <w:p w:rsidR="003177E7" w:rsidRPr="008366C5" w:rsidRDefault="003177E7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На все ли вопросы, о которых люди спорят можно ответить однозначно? Как вы относитесь к человеку, с мнением которого вы не согласны? Хорошо или плохо иметь своё мнение?</w:t>
      </w:r>
    </w:p>
    <w:p w:rsidR="003177E7" w:rsidRPr="00A55AC2" w:rsidRDefault="003177E7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Упражнение «Мысли без слов».</w:t>
      </w:r>
    </w:p>
    <w:p w:rsidR="003177E7" w:rsidRPr="008366C5" w:rsidRDefault="003177E7" w:rsidP="009D6806">
      <w:pPr>
        <w:tabs>
          <w:tab w:val="left" w:pos="1843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 xml:space="preserve">Один из участников выходит за дверь. Выбирают 3 участника, </w:t>
      </w:r>
      <w:proofErr w:type="gramStart"/>
      <w:r w:rsidRPr="008366C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366C5">
        <w:rPr>
          <w:rFonts w:ascii="Times New Roman" w:hAnsi="Times New Roman" w:cs="Times New Roman"/>
          <w:sz w:val="28"/>
          <w:szCs w:val="28"/>
        </w:rPr>
        <w:t xml:space="preserve"> хотят вступить в контакт с вышедшим. Участник возвращается и взглядом должен определить, кто хочет вступить с ним в контакт.</w:t>
      </w:r>
    </w:p>
    <w:p w:rsidR="003177E7" w:rsidRPr="008366C5" w:rsidRDefault="008366C5" w:rsidP="009D6806">
      <w:pPr>
        <w:tabs>
          <w:tab w:val="left" w:pos="709"/>
        </w:tabs>
        <w:spacing w:before="19" w:after="19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77E7" w:rsidRPr="00A55AC2">
        <w:rPr>
          <w:rFonts w:ascii="Times New Roman" w:hAnsi="Times New Roman" w:cs="Times New Roman"/>
          <w:sz w:val="28"/>
          <w:szCs w:val="28"/>
        </w:rPr>
        <w:t>Инструкция:</w:t>
      </w:r>
      <w:r w:rsidR="003177E7" w:rsidRPr="008366C5">
        <w:rPr>
          <w:rFonts w:ascii="Times New Roman" w:hAnsi="Times New Roman" w:cs="Times New Roman"/>
          <w:sz w:val="28"/>
          <w:szCs w:val="28"/>
        </w:rPr>
        <w:t xml:space="preserve"> взгляды троих должны отличаться от других. Нельзя подмигивать, кивать и т.д.</w:t>
      </w:r>
    </w:p>
    <w:p w:rsidR="003177E7" w:rsidRPr="00A55AC2" w:rsidRDefault="003177E7" w:rsidP="009D6806">
      <w:pPr>
        <w:pStyle w:val="a3"/>
        <w:numPr>
          <w:ilvl w:val="0"/>
          <w:numId w:val="1"/>
        </w:numPr>
        <w:tabs>
          <w:tab w:val="left" w:pos="709"/>
        </w:tabs>
        <w:spacing w:before="19" w:after="19" w:line="240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Родитель</w:t>
      </w:r>
      <w:r w:rsidR="009B4E24" w:rsidRPr="00A55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E24" w:rsidRPr="008366C5" w:rsidRDefault="008366C5" w:rsidP="009D6806">
      <w:pPr>
        <w:tabs>
          <w:tab w:val="left" w:pos="709"/>
        </w:tabs>
        <w:spacing w:before="19" w:after="19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4E24" w:rsidRPr="00A55AC2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9B4E24" w:rsidRPr="008366C5">
        <w:rPr>
          <w:rFonts w:ascii="Times New Roman" w:hAnsi="Times New Roman" w:cs="Times New Roman"/>
          <w:sz w:val="28"/>
          <w:szCs w:val="28"/>
        </w:rPr>
        <w:t xml:space="preserve">– это живой пример семейных приоритетов: отношений взрослых, их мнений, поступков. Семья имеет свой уклад, традиции, обычаи, праздники. </w:t>
      </w:r>
      <w:r w:rsidR="009B4E24" w:rsidRPr="00A55AC2">
        <w:rPr>
          <w:rFonts w:ascii="Times New Roman" w:hAnsi="Times New Roman" w:cs="Times New Roman"/>
          <w:sz w:val="28"/>
          <w:szCs w:val="28"/>
        </w:rPr>
        <w:t>Именно в семье начинается формирование устойчивых черт толерантной личности.</w:t>
      </w:r>
      <w:r w:rsidR="009B4E24" w:rsidRPr="008366C5">
        <w:rPr>
          <w:rFonts w:ascii="Times New Roman" w:hAnsi="Times New Roman" w:cs="Times New Roman"/>
          <w:sz w:val="28"/>
          <w:szCs w:val="28"/>
        </w:rPr>
        <w:t xml:space="preserve"> Все семьи можно разделить на </w:t>
      </w:r>
      <w:r w:rsidR="009B4E24" w:rsidRPr="00A55AC2">
        <w:rPr>
          <w:rFonts w:ascii="Times New Roman" w:hAnsi="Times New Roman" w:cs="Times New Roman"/>
          <w:sz w:val="28"/>
          <w:szCs w:val="28"/>
        </w:rPr>
        <w:t>2 группы:</w:t>
      </w:r>
      <w:r w:rsidR="009B4E24" w:rsidRPr="008366C5">
        <w:rPr>
          <w:rFonts w:ascii="Times New Roman" w:hAnsi="Times New Roman" w:cs="Times New Roman"/>
          <w:sz w:val="28"/>
          <w:szCs w:val="28"/>
        </w:rPr>
        <w:t xml:space="preserve"> семьи, воспитывающие детей с ОПФР и семьи, дети которых обучаются в интегрированных классах. Поэтому и </w:t>
      </w:r>
      <w:r w:rsidR="009B4E24" w:rsidRPr="00A55AC2">
        <w:rPr>
          <w:rFonts w:ascii="Times New Roman" w:hAnsi="Times New Roman" w:cs="Times New Roman"/>
          <w:sz w:val="28"/>
          <w:szCs w:val="28"/>
        </w:rPr>
        <w:t>цели</w:t>
      </w:r>
      <w:r w:rsidR="009B4E24" w:rsidRPr="008366C5">
        <w:rPr>
          <w:rFonts w:ascii="Times New Roman" w:hAnsi="Times New Roman" w:cs="Times New Roman"/>
          <w:sz w:val="28"/>
          <w:szCs w:val="28"/>
        </w:rPr>
        <w:t xml:space="preserve"> в работе с семьёй по формированию толерантного отношения к детям с ОПФР </w:t>
      </w:r>
      <w:r w:rsidR="009B4E24" w:rsidRPr="00A55AC2">
        <w:rPr>
          <w:rFonts w:ascii="Times New Roman" w:hAnsi="Times New Roman" w:cs="Times New Roman"/>
          <w:sz w:val="28"/>
          <w:szCs w:val="28"/>
        </w:rPr>
        <w:t xml:space="preserve">разные: </w:t>
      </w:r>
    </w:p>
    <w:p w:rsidR="009B4E24" w:rsidRPr="008366C5" w:rsidRDefault="009B4E24" w:rsidP="009D6806">
      <w:pPr>
        <w:pStyle w:val="a3"/>
        <w:numPr>
          <w:ilvl w:val="0"/>
          <w:numId w:val="3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>У родителей детей с ОПФР: необходимо научить понимать и принимать своего ребёнка таким, какой он есть;</w:t>
      </w:r>
    </w:p>
    <w:p w:rsidR="009B4E24" w:rsidRPr="008366C5" w:rsidRDefault="009B4E24" w:rsidP="009D6806">
      <w:pPr>
        <w:pStyle w:val="a3"/>
        <w:numPr>
          <w:ilvl w:val="0"/>
          <w:numId w:val="3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6C5">
        <w:rPr>
          <w:rFonts w:ascii="Times New Roman" w:hAnsi="Times New Roman" w:cs="Times New Roman"/>
          <w:sz w:val="28"/>
          <w:szCs w:val="28"/>
        </w:rPr>
        <w:t xml:space="preserve">Родителей, воспитывающих здоровых детей, научить понимать и принимать особенности других людей, относится к ним доброжелательно, терпимо, а также </w:t>
      </w:r>
      <w:r w:rsidR="00D41B3F" w:rsidRPr="008366C5">
        <w:rPr>
          <w:rFonts w:ascii="Times New Roman" w:hAnsi="Times New Roman" w:cs="Times New Roman"/>
          <w:sz w:val="28"/>
          <w:szCs w:val="28"/>
        </w:rPr>
        <w:t>воспитывать эти качества в своих детях.</w:t>
      </w:r>
    </w:p>
    <w:p w:rsidR="00D41B3F" w:rsidRPr="00A55AC2" w:rsidRDefault="008366C5" w:rsidP="009D6806">
      <w:pPr>
        <w:tabs>
          <w:tab w:val="left" w:pos="709"/>
        </w:tabs>
        <w:spacing w:before="19" w:after="19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1B3F" w:rsidRPr="00A55AC2">
        <w:rPr>
          <w:rFonts w:ascii="Times New Roman" w:hAnsi="Times New Roman" w:cs="Times New Roman"/>
          <w:sz w:val="28"/>
          <w:szCs w:val="28"/>
        </w:rPr>
        <w:t xml:space="preserve">- </w:t>
      </w:r>
      <w:r w:rsidR="00042483" w:rsidRPr="00A55AC2">
        <w:rPr>
          <w:rFonts w:ascii="Times New Roman" w:hAnsi="Times New Roman" w:cs="Times New Roman"/>
          <w:sz w:val="28"/>
          <w:szCs w:val="28"/>
        </w:rPr>
        <w:t xml:space="preserve"> </w:t>
      </w:r>
      <w:r w:rsidR="00D41B3F" w:rsidRPr="00A55AC2">
        <w:rPr>
          <w:rFonts w:ascii="Times New Roman" w:hAnsi="Times New Roman" w:cs="Times New Roman"/>
          <w:sz w:val="28"/>
          <w:szCs w:val="28"/>
        </w:rPr>
        <w:t>Почему важно принятие ребёнка с ОПФР самими родителями?</w:t>
      </w:r>
    </w:p>
    <w:p w:rsidR="007028B1" w:rsidRPr="00A55AC2" w:rsidRDefault="008366C5" w:rsidP="00A55AC2">
      <w:pPr>
        <w:tabs>
          <w:tab w:val="left" w:pos="709"/>
        </w:tabs>
        <w:spacing w:before="19" w:after="19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042483" w:rsidRPr="00A55AC2">
        <w:rPr>
          <w:rFonts w:ascii="Times New Roman" w:hAnsi="Times New Roman" w:cs="Times New Roman"/>
          <w:sz w:val="28"/>
          <w:szCs w:val="28"/>
        </w:rPr>
        <w:t xml:space="preserve">- </w:t>
      </w:r>
      <w:r w:rsidR="00D41B3F" w:rsidRPr="00A55AC2">
        <w:rPr>
          <w:rFonts w:ascii="Times New Roman" w:hAnsi="Times New Roman" w:cs="Times New Roman"/>
          <w:sz w:val="28"/>
          <w:szCs w:val="28"/>
        </w:rPr>
        <w:t>Вывод: Если родители позитивно воспринимают ребёнка с ОПФР, адекватно реагируют на особенности внешнего вида и поведения, то они обеспечивают оптимальную социальную адаптацию ребёнка с ОПФР, что способствует проявлению толерантного отношения со стороны социума к лицам с ограниченными возможностями.</w:t>
      </w:r>
    </w:p>
    <w:p w:rsidR="004B1DB0" w:rsidRDefault="007028B1" w:rsidP="009D6806">
      <w:pPr>
        <w:tabs>
          <w:tab w:val="left" w:pos="709"/>
        </w:tabs>
        <w:spacing w:before="19" w:after="19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</w:p>
    <w:p w:rsidR="00D41B3F" w:rsidRPr="00A55AC2" w:rsidRDefault="004B1DB0" w:rsidP="009D6806">
      <w:pPr>
        <w:tabs>
          <w:tab w:val="left" w:pos="709"/>
        </w:tabs>
        <w:spacing w:before="19" w:after="19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41B3F" w:rsidRPr="00A55AC2">
        <w:rPr>
          <w:rFonts w:ascii="Times New Roman" w:hAnsi="Times New Roman" w:cs="Times New Roman"/>
          <w:sz w:val="28"/>
          <w:szCs w:val="28"/>
        </w:rPr>
        <w:t>Упражнение «Я тоже»</w:t>
      </w:r>
    </w:p>
    <w:p w:rsidR="00042483" w:rsidRPr="00A55AC2" w:rsidRDefault="008366C5" w:rsidP="009D6806">
      <w:pPr>
        <w:tabs>
          <w:tab w:val="left" w:pos="709"/>
        </w:tabs>
        <w:spacing w:before="19" w:after="19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D41B3F" w:rsidRPr="00A55AC2">
        <w:rPr>
          <w:rFonts w:ascii="Times New Roman" w:hAnsi="Times New Roman" w:cs="Times New Roman"/>
          <w:sz w:val="28"/>
          <w:szCs w:val="28"/>
        </w:rPr>
        <w:t>Ведущий вызывает в круг людей, у которых</w:t>
      </w:r>
      <w:r w:rsidR="00DF01B3" w:rsidRPr="00A55AC2">
        <w:rPr>
          <w:rFonts w:ascii="Times New Roman" w:hAnsi="Times New Roman" w:cs="Times New Roman"/>
          <w:sz w:val="28"/>
          <w:szCs w:val="28"/>
        </w:rPr>
        <w:t xml:space="preserve"> есть что-то сходное. Оставшиеся должны определить, что же сходное есть во всех вызванных в середину круга людях. Тот, кто догадывается первым, становится новым ведущим.</w:t>
      </w:r>
    </w:p>
    <w:p w:rsidR="00DF01B3" w:rsidRPr="00A55AC2" w:rsidRDefault="008366C5" w:rsidP="009D6806">
      <w:pPr>
        <w:tabs>
          <w:tab w:val="left" w:pos="709"/>
        </w:tabs>
        <w:spacing w:before="19" w:after="19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DF01B3" w:rsidRPr="00A55AC2">
        <w:rPr>
          <w:rFonts w:ascii="Times New Roman" w:hAnsi="Times New Roman" w:cs="Times New Roman"/>
          <w:sz w:val="28"/>
          <w:szCs w:val="28"/>
        </w:rPr>
        <w:t>Упражнение «Паутина предрассудков».</w:t>
      </w:r>
    </w:p>
    <w:p w:rsidR="00DF01B3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DF01B3" w:rsidRPr="00A55AC2">
        <w:rPr>
          <w:rFonts w:ascii="Times New Roman" w:hAnsi="Times New Roman" w:cs="Times New Roman"/>
          <w:sz w:val="28"/>
          <w:szCs w:val="28"/>
        </w:rPr>
        <w:t>Человек садится в круг, а остальные начинают обвинять его. После каждого негативного высказывания, ведущий обматывает участника клубком из ниток. Какие чувства у вас возникли к нему? Возникает желание распутать его. Для этого всем предлагается вспомнить что-то хорошее об этом человеке, похвалить его, посочувствовать ему. Так, пока не распутают его.</w:t>
      </w:r>
    </w:p>
    <w:p w:rsidR="00DF01B3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DF01B3" w:rsidRPr="00A55AC2">
        <w:rPr>
          <w:rFonts w:ascii="Times New Roman" w:hAnsi="Times New Roman" w:cs="Times New Roman"/>
          <w:sz w:val="28"/>
          <w:szCs w:val="28"/>
        </w:rPr>
        <w:t>- Что значит уважать человека? Что нам даёт уважительное отношение друг к другу? Правильно ли выражение: «Уважай других</w:t>
      </w:r>
      <w:r w:rsidR="00B77089" w:rsidRPr="00A55AC2">
        <w:rPr>
          <w:rFonts w:ascii="Times New Roman" w:hAnsi="Times New Roman" w:cs="Times New Roman"/>
          <w:sz w:val="28"/>
          <w:szCs w:val="28"/>
        </w:rPr>
        <w:t xml:space="preserve"> </w:t>
      </w:r>
      <w:r w:rsidR="00DF01B3" w:rsidRPr="00A55AC2">
        <w:rPr>
          <w:rFonts w:ascii="Times New Roman" w:hAnsi="Times New Roman" w:cs="Times New Roman"/>
          <w:sz w:val="28"/>
          <w:szCs w:val="28"/>
        </w:rPr>
        <w:t xml:space="preserve">и тебя </w:t>
      </w:r>
      <w:r w:rsidR="00B77089" w:rsidRPr="00A55AC2">
        <w:rPr>
          <w:rFonts w:ascii="Times New Roman" w:hAnsi="Times New Roman" w:cs="Times New Roman"/>
          <w:sz w:val="28"/>
          <w:szCs w:val="28"/>
        </w:rPr>
        <w:t>будут уважать</w:t>
      </w:r>
      <w:r w:rsidR="00DF01B3" w:rsidRPr="00A55AC2">
        <w:rPr>
          <w:rFonts w:ascii="Times New Roman" w:hAnsi="Times New Roman" w:cs="Times New Roman"/>
          <w:sz w:val="28"/>
          <w:szCs w:val="28"/>
        </w:rPr>
        <w:t>»</w:t>
      </w:r>
      <w:r w:rsidR="00B77089" w:rsidRPr="00A55AC2">
        <w:rPr>
          <w:rFonts w:ascii="Times New Roman" w:hAnsi="Times New Roman" w:cs="Times New Roman"/>
          <w:sz w:val="28"/>
          <w:szCs w:val="28"/>
        </w:rPr>
        <w:t>? Почему?</w:t>
      </w:r>
    </w:p>
    <w:p w:rsidR="00B77089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B77089" w:rsidRPr="00A55AC2">
        <w:rPr>
          <w:rFonts w:ascii="Times New Roman" w:hAnsi="Times New Roman" w:cs="Times New Roman"/>
          <w:sz w:val="28"/>
          <w:szCs w:val="28"/>
        </w:rPr>
        <w:t>Вывод: Уважать надо людей, с которыми рядом живём, не взирая, на их особенности внешности или особенности интеллектуального развития. Необходимо формировать у родителей нормально развивающихся сверстников адекватные установки в отношении особого ребёнка, смотреть на него как на человека с определённым потенциалом, принимать его таким, какой он есть, со всеми его особенностями.</w:t>
      </w:r>
    </w:p>
    <w:p w:rsidR="00B77089" w:rsidRPr="00A55AC2" w:rsidRDefault="00B77089" w:rsidP="007028B1">
      <w:pPr>
        <w:pStyle w:val="a3"/>
        <w:numPr>
          <w:ilvl w:val="0"/>
          <w:numId w:val="1"/>
        </w:numPr>
        <w:tabs>
          <w:tab w:val="left" w:pos="1134"/>
        </w:tabs>
        <w:spacing w:before="19" w:after="19" w:line="240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Сверстники.</w:t>
      </w:r>
    </w:p>
    <w:p w:rsidR="00B77089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B77089" w:rsidRPr="00A55AC2">
        <w:rPr>
          <w:rFonts w:ascii="Times New Roman" w:hAnsi="Times New Roman" w:cs="Times New Roman"/>
          <w:sz w:val="28"/>
          <w:szCs w:val="28"/>
        </w:rPr>
        <w:t>Учащиеся  с ОПФР остро испытывают потребность в позитивном отношении, как со стороны взрослых, так и со стороны учащихся. В классе для таких детей следует обеспечить положительное эмоциональное самочувствие, разнообразные контакты с другими людьми.</w:t>
      </w:r>
    </w:p>
    <w:p w:rsidR="00B77089" w:rsidRPr="00A55AC2" w:rsidRDefault="008366C5" w:rsidP="009D6806">
      <w:pPr>
        <w:spacing w:before="19" w:after="19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B77089" w:rsidRPr="00A55AC2">
        <w:rPr>
          <w:rFonts w:ascii="Times New Roman" w:hAnsi="Times New Roman" w:cs="Times New Roman"/>
          <w:sz w:val="28"/>
          <w:szCs w:val="28"/>
        </w:rPr>
        <w:t>Для этого можно использовать:</w:t>
      </w:r>
    </w:p>
    <w:p w:rsidR="00B77089" w:rsidRPr="00A55AC2" w:rsidRDefault="00B77089" w:rsidP="009D6806">
      <w:pPr>
        <w:pStyle w:val="a3"/>
        <w:numPr>
          <w:ilvl w:val="0"/>
          <w:numId w:val="5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 xml:space="preserve">Демонстрация здоровым детям сильных и положительных качеств личности особого ребёнка (физическая сила и </w:t>
      </w:r>
      <w:r w:rsidR="00DA1762" w:rsidRPr="00A55AC2">
        <w:rPr>
          <w:rFonts w:ascii="Times New Roman" w:hAnsi="Times New Roman" w:cs="Times New Roman"/>
          <w:sz w:val="28"/>
          <w:szCs w:val="28"/>
        </w:rPr>
        <w:t>выносливость, трудолюбие, старательность, доброжелательность).</w:t>
      </w:r>
    </w:p>
    <w:p w:rsidR="00DA1762" w:rsidRPr="00A55AC2" w:rsidRDefault="00DA1762" w:rsidP="009D6806">
      <w:pPr>
        <w:pStyle w:val="a3"/>
        <w:numPr>
          <w:ilvl w:val="0"/>
          <w:numId w:val="5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Создание ситуаций успеха, стимулирующих данную категорию детей к самостоятельности. Педагогу необходи</w:t>
      </w:r>
      <w:r w:rsidR="00862F3C" w:rsidRPr="00A55AC2">
        <w:rPr>
          <w:rFonts w:ascii="Times New Roman" w:hAnsi="Times New Roman" w:cs="Times New Roman"/>
          <w:sz w:val="28"/>
          <w:szCs w:val="28"/>
        </w:rPr>
        <w:t>мо отмечать и положительно оцени</w:t>
      </w:r>
      <w:r w:rsidRPr="00A55AC2">
        <w:rPr>
          <w:rFonts w:ascii="Times New Roman" w:hAnsi="Times New Roman" w:cs="Times New Roman"/>
          <w:sz w:val="28"/>
          <w:szCs w:val="28"/>
        </w:rPr>
        <w:t>вать даже незначительные успехи и достижения ребёнка.</w:t>
      </w:r>
    </w:p>
    <w:p w:rsidR="00DA1762" w:rsidRPr="00A55AC2" w:rsidRDefault="00DA1762" w:rsidP="009D6806">
      <w:pPr>
        <w:pStyle w:val="a3"/>
        <w:numPr>
          <w:ilvl w:val="0"/>
          <w:numId w:val="5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 xml:space="preserve">Демонстрация достижений взрослых людей с ОПФР. </w:t>
      </w:r>
    </w:p>
    <w:p w:rsidR="00DA1762" w:rsidRPr="00A55AC2" w:rsidRDefault="00DA1762" w:rsidP="009D6806">
      <w:pPr>
        <w:pStyle w:val="a3"/>
        <w:tabs>
          <w:tab w:val="left" w:pos="1843"/>
        </w:tabs>
        <w:spacing w:before="19" w:after="19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 xml:space="preserve">Американский актёр Крис </w:t>
      </w:r>
      <w:proofErr w:type="spellStart"/>
      <w:r w:rsidRPr="00A55AC2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A55AC2">
        <w:rPr>
          <w:rFonts w:ascii="Times New Roman" w:hAnsi="Times New Roman" w:cs="Times New Roman"/>
          <w:sz w:val="28"/>
          <w:szCs w:val="28"/>
        </w:rPr>
        <w:t xml:space="preserve"> с синдромом Дауна. </w:t>
      </w:r>
      <w:r w:rsidR="00862F3C" w:rsidRPr="00A55AC2">
        <w:rPr>
          <w:rFonts w:ascii="Times New Roman" w:hAnsi="Times New Roman" w:cs="Times New Roman"/>
          <w:sz w:val="28"/>
          <w:szCs w:val="28"/>
        </w:rPr>
        <w:t>В Нью-Йорке есть школа, названная в его честь.</w:t>
      </w:r>
    </w:p>
    <w:p w:rsidR="00862F3C" w:rsidRPr="00A55AC2" w:rsidRDefault="00862F3C" w:rsidP="009D6806">
      <w:pPr>
        <w:pStyle w:val="a3"/>
        <w:numPr>
          <w:ilvl w:val="0"/>
          <w:numId w:val="9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Оказание помощи особым детям со стороны здоровых сверстников (выполнять общественные поручения).</w:t>
      </w:r>
    </w:p>
    <w:p w:rsidR="00862F3C" w:rsidRPr="00A55AC2" w:rsidRDefault="00862F3C" w:rsidP="009D6806">
      <w:pPr>
        <w:pStyle w:val="a3"/>
        <w:numPr>
          <w:ilvl w:val="0"/>
          <w:numId w:val="9"/>
        </w:numPr>
        <w:tabs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Чтение специальной популярной литературы, содержание которой формирует систему отношений к данной категории.</w:t>
      </w:r>
    </w:p>
    <w:p w:rsidR="00862F3C" w:rsidRPr="00A55AC2" w:rsidRDefault="00862F3C" w:rsidP="009D6806">
      <w:pPr>
        <w:tabs>
          <w:tab w:val="left" w:pos="1843"/>
        </w:tabs>
        <w:spacing w:before="19" w:after="19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Упражнение «Ярлыки».</w:t>
      </w:r>
    </w:p>
    <w:p w:rsidR="00862F3C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862F3C" w:rsidRPr="00A55AC2">
        <w:rPr>
          <w:rFonts w:ascii="Times New Roman" w:hAnsi="Times New Roman" w:cs="Times New Roman"/>
          <w:sz w:val="28"/>
          <w:szCs w:val="28"/>
        </w:rPr>
        <w:t>«Ленивый», «Умный», «Лидер», «Равнодушный», «Самовлюблённый», «Эгоист».</w:t>
      </w:r>
    </w:p>
    <w:p w:rsidR="00862F3C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862F3C" w:rsidRPr="00A55AC2">
        <w:rPr>
          <w:rFonts w:ascii="Times New Roman" w:hAnsi="Times New Roman" w:cs="Times New Roman"/>
          <w:sz w:val="28"/>
          <w:szCs w:val="28"/>
        </w:rPr>
        <w:t>Задание: Сочинить рассказ «Все должны жить дружно».</w:t>
      </w:r>
    </w:p>
    <w:p w:rsidR="00862F3C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862F3C" w:rsidRPr="00A55AC2">
        <w:rPr>
          <w:rFonts w:ascii="Times New Roman" w:hAnsi="Times New Roman" w:cs="Times New Roman"/>
          <w:sz w:val="28"/>
          <w:szCs w:val="28"/>
        </w:rPr>
        <w:t xml:space="preserve">Участники должны вести себя друг с другом так, как будто бы написанное на наклейке – правда. </w:t>
      </w:r>
    </w:p>
    <w:p w:rsidR="00862F3C" w:rsidRPr="00A55AC2" w:rsidRDefault="00862F3C" w:rsidP="009D6806">
      <w:pPr>
        <w:tabs>
          <w:tab w:val="left" w:pos="709"/>
        </w:tabs>
        <w:spacing w:before="19" w:after="19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lastRenderedPageBreak/>
        <w:t>Обсуждение:</w:t>
      </w:r>
    </w:p>
    <w:p w:rsidR="009D6806" w:rsidRPr="00A55AC2" w:rsidRDefault="008366C5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862F3C" w:rsidRPr="00A55AC2">
        <w:rPr>
          <w:rFonts w:ascii="Times New Roman" w:hAnsi="Times New Roman" w:cs="Times New Roman"/>
          <w:sz w:val="28"/>
          <w:szCs w:val="28"/>
        </w:rPr>
        <w:t xml:space="preserve">Влияет ли наше мнение на поведение в отношении этих людей? </w:t>
      </w:r>
    </w:p>
    <w:p w:rsidR="00862F3C" w:rsidRPr="00A55AC2" w:rsidRDefault="009D6806" w:rsidP="009D6806">
      <w:pPr>
        <w:tabs>
          <w:tab w:val="left" w:pos="709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862F3C" w:rsidRPr="00A55AC2">
        <w:rPr>
          <w:rFonts w:ascii="Times New Roman" w:hAnsi="Times New Roman" w:cs="Times New Roman"/>
          <w:sz w:val="28"/>
          <w:szCs w:val="28"/>
        </w:rPr>
        <w:t>Упражнение «Мир без тебя».</w:t>
      </w:r>
    </w:p>
    <w:p w:rsidR="00862F3C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862F3C" w:rsidRPr="00A55AC2">
        <w:rPr>
          <w:rFonts w:ascii="Times New Roman" w:hAnsi="Times New Roman" w:cs="Times New Roman"/>
          <w:sz w:val="28"/>
          <w:szCs w:val="28"/>
        </w:rPr>
        <w:t>Представьте, что у меня есть волшебные гигантские очки, которые помогают увидеть в человеке только хорошее, даже то, что он иногда прячет от всех.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862F3C" w:rsidRPr="00A55AC2">
        <w:rPr>
          <w:rFonts w:ascii="Times New Roman" w:hAnsi="Times New Roman" w:cs="Times New Roman"/>
          <w:sz w:val="28"/>
          <w:szCs w:val="28"/>
        </w:rPr>
        <w:t>Ведущий выходит в круг.</w:t>
      </w:r>
      <w:r w:rsidRPr="00A55AC2">
        <w:rPr>
          <w:rFonts w:ascii="Times New Roman" w:hAnsi="Times New Roman" w:cs="Times New Roman"/>
          <w:sz w:val="28"/>
          <w:szCs w:val="28"/>
        </w:rPr>
        <w:t xml:space="preserve"> </w:t>
      </w:r>
      <w:r w:rsidR="00862F3C" w:rsidRPr="00A55AC2">
        <w:rPr>
          <w:rFonts w:ascii="Times New Roman" w:hAnsi="Times New Roman" w:cs="Times New Roman"/>
          <w:sz w:val="28"/>
          <w:szCs w:val="28"/>
        </w:rPr>
        <w:t>«Мир без тебя, (имя человека), был бы неинтересен, потому что ты….»</w:t>
      </w:r>
      <w:r w:rsidR="003D5ED5" w:rsidRPr="00A55AC2">
        <w:rPr>
          <w:rFonts w:ascii="Times New Roman" w:hAnsi="Times New Roman" w:cs="Times New Roman"/>
          <w:sz w:val="28"/>
          <w:szCs w:val="28"/>
        </w:rPr>
        <w:t>. А теперь ты их примерь и постарайся увидеть в ком-то как можно больше хорошего….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3D5ED5" w:rsidRPr="00A55AC2">
        <w:rPr>
          <w:rFonts w:ascii="Times New Roman" w:hAnsi="Times New Roman" w:cs="Times New Roman"/>
          <w:sz w:val="28"/>
          <w:szCs w:val="28"/>
        </w:rPr>
        <w:t>Упражнение «Плюс. Минус. Интересно».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3D5ED5" w:rsidRPr="00A55AC2">
        <w:rPr>
          <w:rFonts w:ascii="Times New Roman" w:hAnsi="Times New Roman" w:cs="Times New Roman"/>
          <w:sz w:val="28"/>
          <w:szCs w:val="28"/>
        </w:rPr>
        <w:t>Будет интересно посмотреть: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3D5ED5" w:rsidRPr="00A55AC2">
        <w:rPr>
          <w:rFonts w:ascii="Times New Roman" w:hAnsi="Times New Roman" w:cs="Times New Roman"/>
          <w:sz w:val="28"/>
          <w:szCs w:val="28"/>
        </w:rPr>
        <w:t>- Как бы вы сказали о предложении каждому носить значок с указанием настроения?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3D5ED5" w:rsidRPr="00A55AC2">
        <w:rPr>
          <w:rFonts w:ascii="Times New Roman" w:hAnsi="Times New Roman" w:cs="Times New Roman"/>
          <w:sz w:val="28"/>
          <w:szCs w:val="28"/>
        </w:rPr>
        <w:t>- Как вы относитесь к тому, что все автомобили будут жёлтыми?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3D5ED5" w:rsidRPr="00A55AC2">
        <w:rPr>
          <w:rFonts w:ascii="Times New Roman" w:hAnsi="Times New Roman" w:cs="Times New Roman"/>
          <w:sz w:val="28"/>
          <w:szCs w:val="28"/>
        </w:rPr>
        <w:t>- Как вы относитесь к тому, что все люди будут одинаковыми?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3D5ED5" w:rsidRPr="00A55AC2">
        <w:rPr>
          <w:rFonts w:ascii="Times New Roman" w:hAnsi="Times New Roman" w:cs="Times New Roman"/>
          <w:sz w:val="28"/>
          <w:szCs w:val="28"/>
        </w:rPr>
        <w:t>- Как вы относитесь к тому, что общество станет толерантным?</w:t>
      </w:r>
    </w:p>
    <w:p w:rsidR="003D5ED5" w:rsidRPr="00A55AC2" w:rsidRDefault="003D5ED5" w:rsidP="009D6806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before="19" w:after="19" w:line="240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>Рефлексия.</w:t>
      </w:r>
    </w:p>
    <w:p w:rsidR="003D5ED5" w:rsidRPr="00A55AC2" w:rsidRDefault="008366C5" w:rsidP="009D6806">
      <w:pPr>
        <w:tabs>
          <w:tab w:val="left" w:pos="709"/>
          <w:tab w:val="left" w:pos="1843"/>
        </w:tabs>
        <w:spacing w:before="19" w:after="1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AC2">
        <w:rPr>
          <w:rFonts w:ascii="Times New Roman" w:hAnsi="Times New Roman" w:cs="Times New Roman"/>
          <w:sz w:val="28"/>
          <w:szCs w:val="28"/>
        </w:rPr>
        <w:tab/>
      </w:r>
      <w:r w:rsidR="003D5ED5" w:rsidRPr="00A55AC2">
        <w:rPr>
          <w:rFonts w:ascii="Times New Roman" w:hAnsi="Times New Roman" w:cs="Times New Roman"/>
          <w:sz w:val="28"/>
          <w:szCs w:val="28"/>
        </w:rPr>
        <w:t>«Мои ощущения», «Я чувствую», «Я считаю мероприятие…».</w:t>
      </w:r>
    </w:p>
    <w:p w:rsidR="008366C5" w:rsidRPr="002309B1" w:rsidRDefault="003D5ED5" w:rsidP="002309B1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before="19" w:after="19" w:line="240" w:lineRule="auto"/>
        <w:ind w:hanging="371"/>
        <w:jc w:val="both"/>
        <w:rPr>
          <w:rFonts w:ascii="Times New Roman" w:hAnsi="Times New Roman" w:cs="Times New Roman"/>
          <w:sz w:val="30"/>
          <w:szCs w:val="30"/>
        </w:rPr>
      </w:pPr>
      <w:r w:rsidRPr="002309B1">
        <w:rPr>
          <w:rFonts w:ascii="Times New Roman" w:hAnsi="Times New Roman" w:cs="Times New Roman"/>
          <w:sz w:val="28"/>
          <w:szCs w:val="28"/>
        </w:rPr>
        <w:t>Итог. Улыбнитесь друг другу, берегите и цените друг друга.</w:t>
      </w:r>
      <w:bookmarkStart w:id="0" w:name="_GoBack"/>
      <w:bookmarkEnd w:id="0"/>
    </w:p>
    <w:sectPr w:rsidR="008366C5" w:rsidRPr="002309B1" w:rsidSect="007028B1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EC" w:rsidRDefault="00E841EC" w:rsidP="009D6806">
      <w:pPr>
        <w:spacing w:after="0" w:line="240" w:lineRule="auto"/>
      </w:pPr>
      <w:r>
        <w:separator/>
      </w:r>
    </w:p>
  </w:endnote>
  <w:endnote w:type="continuationSeparator" w:id="0">
    <w:p w:rsidR="00E841EC" w:rsidRDefault="00E841EC" w:rsidP="009D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EC" w:rsidRDefault="00E841EC" w:rsidP="009D6806">
      <w:pPr>
        <w:spacing w:after="0" w:line="240" w:lineRule="auto"/>
      </w:pPr>
      <w:r>
        <w:separator/>
      </w:r>
    </w:p>
  </w:footnote>
  <w:footnote w:type="continuationSeparator" w:id="0">
    <w:p w:rsidR="00E841EC" w:rsidRDefault="00E841EC" w:rsidP="009D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487"/>
      <w:docPartObj>
        <w:docPartGallery w:val="Page Numbers (Top of Page)"/>
        <w:docPartUnique/>
      </w:docPartObj>
    </w:sdtPr>
    <w:sdtEndPr/>
    <w:sdtContent>
      <w:p w:rsidR="009D6806" w:rsidRDefault="00E841E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9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6806" w:rsidRDefault="009D68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64"/>
    <w:multiLevelType w:val="hybridMultilevel"/>
    <w:tmpl w:val="B106A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071D"/>
    <w:multiLevelType w:val="hybridMultilevel"/>
    <w:tmpl w:val="17FC7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67BF"/>
    <w:multiLevelType w:val="hybridMultilevel"/>
    <w:tmpl w:val="AFF00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E027C"/>
    <w:multiLevelType w:val="hybridMultilevel"/>
    <w:tmpl w:val="0D4ED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101CA5"/>
    <w:multiLevelType w:val="hybridMultilevel"/>
    <w:tmpl w:val="4BA2D3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1B330D"/>
    <w:multiLevelType w:val="hybridMultilevel"/>
    <w:tmpl w:val="70363E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F6FFA"/>
    <w:multiLevelType w:val="hybridMultilevel"/>
    <w:tmpl w:val="412CBD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2F11A1"/>
    <w:multiLevelType w:val="hybridMultilevel"/>
    <w:tmpl w:val="EF80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541D"/>
    <w:multiLevelType w:val="hybridMultilevel"/>
    <w:tmpl w:val="6B16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C70D9"/>
    <w:multiLevelType w:val="hybridMultilevel"/>
    <w:tmpl w:val="037628B2"/>
    <w:lvl w:ilvl="0" w:tplc="BAACF7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79D"/>
    <w:rsid w:val="00042483"/>
    <w:rsid w:val="001F26CE"/>
    <w:rsid w:val="002060BB"/>
    <w:rsid w:val="002309B1"/>
    <w:rsid w:val="0023286D"/>
    <w:rsid w:val="002727C1"/>
    <w:rsid w:val="00282059"/>
    <w:rsid w:val="002C1F82"/>
    <w:rsid w:val="003177E7"/>
    <w:rsid w:val="003D5ED5"/>
    <w:rsid w:val="00403A5F"/>
    <w:rsid w:val="004B1DB0"/>
    <w:rsid w:val="006902E8"/>
    <w:rsid w:val="007028B1"/>
    <w:rsid w:val="008366C5"/>
    <w:rsid w:val="00846ABF"/>
    <w:rsid w:val="00862F3C"/>
    <w:rsid w:val="008D2836"/>
    <w:rsid w:val="0096641E"/>
    <w:rsid w:val="009B4E24"/>
    <w:rsid w:val="009D6806"/>
    <w:rsid w:val="00A55AC2"/>
    <w:rsid w:val="00B40B96"/>
    <w:rsid w:val="00B66BAD"/>
    <w:rsid w:val="00B77089"/>
    <w:rsid w:val="00C6503F"/>
    <w:rsid w:val="00D41B3F"/>
    <w:rsid w:val="00DA1762"/>
    <w:rsid w:val="00DF01B3"/>
    <w:rsid w:val="00E306AD"/>
    <w:rsid w:val="00E60F55"/>
    <w:rsid w:val="00E841EC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806"/>
  </w:style>
  <w:style w:type="paragraph" w:styleId="a6">
    <w:name w:val="footer"/>
    <w:basedOn w:val="a"/>
    <w:link w:val="a7"/>
    <w:uiPriority w:val="99"/>
    <w:semiHidden/>
    <w:unhideWhenUsed/>
    <w:rsid w:val="009D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ГОЦКРОиР</cp:lastModifiedBy>
  <cp:revision>3</cp:revision>
  <dcterms:created xsi:type="dcterms:W3CDTF">2020-12-07T13:40:00Z</dcterms:created>
  <dcterms:modified xsi:type="dcterms:W3CDTF">2020-12-10T12:49:00Z</dcterms:modified>
</cp:coreProperties>
</file>