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EA" w:rsidRDefault="009955E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955EA" w:rsidRDefault="009955EA" w:rsidP="009955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1E9" w:rsidRDefault="004B41E9" w:rsidP="009955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1E9" w:rsidRDefault="004B41E9" w:rsidP="009955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1E9" w:rsidRDefault="004B41E9" w:rsidP="009955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1E9" w:rsidRDefault="004B41E9" w:rsidP="009955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5EA" w:rsidRDefault="009955EA" w:rsidP="009955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5EA" w:rsidRDefault="009955EA" w:rsidP="009955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76E735" wp14:editId="5990C1C8">
            <wp:extent cx="4067504" cy="2081049"/>
            <wp:effectExtent l="0" t="0" r="9525" b="0"/>
            <wp:docPr id="5" name="Рисунок 5" descr="C:\Users\User\Desktop\IMG_E7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E75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884"/>
                    <a:stretch/>
                  </pic:blipFill>
                  <pic:spPr bwMode="auto">
                    <a:xfrm>
                      <a:off x="0" y="0"/>
                      <a:ext cx="4067810" cy="208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5EA" w:rsidRDefault="009955EA" w:rsidP="009955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5EA" w:rsidRDefault="009955EA" w:rsidP="009955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5EA" w:rsidRDefault="009955EA" w:rsidP="009955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5EA" w:rsidRDefault="009955EA" w:rsidP="009955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5EA" w:rsidRDefault="009955EA" w:rsidP="009955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5EA" w:rsidRDefault="009955EA" w:rsidP="009955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5EA" w:rsidRDefault="009955EA" w:rsidP="009955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5EA" w:rsidRDefault="009955EA" w:rsidP="009955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Гомельский областной центр коррекционно-развивающего обучения и реабилитации</w:t>
      </w:r>
    </w:p>
    <w:p w:rsidR="004B41E9" w:rsidRDefault="004B41E9" w:rsidP="009955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1E9" w:rsidRDefault="004B41E9" w:rsidP="009955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1E9" w:rsidRPr="009955EA" w:rsidRDefault="004B41E9" w:rsidP="009955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5EA" w:rsidRPr="009955EA" w:rsidRDefault="009955EA" w:rsidP="009955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66F438" wp14:editId="05B3C4AA">
            <wp:extent cx="4398314" cy="4430111"/>
            <wp:effectExtent l="0" t="0" r="2540" b="8890"/>
            <wp:docPr id="2" name="Рисунок 2" descr="C:\Users\User\Desktop\IMG_75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750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45" cy="443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1E9" w:rsidRDefault="004B41E9" w:rsidP="009955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5EA" w:rsidRDefault="009955EA" w:rsidP="009955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Гомель, 2024</w:t>
      </w:r>
    </w:p>
    <w:p w:rsidR="004B41E9" w:rsidRDefault="004B41E9" w:rsidP="004B41E9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B41E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3 декабря в Беларуси отмечают Международный день инвалидов. Уже на протяжении 21 года во многих странах мира 3 декабря проводятся различные мероприятия с целью обеспечения полноправного участия в жизни общества людей с ограниченными возможностями.</w:t>
      </w:r>
    </w:p>
    <w:p w:rsidR="004B41E9" w:rsidRPr="004B41E9" w:rsidRDefault="004B41E9" w:rsidP="004B41E9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B41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данный момент в республике проживает около 568 тыс. инвалидов, что составляет примерно 6% от всего населения. Более 30 тысяч человек из общего числа – дети-инвалиды</w:t>
      </w:r>
      <w:proofErr w:type="gramStart"/>
      <w:r w:rsidRPr="004B41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</w:t>
      </w:r>
      <w:proofErr w:type="gramEnd"/>
      <w:r w:rsidRPr="004B41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инвалидностью живут сотни миллионов людей во всем мире, большая часть из них проживает в развивающихся странах. В настоящее время количество людей с инвалидностью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4B41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составляет около 10% населения Земли (примерно 650 миллионов человек).</w:t>
      </w:r>
    </w:p>
    <w:p w:rsidR="00D151EB" w:rsidRDefault="00D151EB" w:rsidP="009955EA">
      <w:pPr>
        <w:spacing w:before="100" w:beforeAutospacing="1" w:after="100" w:afterAutospacing="1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</w:pPr>
    </w:p>
    <w:p w:rsidR="009955EA" w:rsidRPr="009955EA" w:rsidRDefault="009955EA" w:rsidP="009955EA">
      <w:pPr>
        <w:spacing w:before="100" w:beforeAutospacing="1" w:after="100" w:afterAutospacing="1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955E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Правила общения с людьми с инвалидностью</w:t>
      </w:r>
    </w:p>
    <w:p w:rsidR="00D151EB" w:rsidRPr="00D151EB" w:rsidRDefault="00D151EB" w:rsidP="004B41E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</w:p>
    <w:p w:rsidR="009955EA" w:rsidRDefault="009955EA" w:rsidP="004B41E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ru-RU"/>
        </w:rPr>
      </w:pPr>
      <w:r w:rsidRPr="004B41E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Основные правила этикета при общении с людьми, имеющими ограничения по здоровью:</w:t>
      </w:r>
    </w:p>
    <w:p w:rsidR="009955EA" w:rsidRPr="009955EA" w:rsidRDefault="009955EA" w:rsidP="004B41E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D71AD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Pr="009955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Разговаривая с человеком, обращайтесь непосредственно к нему самому, а не к его сопровождающему или </w:t>
      </w:r>
      <w:proofErr w:type="spellStart"/>
      <w:r w:rsidRPr="009955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сурдопереводчику</w:t>
      </w:r>
      <w:proofErr w:type="spellEnd"/>
      <w:r w:rsidRPr="009955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955EA" w:rsidRPr="009955EA" w:rsidRDefault="009955EA" w:rsidP="004B41E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5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Знакомясь с человеком, вполне допустимо аккуратно пожать ему руку — даже тем, кто с трудом двигает рукой, или кто использует протез.</w:t>
      </w:r>
    </w:p>
    <w:p w:rsidR="009955EA" w:rsidRPr="009955EA" w:rsidRDefault="009955EA" w:rsidP="004B41E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5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Предлагая помощь, подождите, когда ее примут, а затем спрашивайте, что и как лучше сделать. Если что-то непонятно, не стесняйтесь переспросить.</w:t>
      </w:r>
    </w:p>
    <w:p w:rsidR="009955EA" w:rsidRPr="009955EA" w:rsidRDefault="009955EA" w:rsidP="004B41E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5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Обращайтесь по имени к детям с инвалидностью, а к подросткам и старше — как </w:t>
      </w:r>
      <w:proofErr w:type="gramStart"/>
      <w:r w:rsidRPr="009955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</w:t>
      </w:r>
      <w:proofErr w:type="gramEnd"/>
      <w:r w:rsidRPr="009955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взрослым.</w:t>
      </w:r>
    </w:p>
    <w:p w:rsidR="009955EA" w:rsidRPr="009955EA" w:rsidRDefault="009955EA" w:rsidP="004B41E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5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Абсолютно корректно говорить незрячему: «Увидимся» или «Посмотри на это», а </w:t>
      </w:r>
      <w:r w:rsidR="004B41E9" w:rsidRPr="009955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слышащему</w:t>
      </w:r>
      <w:r w:rsidRPr="009955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«Вы слышали об этом?». Пропуская человека на инвалидном кресле вперед, следует говорить: «Проходите!».</w:t>
      </w:r>
    </w:p>
    <w:p w:rsidR="00D151EB" w:rsidRDefault="009955EA" w:rsidP="004B41E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9955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Общайтесь с человеком на равных.</w:t>
      </w:r>
    </w:p>
    <w:p w:rsidR="009955EA" w:rsidRPr="009955EA" w:rsidRDefault="009955EA" w:rsidP="004B41E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5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Например, если человек страдает церебральным параличом, то он прекрасно понимает все, что ему говорят. Поэтому не нужно разговаривать с ним громко и чересчур четко.</w:t>
      </w:r>
    </w:p>
    <w:p w:rsidR="009955EA" w:rsidRDefault="009955EA" w:rsidP="004B41E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55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Если вы видите, что человек прекрасно справляется с чем-либо сам, то не следует предлагать ему помощь.</w:t>
      </w:r>
    </w:p>
    <w:p w:rsidR="004B41E9" w:rsidRPr="004B41E9" w:rsidRDefault="004B41E9" w:rsidP="004B41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1E9">
        <w:rPr>
          <w:rFonts w:ascii="Times New Roman" w:hAnsi="Times New Roman" w:cs="Times New Roman"/>
          <w:b/>
          <w:sz w:val="24"/>
          <w:szCs w:val="24"/>
        </w:rPr>
        <w:lastRenderedPageBreak/>
        <w:t>В общении с людьми с инвалидностью</w:t>
      </w:r>
      <w:r w:rsidRPr="004B41E9">
        <w:rPr>
          <w:rFonts w:ascii="Times New Roman" w:hAnsi="Times New Roman" w:cs="Times New Roman"/>
          <w:sz w:val="24"/>
          <w:szCs w:val="24"/>
        </w:rPr>
        <w:t xml:space="preserve"> — следует быть естественным и общаться на равных. К сожалению, большая часть современного общества в странах постсоветского пространства по-прежнему не готова воспринимать людей с ограниченной мобильностью, как равных, себе подобных.</w:t>
      </w:r>
    </w:p>
    <w:p w:rsidR="004B41E9" w:rsidRPr="004B41E9" w:rsidRDefault="004B41E9" w:rsidP="004B41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1E9">
        <w:rPr>
          <w:rFonts w:ascii="Times New Roman" w:hAnsi="Times New Roman" w:cs="Times New Roman"/>
          <w:sz w:val="24"/>
          <w:szCs w:val="24"/>
        </w:rPr>
        <w:t>Создание доступной среды, обширной нормативно-правовой базы, системы социальной защиты не устраняет барьеры взаимного восприятия между людьми с инвалидностью и остальной частью общества.</w:t>
      </w:r>
    </w:p>
    <w:p w:rsidR="004B41E9" w:rsidRPr="004B41E9" w:rsidRDefault="004B41E9" w:rsidP="004B41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1E9">
        <w:rPr>
          <w:rFonts w:ascii="Times New Roman" w:hAnsi="Times New Roman" w:cs="Times New Roman"/>
          <w:sz w:val="24"/>
          <w:szCs w:val="24"/>
        </w:rPr>
        <w:t>Всем нам следует приложить немало усилий, чтобы изменить ситуацию к лучшему. Ведь привитие этически выдержанной и грамотной терминологии, а также выработка культуры общения и восприятия людей с инвалидностью являются основополагающими в вопросе их полноценной интеграции в общество.</w:t>
      </w:r>
    </w:p>
    <w:p w:rsidR="004B41E9" w:rsidRPr="004B41E9" w:rsidRDefault="004B41E9" w:rsidP="004B41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1E9">
        <w:rPr>
          <w:rFonts w:ascii="Times New Roman" w:hAnsi="Times New Roman" w:cs="Times New Roman"/>
          <w:sz w:val="24"/>
          <w:szCs w:val="24"/>
        </w:rPr>
        <w:t>Поэтому, даже если мы считаем себя воспитанными и тактичными людьми, будет не лишним ознакомиться с рекомендациями, которых желательно придерживаться при общении с людьми, имеющими ту или иную инвалидность.</w:t>
      </w:r>
    </w:p>
    <w:p w:rsidR="004B41E9" w:rsidRDefault="004B41E9" w:rsidP="004B41E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B41E9">
        <w:rPr>
          <w:rFonts w:ascii="Times New Roman" w:hAnsi="Times New Roman" w:cs="Times New Roman"/>
          <w:sz w:val="24"/>
          <w:szCs w:val="24"/>
        </w:rPr>
        <w:t>И, конечно, совершенно неприемлемо использовать слова, понятия и фразы, являющиеся оскорбительными по отношению к таким же людям, как мы: «неполноценный», «</w:t>
      </w:r>
      <w:proofErr w:type="spellStart"/>
      <w:r w:rsidRPr="004B41E9">
        <w:rPr>
          <w:rFonts w:ascii="Times New Roman" w:hAnsi="Times New Roman" w:cs="Times New Roman"/>
          <w:sz w:val="24"/>
          <w:szCs w:val="24"/>
        </w:rPr>
        <w:t>даун</w:t>
      </w:r>
      <w:proofErr w:type="spellEnd"/>
      <w:r w:rsidRPr="004B41E9">
        <w:rPr>
          <w:rFonts w:ascii="Times New Roman" w:hAnsi="Times New Roman" w:cs="Times New Roman"/>
          <w:sz w:val="24"/>
          <w:szCs w:val="24"/>
        </w:rPr>
        <w:t>», «калека» «умственно отсталый», «больной», «ненормальный» и т.п.</w:t>
      </w:r>
      <w:r w:rsidRPr="004B41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</w:p>
    <w:p w:rsidR="004B41E9" w:rsidRDefault="004B41E9" w:rsidP="004B41E9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1E9">
        <w:rPr>
          <w:rFonts w:ascii="Times New Roman" w:hAnsi="Times New Roman" w:cs="Times New Roman"/>
          <w:b/>
          <w:i/>
          <w:sz w:val="24"/>
          <w:szCs w:val="24"/>
        </w:rPr>
        <w:t>Люди с инвалидностью</w:t>
      </w:r>
      <w:r w:rsidRPr="004B41E9">
        <w:rPr>
          <w:rFonts w:ascii="Times New Roman" w:hAnsi="Times New Roman" w:cs="Times New Roman"/>
          <w:i/>
          <w:sz w:val="24"/>
          <w:szCs w:val="24"/>
        </w:rPr>
        <w:t xml:space="preserve"> — это такие же люди, как и все остальные, только имеющие определенные особенности. Поэтому и общаться с такими людьми следует без излишней заботы, жалости, растерянности и любопытства. Конечно, у каждого человека есть индивидуальные потребности и пожелания, но существуют стандартные правила, которые необходимо соблюдать при контакте с человеком или группой людей с инвалидностью.</w:t>
      </w:r>
    </w:p>
    <w:p w:rsidR="009955EA" w:rsidRPr="004B41E9" w:rsidRDefault="004B41E9" w:rsidP="004B41E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534CDA" wp14:editId="62B80ED3">
            <wp:extent cx="1897039" cy="1353755"/>
            <wp:effectExtent l="0" t="0" r="8255" b="0"/>
            <wp:docPr id="12" name="Рисунок 12" descr="C:\Users\User\Desktop\IMG_E7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IMG_E75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76" cy="136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55EA" w:rsidRPr="004B41E9" w:rsidSect="004B41E9">
      <w:pgSz w:w="16838" w:h="11906" w:orient="landscape"/>
      <w:pgMar w:top="720" w:right="720" w:bottom="720" w:left="720" w:header="708" w:footer="708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0FB3"/>
    <w:multiLevelType w:val="multilevel"/>
    <w:tmpl w:val="E872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EA"/>
    <w:rsid w:val="00410270"/>
    <w:rsid w:val="004B41E9"/>
    <w:rsid w:val="009955EA"/>
    <w:rsid w:val="00A94C13"/>
    <w:rsid w:val="00D1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2011-01-01T02:21:00Z</cp:lastPrinted>
  <dcterms:created xsi:type="dcterms:W3CDTF">2011-01-01T01:34:00Z</dcterms:created>
  <dcterms:modified xsi:type="dcterms:W3CDTF">2011-01-01T02:24:00Z</dcterms:modified>
</cp:coreProperties>
</file>