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EE6FB" w14:textId="2FDEB662" w:rsidR="00F828BF" w:rsidRPr="004C3BD9" w:rsidRDefault="00F828BF" w:rsidP="00F828BF">
      <w:pPr>
        <w:jc w:val="center"/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</w:pPr>
      <w:r w:rsidRPr="004C3BD9"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  <w:t>Родительский лекторий «</w:t>
      </w:r>
      <w:r w:rsidR="00841B66"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  <w:t xml:space="preserve"> Как  организовать досуг ребенку</w:t>
      </w:r>
      <w:r w:rsidRPr="004C3BD9">
        <w:rPr>
          <w:rFonts w:ascii="Times New Roman" w:hAnsi="Times New Roman" w:cs="Times New Roman"/>
          <w:b/>
          <w:bCs/>
          <w:color w:val="111111"/>
          <w:sz w:val="40"/>
          <w:szCs w:val="40"/>
          <w:shd w:val="clear" w:color="auto" w:fill="FFFFFF"/>
        </w:rPr>
        <w:t>»</w:t>
      </w:r>
    </w:p>
    <w:p w14:paraId="59B0E682" w14:textId="2D5F7FD8" w:rsidR="00D531D4" w:rsidRDefault="00D531D4" w:rsidP="00841B66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        </w:t>
      </w:r>
      <w:r w:rsidR="004C3BD9" w:rsidRPr="004C3BD9">
        <w:rPr>
          <w:rFonts w:ascii="Times New Roman" w:hAnsi="Times New Roman" w:cs="Times New Roman"/>
          <w:b/>
          <w:bCs/>
          <w:color w:val="222222"/>
          <w:spacing w:val="-8"/>
          <w:sz w:val="28"/>
          <w:szCs w:val="28"/>
          <w:shd w:val="clear" w:color="auto" w:fill="FFFFFF"/>
        </w:rPr>
        <w:t>Организация досуга д</w:t>
      </w:r>
      <w:r w:rsidR="00C96783">
        <w:rPr>
          <w:rFonts w:ascii="Times New Roman" w:hAnsi="Times New Roman" w:cs="Times New Roman"/>
          <w:b/>
          <w:bCs/>
          <w:color w:val="222222"/>
          <w:spacing w:val="-8"/>
          <w:sz w:val="28"/>
          <w:szCs w:val="28"/>
          <w:shd w:val="clear" w:color="auto" w:fill="FFFFFF"/>
        </w:rPr>
        <w:t>етей</w:t>
      </w:r>
      <w:r w:rsidR="004C3BD9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 – это </w:t>
      </w:r>
      <w:r w:rsidR="00C96783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целенаправленная деятельность по созданию условий для  полноценного отдыха, развития, социализации и воспитания несовершеннолетних в свободное</w:t>
      </w:r>
      <w:r w:rsidR="00841B66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 время. Она включает творческие</w:t>
      </w:r>
      <w:r w:rsidR="00C96783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, спортивные, </w:t>
      </w:r>
      <w:r w:rsidR="00841B66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познавательные</w:t>
      </w:r>
      <w:r w:rsidR="00C96783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 и игровые активности. </w:t>
      </w:r>
      <w:r w:rsidR="00F828BF" w:rsidRPr="00F828BF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О пользе семейного досуга можно говорить бесконечно. Вед</w:t>
      </w:r>
      <w:r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 xml:space="preserve">ь  </w:t>
      </w:r>
      <w:r w:rsidR="00F828BF" w:rsidRPr="00F828BF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именно</w:t>
      </w:r>
      <w:r w:rsidR="00F828BF" w:rsidRPr="00D531D4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 </w:t>
      </w:r>
      <w:r w:rsidR="00841B66" w:rsidRPr="00841B66">
        <w:rPr>
          <w:rFonts w:ascii="Times New Roman" w:hAnsi="Times New Roman" w:cs="Times New Roman"/>
          <w:sz w:val="28"/>
          <w:szCs w:val="28"/>
        </w:rPr>
        <w:t>семья</w:t>
      </w:r>
      <w:r w:rsidR="00F828BF" w:rsidRPr="00F828BF">
        <w:rPr>
          <w:rFonts w:ascii="Times New Roman" w:hAnsi="Times New Roman" w:cs="Times New Roman"/>
          <w:color w:val="222222"/>
          <w:spacing w:val="-8"/>
          <w:sz w:val="28"/>
          <w:szCs w:val="28"/>
          <w:shd w:val="clear" w:color="auto" w:fill="FFFFFF"/>
        </w:rPr>
        <w:t> играет огромную роль в развитии ребенка как личности. Культура организации досуга, конечно же, зависит от взрослых. 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Ребенка привлекают не только игрушки, но </w:t>
      </w:r>
      <w:r w:rsidR="00F828BF" w:rsidRPr="00D53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 занятия окружающих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Его притягивает все, что делают взрослые. Не лишайте ребенка возможности помогать вам по дому. </w:t>
      </w:r>
      <w:r w:rsidR="00F828BF" w:rsidRPr="00D531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Помощь по дому</w:t>
      </w:r>
      <w:r w:rsidR="00F828BF" w:rsidRPr="00F828BF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только развивает детей, но и приучает их к труду. Например, занимаясь вытиранием пыли и чисткой обуви, дайте тряпку и ребенку. На кухне дайте ему вырезать из теста печенье формочкой, что-нибудь размешать, положить соль в картошку, слепить пирожок и т.д. В саду ребенок может помогать вам, сажая растения или поливая грядки.</w:t>
      </w:r>
    </w:p>
    <w:p w14:paraId="133043BD" w14:textId="2097E747" w:rsidR="00D531D4" w:rsidRDefault="00D531D4" w:rsidP="00841B66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>Вечером с ребенком можно играть в </w:t>
      </w:r>
      <w:r w:rsidR="00F828BF" w:rsidRPr="004C3BD9">
        <w:rPr>
          <w:rFonts w:ascii="Times New Roman" w:hAnsi="Times New Roman" w:cs="Times New Roman"/>
          <w:color w:val="111111"/>
          <w:sz w:val="28"/>
          <w:szCs w:val="28"/>
        </w:rPr>
        <w:t>детские настольные игры,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 xml:space="preserve"> читать  книжку, рисовать, собирать </w:t>
      </w:r>
      <w:proofErr w:type="spellStart"/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 xml:space="preserve"> или мозаики. Такие игры не только помогают ребенку развивать внимание, усидчивость, пространственную ориентацию, учат действию по образцу и самовыражению, они также помогут успокоить нервную систему и приготовиться ко сну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D3686C1" w14:textId="1680D9B9" w:rsidR="00D531D4" w:rsidRDefault="00D531D4" w:rsidP="00841B66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 xml:space="preserve"> Для развития мелкой моторики и воображения можно порекомендовать </w:t>
      </w:r>
      <w:r w:rsidR="00F828BF" w:rsidRPr="00D531D4">
        <w:rPr>
          <w:rFonts w:ascii="Times New Roman" w:hAnsi="Times New Roman" w:cs="Times New Roman"/>
          <w:color w:val="111111"/>
          <w:sz w:val="28"/>
          <w:szCs w:val="28"/>
        </w:rPr>
        <w:t xml:space="preserve">занятия </w:t>
      </w:r>
      <w:proofErr w:type="spellStart"/>
      <w:r w:rsidR="00F828BF" w:rsidRPr="00D531D4">
        <w:rPr>
          <w:rFonts w:ascii="Times New Roman" w:hAnsi="Times New Roman" w:cs="Times New Roman"/>
          <w:color w:val="111111"/>
          <w:sz w:val="28"/>
          <w:szCs w:val="28"/>
        </w:rPr>
        <w:t>декаративно</w:t>
      </w:r>
      <w:proofErr w:type="spellEnd"/>
      <w:r w:rsidR="00F828BF" w:rsidRPr="00D531D4">
        <w:rPr>
          <w:rFonts w:ascii="Times New Roman" w:hAnsi="Times New Roman" w:cs="Times New Roman"/>
          <w:color w:val="111111"/>
          <w:sz w:val="28"/>
          <w:szCs w:val="28"/>
        </w:rPr>
        <w:t>-прикладным творчеством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>. Это может, лепка из пластилина или соленого теста</w:t>
      </w:r>
      <w:r w:rsidR="004C3BD9">
        <w:rPr>
          <w:rFonts w:ascii="Times New Roman" w:hAnsi="Times New Roman" w:cs="Times New Roman"/>
          <w:color w:val="111111"/>
          <w:sz w:val="28"/>
          <w:szCs w:val="28"/>
        </w:rPr>
        <w:t>, рисование и  аппликации.</w:t>
      </w:r>
    </w:p>
    <w:p w14:paraId="5A31840D" w14:textId="20BDCEE3" w:rsidR="00D531D4" w:rsidRDefault="00D531D4" w:rsidP="00841B66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>В выходные дни или дни отпуска важно устраивать </w:t>
      </w:r>
      <w:r w:rsidR="00F828BF" w:rsidRPr="00D531D4">
        <w:rPr>
          <w:rFonts w:ascii="Times New Roman" w:hAnsi="Times New Roman" w:cs="Times New Roman"/>
          <w:color w:val="111111"/>
          <w:sz w:val="28"/>
          <w:szCs w:val="28"/>
        </w:rPr>
        <w:t>совместное проведение досуга.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 xml:space="preserve"> Это могут быть общие семейные увлечения, такие как </w:t>
      </w:r>
      <w:r w:rsidR="004C3BD9">
        <w:rPr>
          <w:rFonts w:ascii="Times New Roman" w:hAnsi="Times New Roman" w:cs="Times New Roman"/>
          <w:color w:val="111111"/>
          <w:sz w:val="28"/>
          <w:szCs w:val="28"/>
        </w:rPr>
        <w:t>отдых на природе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C96783">
        <w:rPr>
          <w:rFonts w:ascii="Times New Roman" w:hAnsi="Times New Roman" w:cs="Times New Roman"/>
          <w:color w:val="111111"/>
          <w:sz w:val="28"/>
          <w:szCs w:val="28"/>
        </w:rPr>
        <w:t xml:space="preserve"> подвижные игры, </w:t>
      </w:r>
      <w:r w:rsidR="00F828BF" w:rsidRPr="00F828BF">
        <w:rPr>
          <w:rFonts w:ascii="Times New Roman" w:hAnsi="Times New Roman" w:cs="Times New Roman"/>
          <w:color w:val="111111"/>
          <w:sz w:val="28"/>
          <w:szCs w:val="28"/>
        </w:rPr>
        <w:t xml:space="preserve"> походы, экскурсии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3DE9180A" w14:textId="0545D564" w:rsidR="00F828BF" w:rsidRPr="00D531D4" w:rsidRDefault="00D531D4" w:rsidP="00841B66">
      <w:pPr>
        <w:spacing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F828BF" w:rsidRPr="00F828B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Для развития мелкой и крупной моторики рекомендуется выполнение упражнений из практической жизни (заимствовано из системы Марии </w:t>
      </w:r>
      <w:proofErr w:type="spellStart"/>
      <w:r w:rsidR="00F828BF" w:rsidRPr="00F828BF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="00F828BF" w:rsidRPr="00F828B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 итальянского педагога и врача, 1870-1952 гг.). Запомните очень важное правило: все упражнения нужно выполнять в "обе стороны", т. е. по очереди обеими руками.</w:t>
      </w:r>
    </w:p>
    <w:p w14:paraId="324BFB5F" w14:textId="1062EBC3" w:rsidR="00F828BF" w:rsidRPr="004C3BD9" w:rsidRDefault="00F828BF" w:rsidP="00841B66">
      <w:pPr>
        <w:pStyle w:val="c1"/>
        <w:shd w:val="clear" w:color="auto" w:fill="FFFFFF"/>
        <w:tabs>
          <w:tab w:val="left" w:pos="567"/>
        </w:tabs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4C3BD9">
        <w:rPr>
          <w:rStyle w:val="c0"/>
          <w:b/>
          <w:bCs/>
          <w:color w:val="000000"/>
          <w:sz w:val="28"/>
          <w:szCs w:val="28"/>
        </w:rPr>
        <w:t xml:space="preserve">Вот их примерный перечень: </w:t>
      </w:r>
    </w:p>
    <w:p w14:paraId="27F726C8" w14:textId="14A40C40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t>Переливание воды из стакана в стакан</w:t>
      </w:r>
      <w:r w:rsidR="00D531D4">
        <w:rPr>
          <w:rStyle w:val="c0"/>
          <w:color w:val="000000"/>
          <w:sz w:val="28"/>
          <w:szCs w:val="28"/>
        </w:rPr>
        <w:t>.</w:t>
      </w:r>
    </w:p>
    <w:p w14:paraId="6BBE13A0" w14:textId="77777777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t>Вместо переливания ребенок может пересыпать крупу из одной емкости в другую.</w:t>
      </w:r>
    </w:p>
    <w:p w14:paraId="7603E49F" w14:textId="77777777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proofErr w:type="gramStart"/>
      <w:r w:rsidRPr="00F828BF">
        <w:rPr>
          <w:rStyle w:val="c0"/>
          <w:color w:val="000000"/>
          <w:sz w:val="28"/>
          <w:szCs w:val="28"/>
        </w:rPr>
        <w:t>Подготовьте рамки с застежками: с бантами, шнурками, пряжками, пуговицами, молнией, булавками, крючками, кнопками, "липучками" и др. Обязательно покажите ребенку, как пользоваться застежками, разделяя каждое действие на маленькие шаги.</w:t>
      </w:r>
      <w:proofErr w:type="gramEnd"/>
    </w:p>
    <w:p w14:paraId="12048EF7" w14:textId="2827E93E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t>Уход за живыми растениями в помещении и</w:t>
      </w:r>
      <w:r w:rsidR="004C3BD9">
        <w:rPr>
          <w:rStyle w:val="c0"/>
          <w:color w:val="000000"/>
          <w:sz w:val="28"/>
          <w:szCs w:val="28"/>
        </w:rPr>
        <w:t>ли</w:t>
      </w:r>
      <w:r w:rsidRPr="00F828BF">
        <w:rPr>
          <w:rStyle w:val="c0"/>
          <w:color w:val="000000"/>
          <w:sz w:val="28"/>
          <w:szCs w:val="28"/>
        </w:rPr>
        <w:t xml:space="preserve"> на улице (посадка, рыхление и полив).</w:t>
      </w:r>
    </w:p>
    <w:p w14:paraId="53ED54EC" w14:textId="4CE26384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lastRenderedPageBreak/>
        <w:t>Подметание пола. Чтобы движения ребенка при выполнении этого задания не были хаотичными, нарисуйте на полу или разметьте изоляционной лентой небольшой квадрат. Вокруг него рассыпьте что-нибудь, и покажите ребенку, как нужно сметать мусор в центр квадрата. После того как все сметете в одну кучку, дайте ребенку совок и ведерко для сбора "мусора".</w:t>
      </w:r>
    </w:p>
    <w:p w14:paraId="6F05E739" w14:textId="126E4F16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t>Разделение сыпучих веществ. Смешайте гречневу</w:t>
      </w:r>
      <w:r w:rsidR="004C3BD9">
        <w:rPr>
          <w:rStyle w:val="c0"/>
          <w:color w:val="000000"/>
          <w:sz w:val="28"/>
          <w:szCs w:val="28"/>
        </w:rPr>
        <w:t>ю крупу</w:t>
      </w:r>
      <w:r w:rsidRPr="00F828BF">
        <w:rPr>
          <w:rStyle w:val="c0"/>
          <w:color w:val="000000"/>
          <w:sz w:val="28"/>
          <w:szCs w:val="28"/>
        </w:rPr>
        <w:t xml:space="preserve"> и манку в миске. Рядом поставьте еще одну миску и положите на нее ситечко. Пусть ребенок ложкой насыпает смесь в ситечко и перемешивает смесь. Когда вся манка ссыплется в миску, гречку из ситечка ребенок должен пересыпать в баночку.</w:t>
      </w:r>
    </w:p>
    <w:p w14:paraId="67416C80" w14:textId="77777777" w:rsidR="00F828BF" w:rsidRPr="00F828BF" w:rsidRDefault="00F828BF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F828BF">
        <w:rPr>
          <w:rStyle w:val="c0"/>
          <w:color w:val="000000"/>
          <w:sz w:val="28"/>
          <w:szCs w:val="28"/>
        </w:rPr>
        <w:t>На края мисочки нацепите обыкновенные прищепки. Их нужно будет снять и опять одеть на край. Приготовьте разные по размеру полиэтиленовые бутылки из-под воды, шампуня, пузырьков, духов и др., и пусть ребенок отвинчивает и навинчивает пробки, подбирая по диаметру.</w:t>
      </w:r>
    </w:p>
    <w:p w14:paraId="7BEEEABB" w14:textId="4CD93CE8" w:rsidR="00F828BF" w:rsidRPr="00F828BF" w:rsidRDefault="004C3BD9" w:rsidP="00841B66">
      <w:pPr>
        <w:pStyle w:val="c2"/>
        <w:numPr>
          <w:ilvl w:val="0"/>
          <w:numId w:val="1"/>
        </w:numPr>
        <w:shd w:val="clear" w:color="auto" w:fill="FFFFFF"/>
        <w:tabs>
          <w:tab w:val="left" w:pos="567"/>
        </w:tabs>
        <w:spacing w:before="30" w:beforeAutospacing="0" w:after="3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Нанизывание бус</w:t>
      </w:r>
      <w:r w:rsidR="00F828BF" w:rsidRPr="00F828B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 веревку</w:t>
      </w:r>
      <w:r w:rsidR="00DB20AD">
        <w:rPr>
          <w:rStyle w:val="c0"/>
          <w:color w:val="000000"/>
          <w:sz w:val="28"/>
          <w:szCs w:val="28"/>
        </w:rPr>
        <w:t>, и др.</w:t>
      </w:r>
    </w:p>
    <w:p w14:paraId="6C5865B9" w14:textId="12E0C484" w:rsidR="00F828BF" w:rsidRPr="00DB20AD" w:rsidRDefault="00841B66" w:rsidP="00841B66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    </w:t>
      </w:r>
      <w:r w:rsidR="00C96783" w:rsidRPr="00DB20A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Родители, выбирайте тот досуг, который не только будет развивать вашего ребенка, но и тот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="00C96783" w:rsidRPr="00DB20A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который принесет ему положительные эмоции</w:t>
      </w:r>
      <w:r w:rsidR="00DB20AD" w:rsidRPr="00DB20A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!</w:t>
      </w:r>
      <w:r w:rsidR="00C96783" w:rsidRPr="00DB20AD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</w:p>
    <w:sectPr w:rsidR="00F828BF" w:rsidRPr="00DB2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75B8"/>
    <w:multiLevelType w:val="multilevel"/>
    <w:tmpl w:val="EC9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97"/>
    <w:rsid w:val="004C3BD9"/>
    <w:rsid w:val="00841B66"/>
    <w:rsid w:val="0094671B"/>
    <w:rsid w:val="00B42097"/>
    <w:rsid w:val="00C96783"/>
    <w:rsid w:val="00D531D4"/>
    <w:rsid w:val="00DB20AD"/>
    <w:rsid w:val="00F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F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28BF"/>
  </w:style>
  <w:style w:type="paragraph" w:customStyle="1" w:styleId="c2">
    <w:name w:val="c2"/>
    <w:basedOn w:val="a"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828BF"/>
  </w:style>
  <w:style w:type="character" w:customStyle="1" w:styleId="c19">
    <w:name w:val="c19"/>
    <w:basedOn w:val="a0"/>
    <w:rsid w:val="00F828BF"/>
  </w:style>
  <w:style w:type="character" w:customStyle="1" w:styleId="c11">
    <w:name w:val="c11"/>
    <w:basedOn w:val="a0"/>
    <w:rsid w:val="00F828BF"/>
  </w:style>
  <w:style w:type="character" w:styleId="a4">
    <w:name w:val="Hyperlink"/>
    <w:basedOn w:val="a0"/>
    <w:uiPriority w:val="99"/>
    <w:semiHidden/>
    <w:unhideWhenUsed/>
    <w:rsid w:val="00F828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28BF"/>
  </w:style>
  <w:style w:type="paragraph" w:customStyle="1" w:styleId="c2">
    <w:name w:val="c2"/>
    <w:basedOn w:val="a"/>
    <w:rsid w:val="00F8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828BF"/>
  </w:style>
  <w:style w:type="character" w:customStyle="1" w:styleId="c19">
    <w:name w:val="c19"/>
    <w:basedOn w:val="a0"/>
    <w:rsid w:val="00F828BF"/>
  </w:style>
  <w:style w:type="character" w:customStyle="1" w:styleId="c11">
    <w:name w:val="c11"/>
    <w:basedOn w:val="a0"/>
    <w:rsid w:val="00F828BF"/>
  </w:style>
  <w:style w:type="character" w:styleId="a4">
    <w:name w:val="Hyperlink"/>
    <w:basedOn w:val="a0"/>
    <w:uiPriority w:val="99"/>
    <w:semiHidden/>
    <w:unhideWhenUsed/>
    <w:rsid w:val="00F82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2026-03-22T12:27:00Z</dcterms:created>
  <dcterms:modified xsi:type="dcterms:W3CDTF">2011-01-01T01:12:00Z</dcterms:modified>
</cp:coreProperties>
</file>