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8C" w:rsidRPr="00CB1DC1" w:rsidRDefault="00A0458C" w:rsidP="00CB1DC1">
      <w:pPr>
        <w:shd w:val="clear" w:color="auto" w:fill="FFFFFF"/>
        <w:spacing w:before="300" w:after="225" w:line="288" w:lineRule="atLeast"/>
        <w:ind w:firstLine="0"/>
        <w:jc w:val="center"/>
        <w:outlineLvl w:val="1"/>
        <w:rPr>
          <w:rFonts w:ascii="Arial" w:eastAsia="Times New Roman" w:hAnsi="Arial" w:cs="Arial"/>
          <w:b/>
          <w:color w:val="000066"/>
          <w:sz w:val="36"/>
          <w:szCs w:val="36"/>
          <w:lang w:eastAsia="ru-RU"/>
        </w:rPr>
      </w:pPr>
      <w:r w:rsidRPr="00CB1DC1">
        <w:rPr>
          <w:rFonts w:ascii="Arial" w:eastAsia="Times New Roman" w:hAnsi="Arial" w:cs="Arial"/>
          <w:b/>
          <w:color w:val="000066"/>
          <w:sz w:val="36"/>
          <w:szCs w:val="36"/>
          <w:lang w:eastAsia="ru-RU"/>
        </w:rPr>
        <w:t>Льготы детям-инвалидам в Республике Беларусь</w:t>
      </w:r>
    </w:p>
    <w:p w:rsidR="00A0458C" w:rsidRPr="00A0458C" w:rsidRDefault="00A0458C" w:rsidP="00A0458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9E6300" w:rsidRDefault="00A0458C" w:rsidP="00CB1DC1">
      <w:pPr>
        <w:shd w:val="clear" w:color="auto" w:fill="FFFFFF"/>
        <w:spacing w:after="150"/>
        <w:rPr>
          <w:rFonts w:ascii="Arial" w:hAnsi="Arial" w:cs="Arial"/>
          <w:color w:val="333333"/>
          <w:szCs w:val="28"/>
        </w:rPr>
      </w:pPr>
      <w:r w:rsidRPr="0049505F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В Республике Беларусь осуществляется эффективная политика в отношении детей-инвалидов, а также направлены меры для социальной защиты данной категории лиц для их полноправного участия в жизни общества. Для </w:t>
      </w:r>
      <w:r w:rsidR="00CB1DC1" w:rsidRPr="0049505F">
        <w:rPr>
          <w:rFonts w:ascii="Arial" w:eastAsia="Times New Roman" w:hAnsi="Arial" w:cs="Arial"/>
          <w:color w:val="000000" w:themeColor="text1"/>
          <w:szCs w:val="28"/>
          <w:lang w:eastAsia="ru-RU"/>
        </w:rPr>
        <w:t>этого</w:t>
      </w:r>
      <w:r w:rsidR="0049505F" w:rsidRPr="0049505F">
        <w:rPr>
          <w:rFonts w:ascii="Arial" w:eastAsia="Times New Roman" w:hAnsi="Arial" w:cs="Arial"/>
          <w:color w:val="000000" w:themeColor="text1"/>
          <w:szCs w:val="28"/>
          <w:lang w:eastAsia="ru-RU"/>
        </w:rPr>
        <w:t>,</w:t>
      </w:r>
      <w:r w:rsidRPr="0049505F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 детям-инвалидам гарантируется бесплатная медицина, выбор учреждения образования, а также трудоустройство, учитывая их возможности и особенности.</w:t>
      </w:r>
      <w:r w:rsidR="0049505F" w:rsidRPr="0049505F">
        <w:rPr>
          <w:rFonts w:ascii="Arial" w:hAnsi="Arial" w:cs="Arial"/>
          <w:color w:val="333333"/>
          <w:szCs w:val="28"/>
        </w:rPr>
        <w:t xml:space="preserve"> </w:t>
      </w:r>
    </w:p>
    <w:p w:rsidR="00996DA8" w:rsidRPr="0049505F" w:rsidRDefault="00996DA8" w:rsidP="00CB1DC1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szCs w:val="28"/>
          <w:lang w:eastAsia="ru-RU"/>
        </w:rPr>
      </w:pPr>
    </w:p>
    <w:p w:rsidR="00A0458C" w:rsidRPr="00996DA8" w:rsidRDefault="00AD2CAC" w:rsidP="00996DA8">
      <w:pPr>
        <w:shd w:val="clear" w:color="auto" w:fill="FFFFFF"/>
        <w:spacing w:after="150"/>
        <w:ind w:firstLine="0"/>
        <w:jc w:val="center"/>
        <w:rPr>
          <w:rFonts w:ascii="Arial" w:eastAsia="Times New Roman" w:hAnsi="Arial" w:cs="Arial"/>
          <w:color w:val="000066"/>
          <w:sz w:val="27"/>
          <w:szCs w:val="27"/>
          <w:u w:val="single"/>
          <w:lang w:eastAsia="ru-RU"/>
        </w:rPr>
      </w:pPr>
      <w:r w:rsidRPr="00996DA8">
        <w:rPr>
          <w:rFonts w:ascii="Arial" w:eastAsia="Times New Roman" w:hAnsi="Arial" w:cs="Arial"/>
          <w:b/>
          <w:bCs/>
          <w:color w:val="000066"/>
          <w:sz w:val="27"/>
          <w:szCs w:val="27"/>
          <w:u w:val="single"/>
          <w:lang w:eastAsia="ru-RU"/>
        </w:rPr>
        <w:t>ПОМОЩЬ ДЛЯ СЕМЕЙ</w:t>
      </w:r>
      <w:r w:rsidR="00A0458C" w:rsidRPr="00996DA8">
        <w:rPr>
          <w:rFonts w:ascii="Arial" w:eastAsia="Times New Roman" w:hAnsi="Arial" w:cs="Arial"/>
          <w:b/>
          <w:bCs/>
          <w:color w:val="000066"/>
          <w:sz w:val="27"/>
          <w:szCs w:val="27"/>
          <w:u w:val="single"/>
          <w:lang w:eastAsia="ru-RU"/>
        </w:rPr>
        <w:t xml:space="preserve">, </w:t>
      </w:r>
      <w:r w:rsidRPr="00996DA8">
        <w:rPr>
          <w:rFonts w:ascii="Arial" w:eastAsia="Times New Roman" w:hAnsi="Arial" w:cs="Arial"/>
          <w:b/>
          <w:bCs/>
          <w:color w:val="000066"/>
          <w:sz w:val="27"/>
          <w:szCs w:val="27"/>
          <w:u w:val="single"/>
          <w:lang w:eastAsia="ru-RU"/>
        </w:rPr>
        <w:t>ВОСПИТЫВАЮЩИХ ДЕТЕЙ-ИНВАЛИДОВ</w:t>
      </w:r>
    </w:p>
    <w:p w:rsidR="00A0458C" w:rsidRPr="00A0458C" w:rsidRDefault="0049505F" w:rsidP="00CB1DC1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F8ED60" wp14:editId="6DB7654C">
            <wp:simplePos x="0" y="0"/>
            <wp:positionH relativeFrom="column">
              <wp:posOffset>126365</wp:posOffset>
            </wp:positionH>
            <wp:positionV relativeFrom="paragraph">
              <wp:posOffset>161290</wp:posOffset>
            </wp:positionV>
            <wp:extent cx="2183765" cy="1457325"/>
            <wp:effectExtent l="0" t="0" r="6985" b="9525"/>
            <wp:wrapTight wrapText="bothSides">
              <wp:wrapPolygon edited="0">
                <wp:start x="0" y="0"/>
                <wp:lineTo x="0" y="21459"/>
                <wp:lineTo x="21481" y="21459"/>
                <wp:lineTo x="21481" y="0"/>
                <wp:lineTo x="0" y="0"/>
              </wp:wrapPolygon>
            </wp:wrapTight>
            <wp:docPr id="1" name="Рисунок 1" descr="Помощь для семей, воспитывающих детей-инвал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ощь для семей, воспитывающих детей-инвалид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58C"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Социальная пенсия назначается детям-инвалидам до 18 лет определенной степени </w:t>
      </w:r>
      <w:r w:rsidR="00A0458C"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утраты здоровья</w:t>
      </w:r>
      <w:r w:rsidR="00A0458C"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в размере (% от прожиточного минимума):</w:t>
      </w:r>
    </w:p>
    <w:p w:rsidR="00A0458C" w:rsidRPr="00A0458C" w:rsidRDefault="00A0458C" w:rsidP="00A04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60%- 1 степень</w:t>
      </w:r>
    </w:p>
    <w:p w:rsidR="00A0458C" w:rsidRPr="00A0458C" w:rsidRDefault="00A0458C" w:rsidP="00A04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65%- 2 степень</w:t>
      </w:r>
    </w:p>
    <w:p w:rsidR="00A0458C" w:rsidRPr="00A0458C" w:rsidRDefault="00A0458C" w:rsidP="00A04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75%- 3 степень</w:t>
      </w:r>
    </w:p>
    <w:p w:rsidR="00A0458C" w:rsidRPr="00A0458C" w:rsidRDefault="00A0458C" w:rsidP="00A04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85%- 4 степень</w:t>
      </w:r>
    </w:p>
    <w:p w:rsidR="00A0458C" w:rsidRPr="00A0458C" w:rsidRDefault="00A0458C" w:rsidP="00CB1DC1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Пособие по уходу за ребенком-инвалидом в возрасте д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о 18 лет выплачивается 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нераб</w:t>
      </w:r>
      <w:r w:rsidR="009E63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отающему и не получающему пенсию, но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ухаживающему за таким ребенком лицу (отец, мать, опекун, усыновитель, попечитель). Данное пособие составляет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65% от прожиточного минимума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причем независимо от степени утраты здоровья.</w:t>
      </w:r>
    </w:p>
    <w:p w:rsidR="00A0458C" w:rsidRPr="00A0458C" w:rsidRDefault="00A0458C" w:rsidP="00CB1DC1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Также, если в семье есть ребенок-инвалид, то на других детей в этой семье, независимо от совокупного дохода на каждого члена семье, выплачивается пособие в размере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30% прожиточного минимума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а на самого ребенка-инвалида выплачивается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надбавка 40% пособия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A0458C" w:rsidRDefault="00A0458C" w:rsidP="00CB1DC1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Семьи, у которых совокупный доход на каждого члена семьи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не больше прожиточного минимума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могут рассчитывать на бесплатное обеспечение продуктами питания для детей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первых 2-х лет жизни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Кроме того, может предоставляться адресная социальная помощь в виде ежемесячного и (или) единовременного пособия на приобретение продуктов питания, одежды, школьных принадлежностей и так далее.</w:t>
      </w:r>
    </w:p>
    <w:p w:rsidR="00996DA8" w:rsidRPr="00A0458C" w:rsidRDefault="00996DA8" w:rsidP="00CB1DC1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A0458C" w:rsidRPr="00996DA8" w:rsidRDefault="00AD2CAC" w:rsidP="00A0458C">
      <w:pPr>
        <w:shd w:val="clear" w:color="auto" w:fill="FFFFFF"/>
        <w:spacing w:after="150"/>
        <w:ind w:firstLine="0"/>
        <w:jc w:val="center"/>
        <w:rPr>
          <w:rFonts w:ascii="Arial" w:eastAsia="Times New Roman" w:hAnsi="Arial" w:cs="Arial"/>
          <w:color w:val="000066"/>
          <w:sz w:val="27"/>
          <w:szCs w:val="27"/>
          <w:u w:val="single"/>
          <w:lang w:eastAsia="ru-RU"/>
        </w:rPr>
      </w:pPr>
      <w:r w:rsidRPr="00996DA8">
        <w:rPr>
          <w:rFonts w:ascii="Arial" w:eastAsia="Times New Roman" w:hAnsi="Arial" w:cs="Arial"/>
          <w:b/>
          <w:bCs/>
          <w:color w:val="000066"/>
          <w:sz w:val="27"/>
          <w:szCs w:val="27"/>
          <w:u w:val="single"/>
          <w:lang w:eastAsia="ru-RU"/>
        </w:rPr>
        <w:t>ЛЬГОТЫ ДЛЯ СЕМЕЙ, КОТОРЫЕ ВОСПИТЫВАЮТ ДЕТЕЙ-ИНВАЛИДОВ</w:t>
      </w:r>
    </w:p>
    <w:p w:rsidR="00A0458C" w:rsidRPr="00A0458C" w:rsidRDefault="00A0458C" w:rsidP="00CB1DC1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Дети-инвалиды до 18 лет могут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бесплатно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пользоваться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следующими услугами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:rsidR="00A0458C" w:rsidRPr="00A0458C" w:rsidRDefault="00A0458C" w:rsidP="00CB1D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получать лекарственные средства, выдаваемые по рецептам врачей в пределах перечня, установленного Правительством РБ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A0458C" w:rsidRPr="00A0458C" w:rsidRDefault="00A0458C" w:rsidP="00CB1D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изготовление и ремонт зубных протезов в государственных организациях здравоохранения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A0458C" w:rsidRPr="00A0458C" w:rsidRDefault="00A0458C" w:rsidP="00CB1D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санаторно-курортное лечение или оздоровление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A0458C" w:rsidRPr="00A0458C" w:rsidRDefault="00A0458C" w:rsidP="00CB1D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проезд на всех видах пассажирского транспорта общего пользования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A0458C" w:rsidRPr="00A0458C" w:rsidRDefault="00A0458C" w:rsidP="00CB1D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питаться в столовых при получении общего среднего образования, специального образования на уровне общего среднего образования, а также учреждений высшего образования при освоении содержания образовательной программы среднего образования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A0458C" w:rsidRPr="00A0458C" w:rsidRDefault="00A0458C" w:rsidP="00CB1D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пользование учебниками и учебными пособиями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A0458C" w:rsidRPr="00A0458C" w:rsidRDefault="00A0458C" w:rsidP="00CB1D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получать дополнительное образование детей и молодежи в школах искусств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A0458C" w:rsidRPr="00A0458C" w:rsidRDefault="00A0458C" w:rsidP="00CB1D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проживание в общежитии в государственных учреждениях образования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A0458C" w:rsidRPr="00CB1DC1" w:rsidRDefault="00A0458C" w:rsidP="00A0458C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b/>
          <w:color w:val="000066"/>
          <w:sz w:val="27"/>
          <w:szCs w:val="27"/>
          <w:lang w:eastAsia="ru-RU"/>
        </w:rPr>
      </w:pPr>
      <w:r w:rsidRPr="00CB1DC1">
        <w:rPr>
          <w:rFonts w:ascii="Arial" w:eastAsia="Times New Roman" w:hAnsi="Arial" w:cs="Arial"/>
          <w:b/>
          <w:color w:val="000066"/>
          <w:sz w:val="27"/>
          <w:szCs w:val="27"/>
          <w:lang w:eastAsia="ru-RU"/>
        </w:rPr>
        <w:t>Кроме того, существуют </w:t>
      </w:r>
      <w:r w:rsidRPr="00CB1DC1">
        <w:rPr>
          <w:rFonts w:ascii="Arial" w:eastAsia="Times New Roman" w:hAnsi="Arial" w:cs="Arial"/>
          <w:b/>
          <w:bCs/>
          <w:color w:val="000066"/>
          <w:sz w:val="27"/>
          <w:szCs w:val="27"/>
          <w:lang w:eastAsia="ru-RU"/>
        </w:rPr>
        <w:t>льготы:</w:t>
      </w:r>
    </w:p>
    <w:p w:rsidR="00A0458C" w:rsidRPr="00A0458C" w:rsidRDefault="00A0458C" w:rsidP="00A045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скидки на обучени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 в государственных учреждениях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при получении высшего или среднего специального образования. Скидки предоставляются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начиная со 2 курса, и не могу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 превышать 60% от стоимости обучения за учебный год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A0458C" w:rsidRPr="00A0458C" w:rsidRDefault="00A0458C" w:rsidP="00A045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преимущественное право на зачисление в учебные заведения при равном общем количестве баллов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A0458C" w:rsidRPr="00AD2CAC" w:rsidRDefault="00AD2CAC" w:rsidP="00A0458C">
      <w:pPr>
        <w:shd w:val="clear" w:color="auto" w:fill="FFFFFF"/>
        <w:spacing w:after="150"/>
        <w:ind w:firstLine="0"/>
        <w:jc w:val="center"/>
        <w:rPr>
          <w:rFonts w:ascii="Arial" w:eastAsia="Times New Roman" w:hAnsi="Arial" w:cs="Arial"/>
          <w:color w:val="000066"/>
          <w:sz w:val="27"/>
          <w:szCs w:val="27"/>
          <w:u w:val="single"/>
          <w:lang w:eastAsia="ru-RU"/>
        </w:rPr>
      </w:pPr>
      <w:r w:rsidRPr="00AD2CAC">
        <w:rPr>
          <w:rFonts w:ascii="Arial" w:eastAsia="Times New Roman" w:hAnsi="Arial" w:cs="Arial"/>
          <w:b/>
          <w:bCs/>
          <w:color w:val="000066"/>
          <w:sz w:val="27"/>
          <w:szCs w:val="27"/>
          <w:u w:val="single"/>
          <w:lang w:eastAsia="ru-RU"/>
        </w:rPr>
        <w:t>ТРУДОВЫЕ ЛЬГОТЫ</w:t>
      </w:r>
    </w:p>
    <w:p w:rsidR="00A0458C" w:rsidRPr="00A0458C" w:rsidRDefault="00AD2CAC" w:rsidP="00CB1DC1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0AD54B" wp14:editId="4BA56B59">
            <wp:simplePos x="0" y="0"/>
            <wp:positionH relativeFrom="column">
              <wp:posOffset>113030</wp:posOffset>
            </wp:positionH>
            <wp:positionV relativeFrom="paragraph">
              <wp:posOffset>166370</wp:posOffset>
            </wp:positionV>
            <wp:extent cx="2127250" cy="1419225"/>
            <wp:effectExtent l="0" t="0" r="6350" b="9525"/>
            <wp:wrapTight wrapText="bothSides">
              <wp:wrapPolygon edited="0">
                <wp:start x="0" y="0"/>
                <wp:lineTo x="0" y="21455"/>
                <wp:lineTo x="21471" y="21455"/>
                <wp:lineTo x="21471" y="0"/>
                <wp:lineTo x="0" y="0"/>
              </wp:wrapPolygon>
            </wp:wrapTight>
            <wp:docPr id="2" name="Рисунок 2" descr="трудовые льготы для семей, воспитывающих детей-инвал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удовые льготы для семей, воспитывающих детей-инвалид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58C"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 заявлению лица, воспитывающего ребенка-инвалида до 18 лет, предоставляется</w:t>
      </w:r>
      <w:r w:rsidR="00A0458C"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ежемесячно 1 дополнительный</w:t>
      </w:r>
      <w:r w:rsidR="00A0458C"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свободный от работы день с сохранением </w:t>
      </w:r>
      <w:r w:rsidR="00A0458C"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100%</w:t>
      </w:r>
      <w:r w:rsidR="00A0458C"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среднего дневного заработка. Также, матери (отцу, опекуну, попечителю) воспитывающему ребенка-инвалида до 18 лет предоставляется</w:t>
      </w:r>
      <w:r w:rsidR="00A0458C"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1 дополнительный</w:t>
      </w:r>
      <w:r w:rsidR="00A0458C"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свободный от работы день в неделю с оплатой в размере </w:t>
      </w:r>
      <w:r w:rsidR="00A0458C"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среднего дневного заработка</w:t>
      </w:r>
      <w:r w:rsidR="00A0458C"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при наличии письменного заявления.</w:t>
      </w:r>
    </w:p>
    <w:p w:rsidR="00A0458C" w:rsidRPr="00CB1DC1" w:rsidRDefault="00A0458C" w:rsidP="00A0458C">
      <w:pPr>
        <w:shd w:val="clear" w:color="auto" w:fill="FFFFFF"/>
        <w:spacing w:after="150"/>
        <w:ind w:firstLine="0"/>
        <w:jc w:val="center"/>
        <w:rPr>
          <w:rFonts w:ascii="Arial" w:eastAsia="Times New Roman" w:hAnsi="Arial" w:cs="Arial"/>
          <w:b/>
          <w:color w:val="000066"/>
          <w:sz w:val="27"/>
          <w:szCs w:val="27"/>
          <w:lang w:eastAsia="ru-RU"/>
        </w:rPr>
      </w:pPr>
      <w:r w:rsidRPr="00CB1DC1">
        <w:rPr>
          <w:rFonts w:ascii="Arial" w:eastAsia="Times New Roman" w:hAnsi="Arial" w:cs="Arial"/>
          <w:b/>
          <w:color w:val="000066"/>
          <w:sz w:val="27"/>
          <w:szCs w:val="27"/>
          <w:lang w:eastAsia="ru-RU"/>
        </w:rPr>
        <w:t>Льготы на трудовой отпуск для матери ребенка-инвалида:</w:t>
      </w:r>
    </w:p>
    <w:p w:rsidR="00A0458C" w:rsidRPr="00A0458C" w:rsidRDefault="00A0458C" w:rsidP="00CB1D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возможность взять трудовой отпуск до истечения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6 месяцев 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работы, а также отпуск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до 14 календарных дней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без сохранения заработной платы</w:t>
      </w:r>
    </w:p>
    <w:p w:rsidR="00A0458C" w:rsidRPr="00A0458C" w:rsidRDefault="00A0458C" w:rsidP="00CB1D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имеет право сама выбрать время для отпуска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A0458C" w:rsidRPr="00A0458C" w:rsidRDefault="00A0458C" w:rsidP="00CB1D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наниматель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не вправе 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отказать одинокой матери при приеме на работу и снижать ей заработную плату по причине наличия ребенка-инвалида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A0458C" w:rsidRPr="00A0458C" w:rsidRDefault="00A0458C" w:rsidP="00CB1D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привлечение к сверхуроч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ным работам, служебным 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командировкам может быть только с письменного согласия</w:t>
      </w:r>
      <w:r w:rsidR="00CB1DC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A0458C" w:rsidRPr="00A0458C" w:rsidRDefault="00A0458C" w:rsidP="00CB1DC1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стаж работы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включается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период ухода за ребенком-инвалидом в возрасте до 18 лет. Кроме того, если мать воспитывает ребенка-инвалида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не менее 8 лет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и при стаже работы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не менее 20 лет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то она имеет право выйти на пенсию </w:t>
      </w:r>
      <w:r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по достижению 50 лет</w:t>
      </w: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A0458C" w:rsidRPr="00AD2CAC" w:rsidRDefault="00AD2CAC" w:rsidP="00A0458C">
      <w:pPr>
        <w:shd w:val="clear" w:color="auto" w:fill="FFFFFF"/>
        <w:spacing w:after="150"/>
        <w:ind w:firstLine="0"/>
        <w:jc w:val="center"/>
        <w:rPr>
          <w:rFonts w:ascii="Arial" w:eastAsia="Times New Roman" w:hAnsi="Arial" w:cs="Arial"/>
          <w:color w:val="000066"/>
          <w:sz w:val="27"/>
          <w:szCs w:val="27"/>
          <w:u w:val="single"/>
          <w:lang w:eastAsia="ru-RU"/>
        </w:rPr>
      </w:pPr>
      <w:r w:rsidRPr="00AD2CAC">
        <w:rPr>
          <w:rFonts w:ascii="Arial" w:eastAsia="Times New Roman" w:hAnsi="Arial" w:cs="Arial"/>
          <w:b/>
          <w:bCs/>
          <w:color w:val="000066"/>
          <w:sz w:val="27"/>
          <w:szCs w:val="27"/>
          <w:u w:val="single"/>
          <w:lang w:eastAsia="ru-RU"/>
        </w:rPr>
        <w:lastRenderedPageBreak/>
        <w:t>ЛЬГОТЫ НА ЖИЛЬЕ</w:t>
      </w:r>
    </w:p>
    <w:p w:rsidR="00A0458C" w:rsidRPr="00A0458C" w:rsidRDefault="00AD2CAC" w:rsidP="0049505F">
      <w:pPr>
        <w:shd w:val="clear" w:color="auto" w:fill="FFFFFF"/>
        <w:spacing w:after="15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114935</wp:posOffset>
            </wp:positionV>
            <wp:extent cx="2257425" cy="1284605"/>
            <wp:effectExtent l="0" t="0" r="9525" b="0"/>
            <wp:wrapTight wrapText="bothSides">
              <wp:wrapPolygon edited="0">
                <wp:start x="0" y="0"/>
                <wp:lineTo x="0" y="21141"/>
                <wp:lineTo x="21509" y="21141"/>
                <wp:lineTo x="21509" y="0"/>
                <wp:lineTo x="0" y="0"/>
              </wp:wrapPolygon>
            </wp:wrapTight>
            <wp:docPr id="3" name="Рисунок 3" descr="льготы на жилье семьям, воспитывающих детей-инвал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ьготы на жилье семьям, воспитывающих детей-инвалид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58C"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Семьи, воспитывающие ребёнка-инвалида до 18 лет</w:t>
      </w:r>
      <w:r w:rsidR="0049505F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</w:t>
      </w:r>
      <w:r w:rsidR="00A0458C"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имеют</w:t>
      </w:r>
      <w:r w:rsidR="00A0458C" w:rsidRPr="00A0458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следующие льготы</w:t>
      </w:r>
      <w:r w:rsidR="00A0458C"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в жилищной сфере:</w:t>
      </w:r>
    </w:p>
    <w:p w:rsidR="00A0458C" w:rsidRPr="00A0458C" w:rsidRDefault="00A0458C" w:rsidP="0049505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право на одноразовое получение жилищного помещения социального пользования</w:t>
      </w:r>
      <w:r w:rsidR="0049505F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:rsidR="00A0458C" w:rsidRPr="00A0458C" w:rsidRDefault="00A0458C" w:rsidP="0049505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0458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внеочередное право на получение льготных кредитов для семей, имеющих детей-инвалидов, а также детей-инвалидов I и II группы</w:t>
      </w:r>
      <w:r w:rsidR="0049505F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601EFF" w:rsidRPr="00A0458C" w:rsidRDefault="00601EFF">
      <w:pPr>
        <w:rPr>
          <w:color w:val="000000" w:themeColor="text1"/>
        </w:rPr>
      </w:pPr>
      <w:bookmarkStart w:id="0" w:name="_GoBack"/>
      <w:bookmarkEnd w:id="0"/>
    </w:p>
    <w:sectPr w:rsidR="00601EFF" w:rsidRPr="00A0458C" w:rsidSect="00CB1DC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A6E"/>
    <w:multiLevelType w:val="multilevel"/>
    <w:tmpl w:val="216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D46F0"/>
    <w:multiLevelType w:val="multilevel"/>
    <w:tmpl w:val="54B0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27634"/>
    <w:multiLevelType w:val="multilevel"/>
    <w:tmpl w:val="FB7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8108F"/>
    <w:multiLevelType w:val="multilevel"/>
    <w:tmpl w:val="EADC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26A60"/>
    <w:multiLevelType w:val="multilevel"/>
    <w:tmpl w:val="4E0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24"/>
    <w:rsid w:val="00007C57"/>
    <w:rsid w:val="00026D0F"/>
    <w:rsid w:val="000338E2"/>
    <w:rsid w:val="0004070E"/>
    <w:rsid w:val="00040857"/>
    <w:rsid w:val="00047FEA"/>
    <w:rsid w:val="00072518"/>
    <w:rsid w:val="00073619"/>
    <w:rsid w:val="000A2B25"/>
    <w:rsid w:val="000B1618"/>
    <w:rsid w:val="000B69E1"/>
    <w:rsid w:val="000C6BD9"/>
    <w:rsid w:val="000F37AE"/>
    <w:rsid w:val="000F6928"/>
    <w:rsid w:val="00101E7B"/>
    <w:rsid w:val="00110AF4"/>
    <w:rsid w:val="00122BE2"/>
    <w:rsid w:val="00122DBF"/>
    <w:rsid w:val="00145971"/>
    <w:rsid w:val="00151AE5"/>
    <w:rsid w:val="0015752D"/>
    <w:rsid w:val="00171A33"/>
    <w:rsid w:val="001904D3"/>
    <w:rsid w:val="00194CAD"/>
    <w:rsid w:val="00194F6C"/>
    <w:rsid w:val="001A5B50"/>
    <w:rsid w:val="001A63D9"/>
    <w:rsid w:val="001C613C"/>
    <w:rsid w:val="001D1592"/>
    <w:rsid w:val="001E71D5"/>
    <w:rsid w:val="00203181"/>
    <w:rsid w:val="002122B3"/>
    <w:rsid w:val="002253C9"/>
    <w:rsid w:val="002533FC"/>
    <w:rsid w:val="00267183"/>
    <w:rsid w:val="002A0ABD"/>
    <w:rsid w:val="002A2EB9"/>
    <w:rsid w:val="002B1E2F"/>
    <w:rsid w:val="002D1C9B"/>
    <w:rsid w:val="002D345A"/>
    <w:rsid w:val="002E0167"/>
    <w:rsid w:val="002E09BF"/>
    <w:rsid w:val="002F7DF8"/>
    <w:rsid w:val="00334FC4"/>
    <w:rsid w:val="00337DB8"/>
    <w:rsid w:val="00353188"/>
    <w:rsid w:val="00363A71"/>
    <w:rsid w:val="00393BC4"/>
    <w:rsid w:val="003A489B"/>
    <w:rsid w:val="003A756D"/>
    <w:rsid w:val="003A7949"/>
    <w:rsid w:val="003B7ACA"/>
    <w:rsid w:val="003D1C4B"/>
    <w:rsid w:val="003E75F5"/>
    <w:rsid w:val="003F2DA3"/>
    <w:rsid w:val="00431540"/>
    <w:rsid w:val="00434E42"/>
    <w:rsid w:val="00437FA3"/>
    <w:rsid w:val="004403B0"/>
    <w:rsid w:val="0049254D"/>
    <w:rsid w:val="0049505F"/>
    <w:rsid w:val="00497F0F"/>
    <w:rsid w:val="004D18BC"/>
    <w:rsid w:val="004D6F45"/>
    <w:rsid w:val="004E2614"/>
    <w:rsid w:val="005340FB"/>
    <w:rsid w:val="00537418"/>
    <w:rsid w:val="00567E12"/>
    <w:rsid w:val="00567E58"/>
    <w:rsid w:val="00570C74"/>
    <w:rsid w:val="00572541"/>
    <w:rsid w:val="00577AB6"/>
    <w:rsid w:val="00583F1D"/>
    <w:rsid w:val="00592C99"/>
    <w:rsid w:val="005B3E24"/>
    <w:rsid w:val="005B4382"/>
    <w:rsid w:val="005B56AD"/>
    <w:rsid w:val="005C22D5"/>
    <w:rsid w:val="005E130E"/>
    <w:rsid w:val="005E4D43"/>
    <w:rsid w:val="00601EFF"/>
    <w:rsid w:val="0061632C"/>
    <w:rsid w:val="006530AB"/>
    <w:rsid w:val="00667E9B"/>
    <w:rsid w:val="00690E96"/>
    <w:rsid w:val="006A601D"/>
    <w:rsid w:val="006B1346"/>
    <w:rsid w:val="006B55CC"/>
    <w:rsid w:val="006E0002"/>
    <w:rsid w:val="006E28C0"/>
    <w:rsid w:val="006F4000"/>
    <w:rsid w:val="007003F6"/>
    <w:rsid w:val="007111BB"/>
    <w:rsid w:val="00730E43"/>
    <w:rsid w:val="00733AA6"/>
    <w:rsid w:val="00736579"/>
    <w:rsid w:val="00774C6E"/>
    <w:rsid w:val="007B3206"/>
    <w:rsid w:val="007C1A9B"/>
    <w:rsid w:val="007C69A3"/>
    <w:rsid w:val="007C72CD"/>
    <w:rsid w:val="007C7351"/>
    <w:rsid w:val="007E6DB4"/>
    <w:rsid w:val="007F00E9"/>
    <w:rsid w:val="007F0510"/>
    <w:rsid w:val="007F355E"/>
    <w:rsid w:val="0082022B"/>
    <w:rsid w:val="00822520"/>
    <w:rsid w:val="00824DF1"/>
    <w:rsid w:val="00831BFD"/>
    <w:rsid w:val="008331EF"/>
    <w:rsid w:val="00842325"/>
    <w:rsid w:val="00862AB1"/>
    <w:rsid w:val="00866D71"/>
    <w:rsid w:val="00874A6F"/>
    <w:rsid w:val="0087548B"/>
    <w:rsid w:val="008A10E9"/>
    <w:rsid w:val="008B08AB"/>
    <w:rsid w:val="008B4FA0"/>
    <w:rsid w:val="008C00B5"/>
    <w:rsid w:val="008D0150"/>
    <w:rsid w:val="008F4929"/>
    <w:rsid w:val="0094355B"/>
    <w:rsid w:val="00943EE9"/>
    <w:rsid w:val="00954C21"/>
    <w:rsid w:val="00955CF0"/>
    <w:rsid w:val="0095726B"/>
    <w:rsid w:val="00963F81"/>
    <w:rsid w:val="00964162"/>
    <w:rsid w:val="00967D27"/>
    <w:rsid w:val="0097780E"/>
    <w:rsid w:val="00985D32"/>
    <w:rsid w:val="00986542"/>
    <w:rsid w:val="00996DA8"/>
    <w:rsid w:val="009A2CB2"/>
    <w:rsid w:val="009D1B5F"/>
    <w:rsid w:val="009E6300"/>
    <w:rsid w:val="00A03C29"/>
    <w:rsid w:val="00A0458C"/>
    <w:rsid w:val="00A25C55"/>
    <w:rsid w:val="00A3329A"/>
    <w:rsid w:val="00A47764"/>
    <w:rsid w:val="00A60F03"/>
    <w:rsid w:val="00A64048"/>
    <w:rsid w:val="00A7349E"/>
    <w:rsid w:val="00A92862"/>
    <w:rsid w:val="00A94F6B"/>
    <w:rsid w:val="00AA1D49"/>
    <w:rsid w:val="00AA302C"/>
    <w:rsid w:val="00AA689B"/>
    <w:rsid w:val="00AA7B77"/>
    <w:rsid w:val="00AB3E6D"/>
    <w:rsid w:val="00AC4994"/>
    <w:rsid w:val="00AD0E7F"/>
    <w:rsid w:val="00AD2CAC"/>
    <w:rsid w:val="00AD3F40"/>
    <w:rsid w:val="00B10AD6"/>
    <w:rsid w:val="00B22E29"/>
    <w:rsid w:val="00B3407C"/>
    <w:rsid w:val="00B65613"/>
    <w:rsid w:val="00B833A5"/>
    <w:rsid w:val="00BA1861"/>
    <w:rsid w:val="00BA3CA9"/>
    <w:rsid w:val="00BB2F33"/>
    <w:rsid w:val="00BC5347"/>
    <w:rsid w:val="00BC585E"/>
    <w:rsid w:val="00BC6D72"/>
    <w:rsid w:val="00BF2DEE"/>
    <w:rsid w:val="00C066E3"/>
    <w:rsid w:val="00C07E11"/>
    <w:rsid w:val="00C37C55"/>
    <w:rsid w:val="00C5433D"/>
    <w:rsid w:val="00C623F5"/>
    <w:rsid w:val="00C82323"/>
    <w:rsid w:val="00CB0F70"/>
    <w:rsid w:val="00CB1DC1"/>
    <w:rsid w:val="00CB27EA"/>
    <w:rsid w:val="00CB5CA3"/>
    <w:rsid w:val="00CB77D3"/>
    <w:rsid w:val="00CC027B"/>
    <w:rsid w:val="00CD3AB6"/>
    <w:rsid w:val="00CE7320"/>
    <w:rsid w:val="00D02694"/>
    <w:rsid w:val="00D0296A"/>
    <w:rsid w:val="00D10E09"/>
    <w:rsid w:val="00D1101F"/>
    <w:rsid w:val="00D11DD4"/>
    <w:rsid w:val="00D33FAE"/>
    <w:rsid w:val="00D343DC"/>
    <w:rsid w:val="00D7405B"/>
    <w:rsid w:val="00D74824"/>
    <w:rsid w:val="00D9477F"/>
    <w:rsid w:val="00D95969"/>
    <w:rsid w:val="00D970BA"/>
    <w:rsid w:val="00DA4C69"/>
    <w:rsid w:val="00DA7B5F"/>
    <w:rsid w:val="00DB16B1"/>
    <w:rsid w:val="00DD486E"/>
    <w:rsid w:val="00DE29D0"/>
    <w:rsid w:val="00DF2B2B"/>
    <w:rsid w:val="00E33A33"/>
    <w:rsid w:val="00E34ECE"/>
    <w:rsid w:val="00E35621"/>
    <w:rsid w:val="00E449FF"/>
    <w:rsid w:val="00E6686F"/>
    <w:rsid w:val="00E919D1"/>
    <w:rsid w:val="00EB1BBF"/>
    <w:rsid w:val="00EC2C63"/>
    <w:rsid w:val="00ED33AD"/>
    <w:rsid w:val="00EF5335"/>
    <w:rsid w:val="00F11892"/>
    <w:rsid w:val="00F35062"/>
    <w:rsid w:val="00F579A4"/>
    <w:rsid w:val="00F67890"/>
    <w:rsid w:val="00F73299"/>
    <w:rsid w:val="00F84139"/>
    <w:rsid w:val="00FC0CC8"/>
    <w:rsid w:val="00FC21C9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</dc:creator>
  <cp:keywords/>
  <dc:description/>
  <cp:lastModifiedBy>ЦКРОиР</cp:lastModifiedBy>
  <cp:revision>6</cp:revision>
  <dcterms:created xsi:type="dcterms:W3CDTF">2021-04-06T06:09:00Z</dcterms:created>
  <dcterms:modified xsi:type="dcterms:W3CDTF">2021-04-08T05:31:00Z</dcterms:modified>
</cp:coreProperties>
</file>