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A6" w:rsidRDefault="00984FA6" w:rsidP="007E3257">
      <w:pPr>
        <w:spacing w:line="276" w:lineRule="auto"/>
        <w:jc w:val="center"/>
        <w:rPr>
          <w:rFonts w:ascii="Times New Roman" w:hAnsi="Times New Roman"/>
          <w:sz w:val="40"/>
          <w:lang w:val="be-BY"/>
        </w:rPr>
      </w:pPr>
      <w:proofErr w:type="spellStart"/>
      <w:r w:rsidRPr="00984FA6">
        <w:rPr>
          <w:rFonts w:ascii="Times New Roman" w:hAnsi="Times New Roman"/>
          <w:sz w:val="40"/>
        </w:rPr>
        <w:t>Тэарэтычны</w:t>
      </w:r>
      <w:proofErr w:type="spellEnd"/>
      <w:r w:rsidRPr="00984FA6">
        <w:rPr>
          <w:rFonts w:ascii="Times New Roman" w:hAnsi="Times New Roman"/>
          <w:sz w:val="40"/>
        </w:rPr>
        <w:t xml:space="preserve"> сем</w:t>
      </w:r>
      <w:r w:rsidRPr="00984FA6">
        <w:rPr>
          <w:rFonts w:ascii="Times New Roman" w:hAnsi="Times New Roman"/>
          <w:sz w:val="40"/>
          <w:lang w:val="be-BY"/>
        </w:rPr>
        <w:t>інар</w:t>
      </w:r>
      <w:r w:rsidRPr="00984FA6">
        <w:rPr>
          <w:rFonts w:ascii="Times New Roman" w:hAnsi="Times New Roman"/>
          <w:sz w:val="40"/>
        </w:rPr>
        <w:t xml:space="preserve"> </w:t>
      </w:r>
    </w:p>
    <w:p w:rsidR="00071D6D" w:rsidRDefault="00984FA6" w:rsidP="007E3257">
      <w:pPr>
        <w:spacing w:line="276" w:lineRule="auto"/>
        <w:jc w:val="center"/>
        <w:rPr>
          <w:rFonts w:ascii="Times New Roman" w:hAnsi="Times New Roman"/>
          <w:sz w:val="40"/>
          <w:lang w:val="be-BY"/>
        </w:rPr>
      </w:pPr>
      <w:r w:rsidRPr="00984FA6">
        <w:rPr>
          <w:rFonts w:ascii="Times New Roman" w:hAnsi="Times New Roman"/>
          <w:sz w:val="40"/>
        </w:rPr>
        <w:t>«</w:t>
      </w:r>
      <w:r w:rsidRPr="00984FA6">
        <w:rPr>
          <w:rFonts w:ascii="Times New Roman" w:hAnsi="Times New Roman"/>
          <w:sz w:val="40"/>
          <w:lang w:val="be-BY"/>
        </w:rPr>
        <w:t>Метапрадметная кампетэнтнасць вучняў: сутнасць паняцця, асноўныя кампаненты структуры”</w:t>
      </w:r>
    </w:p>
    <w:p w:rsidR="007E3257" w:rsidRDefault="007E3257" w:rsidP="007E3257">
      <w:pPr>
        <w:spacing w:line="276" w:lineRule="auto"/>
        <w:jc w:val="both"/>
        <w:rPr>
          <w:rFonts w:ascii="Times New Roman" w:hAnsi="Times New Roman"/>
          <w:sz w:val="28"/>
          <w:lang w:val="be-BY"/>
        </w:rPr>
      </w:pPr>
      <w:r w:rsidRPr="007E3257">
        <w:rPr>
          <w:rFonts w:ascii="Times New Roman" w:hAnsi="Times New Roman"/>
          <w:b/>
          <w:sz w:val="28"/>
          <w:lang w:val="be-BY"/>
        </w:rPr>
        <w:t>Мэта</w:t>
      </w:r>
      <w:r>
        <w:rPr>
          <w:rFonts w:ascii="Times New Roman" w:hAnsi="Times New Roman"/>
          <w:sz w:val="28"/>
          <w:lang w:val="be-BY"/>
        </w:rPr>
        <w:t>: павышэнне ўзроўню прафесійнай кампетэнтснасці педагогаў у пытан-нях фарміравання ў вучняў метапрадметнай кампетэнтнасці на вучэбных занятках.</w:t>
      </w:r>
    </w:p>
    <w:p w:rsidR="007E3257" w:rsidRDefault="007E3257" w:rsidP="007E3257">
      <w:pPr>
        <w:spacing w:line="276" w:lineRule="auto"/>
        <w:jc w:val="both"/>
        <w:rPr>
          <w:rFonts w:ascii="Times New Roman" w:hAnsi="Times New Roman"/>
          <w:sz w:val="28"/>
          <w:lang w:val="be-BY"/>
        </w:rPr>
      </w:pPr>
      <w:r w:rsidRPr="007E3257">
        <w:rPr>
          <w:rFonts w:ascii="Times New Roman" w:hAnsi="Times New Roman"/>
          <w:b/>
          <w:sz w:val="28"/>
          <w:lang w:val="be-BY"/>
        </w:rPr>
        <w:t>Задачы</w:t>
      </w:r>
      <w:r>
        <w:rPr>
          <w:rFonts w:ascii="Times New Roman" w:hAnsi="Times New Roman"/>
          <w:sz w:val="28"/>
          <w:lang w:val="be-BY"/>
        </w:rPr>
        <w:t>: разглядзець сутнасць метапрадметнага ўрока, вызначыць яго прыкметы ў параўнанні з традыцыйным вучэбным заняткам, абагуліць патрабаванні да метапрадметнага ўрока,  адпрацаваць некаторыя спосабы пераўтварэння традыцыйнага ўрока ў метапрадметны.</w:t>
      </w:r>
    </w:p>
    <w:p w:rsidR="007E3257" w:rsidRPr="00247107" w:rsidRDefault="007E3257" w:rsidP="007E3257">
      <w:pPr>
        <w:pStyle w:val="Style8"/>
        <w:widowControl/>
        <w:spacing w:before="5" w:line="276" w:lineRule="auto"/>
        <w:ind w:firstLine="0"/>
        <w:jc w:val="left"/>
        <w:rPr>
          <w:rStyle w:val="FontStyle104"/>
          <w:rFonts w:ascii="Times New Roman" w:hAnsi="Times New Roman" w:cs="Times New Roman"/>
          <w:b w:val="0"/>
          <w:sz w:val="28"/>
          <w:lang w:val="be-BY"/>
        </w:rPr>
      </w:pPr>
      <w:r w:rsidRPr="00247107">
        <w:rPr>
          <w:rStyle w:val="FontStyle104"/>
          <w:rFonts w:ascii="Times New Roman" w:hAnsi="Times New Roman" w:cs="Times New Roman"/>
          <w:sz w:val="28"/>
          <w:lang w:val="be-BY"/>
        </w:rPr>
        <w:t xml:space="preserve">Абсталяванне: </w:t>
      </w:r>
      <w:r w:rsidRPr="00247107">
        <w:rPr>
          <w:rStyle w:val="FontStyle104"/>
          <w:rFonts w:ascii="Times New Roman" w:hAnsi="Times New Roman" w:cs="Times New Roman"/>
          <w:b w:val="0"/>
          <w:sz w:val="28"/>
          <w:lang w:val="be-BY"/>
        </w:rPr>
        <w:t>мультымедыйная ўстаноўка, прэзентацыя</w:t>
      </w:r>
      <w:r w:rsidRPr="00247107">
        <w:rPr>
          <w:rStyle w:val="FontStyle104"/>
          <w:rFonts w:ascii="Times New Roman" w:hAnsi="Times New Roman" w:cs="Times New Roman"/>
          <w:sz w:val="28"/>
          <w:lang w:val="be-BY"/>
        </w:rPr>
        <w:t xml:space="preserve">, </w:t>
      </w:r>
      <w:r w:rsidRPr="00247107">
        <w:rPr>
          <w:rStyle w:val="FontStyle104"/>
          <w:rFonts w:ascii="Times New Roman" w:hAnsi="Times New Roman" w:cs="Times New Roman"/>
          <w:b w:val="0"/>
          <w:sz w:val="28"/>
          <w:lang w:val="be-BY"/>
        </w:rPr>
        <w:t>карткі-сцвярджэн-ні.</w:t>
      </w:r>
    </w:p>
    <w:p w:rsidR="00247107" w:rsidRPr="00247107" w:rsidRDefault="00247107" w:rsidP="007E3257">
      <w:pPr>
        <w:pStyle w:val="Style8"/>
        <w:widowControl/>
        <w:spacing w:before="5" w:line="276" w:lineRule="auto"/>
        <w:ind w:firstLine="0"/>
        <w:jc w:val="left"/>
        <w:rPr>
          <w:rStyle w:val="FontStyle104"/>
          <w:rFonts w:ascii="Times New Roman" w:hAnsi="Times New Roman" w:cs="Times New Roman"/>
          <w:b w:val="0"/>
          <w:sz w:val="28"/>
          <w:lang w:val="be-BY"/>
        </w:rPr>
      </w:pPr>
      <w:r w:rsidRPr="00247107">
        <w:rPr>
          <w:rStyle w:val="FontStyle104"/>
          <w:rFonts w:ascii="Times New Roman" w:hAnsi="Times New Roman" w:cs="Times New Roman"/>
          <w:b w:val="0"/>
          <w:sz w:val="28"/>
          <w:lang w:val="be-BY"/>
        </w:rPr>
        <w:t>Ход семінара</w:t>
      </w:r>
    </w:p>
    <w:p w:rsidR="00247107" w:rsidRPr="00247107" w:rsidRDefault="00247107" w:rsidP="00247107">
      <w:pPr>
        <w:pStyle w:val="Style11"/>
        <w:widowControl/>
        <w:spacing w:line="250" w:lineRule="exact"/>
        <w:ind w:left="283"/>
        <w:jc w:val="left"/>
        <w:rPr>
          <w:rStyle w:val="FontStyle104"/>
          <w:rFonts w:ascii="Times New Roman" w:hAnsi="Times New Roman" w:cs="Times New Roman"/>
          <w:b w:val="0"/>
          <w:sz w:val="28"/>
          <w:szCs w:val="28"/>
          <w:lang w:val="be-BY"/>
        </w:rPr>
      </w:pPr>
      <w:r w:rsidRPr="00247107">
        <w:rPr>
          <w:rStyle w:val="FontStyle104"/>
          <w:rFonts w:ascii="Times New Roman" w:hAnsi="Times New Roman" w:cs="Times New Roman"/>
          <w:b w:val="0"/>
          <w:sz w:val="28"/>
          <w:szCs w:val="28"/>
          <w:lang w:val="be-BY"/>
        </w:rPr>
        <w:t>І. Арганізацыйна-матывацыйны этап</w:t>
      </w:r>
    </w:p>
    <w:p w:rsidR="007E3257" w:rsidRPr="00247107" w:rsidRDefault="00247107" w:rsidP="00247107">
      <w:pPr>
        <w:pStyle w:val="Style8"/>
        <w:widowControl/>
        <w:spacing w:before="5" w:line="276" w:lineRule="auto"/>
        <w:ind w:firstLine="0"/>
        <w:jc w:val="left"/>
        <w:rPr>
          <w:rStyle w:val="FontStyle104"/>
          <w:rFonts w:ascii="Times New Roman" w:hAnsi="Times New Roman" w:cs="Times New Roman"/>
          <w:b w:val="0"/>
          <w:sz w:val="28"/>
          <w:szCs w:val="28"/>
          <w:lang w:val="be-BY"/>
        </w:rPr>
      </w:pPr>
      <w:r w:rsidRPr="00247107">
        <w:rPr>
          <w:rStyle w:val="FontStyle104"/>
          <w:rFonts w:ascii="Times New Roman" w:hAnsi="Times New Roman" w:cs="Times New Roman"/>
          <w:b w:val="0"/>
          <w:sz w:val="28"/>
          <w:szCs w:val="28"/>
        </w:rPr>
        <w:t>В</w:t>
      </w:r>
      <w:r w:rsidRPr="00247107">
        <w:rPr>
          <w:rStyle w:val="FontStyle104"/>
          <w:rFonts w:ascii="Times New Roman" w:hAnsi="Times New Roman" w:cs="Times New Roman"/>
          <w:b w:val="0"/>
          <w:sz w:val="28"/>
          <w:szCs w:val="28"/>
          <w:lang w:val="be-BY"/>
        </w:rPr>
        <w:t>ядучы</w:t>
      </w:r>
    </w:p>
    <w:p w:rsidR="00984FA6" w:rsidRDefault="00984FA6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247107">
        <w:rPr>
          <w:rFonts w:ascii="Times New Roman" w:hAnsi="Times New Roman"/>
          <w:sz w:val="28"/>
          <w:szCs w:val="28"/>
          <w:lang w:val="be-BY"/>
        </w:rPr>
        <w:t>Сучасная школа</w:t>
      </w:r>
      <w:r>
        <w:rPr>
          <w:rFonts w:ascii="Times New Roman" w:hAnsi="Times New Roman"/>
          <w:sz w:val="28"/>
          <w:szCs w:val="28"/>
          <w:lang w:val="be-BY"/>
        </w:rPr>
        <w:t xml:space="preserve"> знаходзіцца ў пастаянным пошуку новых сродкаў навучання, які</w:t>
      </w:r>
      <w:r w:rsidR="00994055">
        <w:rPr>
          <w:rFonts w:ascii="Times New Roman" w:hAnsi="Times New Roman"/>
          <w:sz w:val="28"/>
          <w:szCs w:val="28"/>
          <w:lang w:val="be-BY"/>
        </w:rPr>
        <w:t>я</w:t>
      </w:r>
      <w:r>
        <w:rPr>
          <w:rFonts w:ascii="Times New Roman" w:hAnsi="Times New Roman"/>
          <w:sz w:val="28"/>
          <w:szCs w:val="28"/>
          <w:lang w:val="be-BY"/>
        </w:rPr>
        <w:t xml:space="preserve"> дапамогуць падрыхтаваць выпускнікоў да жыцця ў вельмі зменлівым свеце. Каб знайсці сваё месца ў грамадстве, быць запатрабаваным спецыялістам, чалавек павінен не проста многае ведаць, а ўмець выкарыстоўваць гэтыя веды, пастаянна вучыцца новаму, самастойна вызначаць кірункі свайго развіцця.</w:t>
      </w:r>
    </w:p>
    <w:p w:rsidR="00247107" w:rsidRDefault="00247107" w:rsidP="0024710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ІІ. Аб’яўленне тэмы семінара, пастаноўка задач</w:t>
      </w:r>
    </w:p>
    <w:p w:rsidR="00860E1C" w:rsidRDefault="00860E1C" w:rsidP="00860E1C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="00984FA6">
        <w:rPr>
          <w:rFonts w:ascii="Times New Roman" w:hAnsi="Times New Roman"/>
          <w:sz w:val="28"/>
          <w:szCs w:val="28"/>
          <w:lang w:val="be-BY"/>
        </w:rPr>
        <w:t>С</w:t>
      </w:r>
      <w:r w:rsidR="009A10E1">
        <w:rPr>
          <w:rFonts w:ascii="Times New Roman" w:hAnsi="Times New Roman"/>
          <w:sz w:val="28"/>
          <w:szCs w:val="28"/>
          <w:lang w:val="be-BY"/>
        </w:rPr>
        <w:t>ё</w:t>
      </w:r>
      <w:r w:rsidR="00984FA6">
        <w:rPr>
          <w:rFonts w:ascii="Times New Roman" w:hAnsi="Times New Roman"/>
          <w:sz w:val="28"/>
          <w:szCs w:val="28"/>
          <w:lang w:val="be-BY"/>
        </w:rPr>
        <w:t xml:space="preserve">ння мы </w:t>
      </w:r>
      <w:r>
        <w:rPr>
          <w:rFonts w:ascii="Times New Roman" w:hAnsi="Times New Roman"/>
          <w:sz w:val="28"/>
          <w:szCs w:val="28"/>
          <w:lang w:val="be-BY"/>
        </w:rPr>
        <w:t xml:space="preserve">правядзём тэарэтычны </w:t>
      </w:r>
      <w:r w:rsidRPr="00860E1C">
        <w:rPr>
          <w:rFonts w:ascii="Times New Roman" w:hAnsi="Times New Roman"/>
          <w:sz w:val="28"/>
          <w:szCs w:val="28"/>
          <w:lang w:val="be-BY"/>
        </w:rPr>
        <w:t>семінар “</w:t>
      </w:r>
      <w:r w:rsidRPr="00860E1C">
        <w:rPr>
          <w:rFonts w:ascii="Times New Roman" w:hAnsi="Times New Roman"/>
          <w:sz w:val="28"/>
          <w:szCs w:val="28"/>
          <w:lang w:val="be-BY"/>
        </w:rPr>
        <w:t>«Метапрадметная кампетэнтнасць вучняў: сутнасць паняцця, асноўныя кампаненты структуры”</w:t>
      </w:r>
      <w:r>
        <w:rPr>
          <w:rFonts w:ascii="Times New Roman" w:hAnsi="Times New Roman"/>
          <w:sz w:val="28"/>
          <w:szCs w:val="28"/>
          <w:lang w:val="be-BY"/>
        </w:rPr>
        <w:t xml:space="preserve">. Але спачатку </w:t>
      </w:r>
      <w:r>
        <w:rPr>
          <w:rFonts w:ascii="Times New Roman" w:hAnsi="Times New Roman"/>
          <w:sz w:val="28"/>
          <w:szCs w:val="28"/>
          <w:lang w:val="be-BY"/>
        </w:rPr>
        <w:t>прапаную вам запоўніць анкету</w:t>
      </w:r>
      <w:r>
        <w:rPr>
          <w:rFonts w:ascii="Times New Roman" w:hAnsi="Times New Roman"/>
          <w:sz w:val="28"/>
          <w:szCs w:val="28"/>
          <w:lang w:val="be-BY"/>
        </w:rPr>
        <w:t>.Зробім а</w:t>
      </w:r>
      <w:r>
        <w:rPr>
          <w:rFonts w:ascii="Times New Roman" w:hAnsi="Times New Roman"/>
          <w:sz w:val="28"/>
          <w:szCs w:val="28"/>
          <w:lang w:val="be-BY"/>
        </w:rPr>
        <w:t>наліз</w:t>
      </w:r>
      <w:r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860E1C" w:rsidRDefault="00860E1C" w:rsidP="00860E1C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60E1C" w:rsidRDefault="00860E1C" w:rsidP="00860E1C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Вядучы: - Як вы думаеце, якая мэта вашага ўдзелу ў семінары? </w:t>
      </w:r>
    </w:p>
    <w:tbl>
      <w:tblPr>
        <w:tblpPr w:leftFromText="180" w:rightFromText="180" w:vertAnchor="text" w:horzAnchor="margin" w:tblpY="-429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2126"/>
        <w:gridCol w:w="2268"/>
        <w:gridCol w:w="2126"/>
      </w:tblGrid>
      <w:tr w:rsidR="00860E1C" w:rsidRPr="00860E1C" w:rsidTr="00F93147">
        <w:trPr>
          <w:trHeight w:val="180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16"/>
              <w:widowControl/>
              <w:spacing w:line="240" w:lineRule="auto"/>
              <w:jc w:val="center"/>
              <w:rPr>
                <w:rStyle w:val="FontStyle108"/>
                <w:rFonts w:ascii="Times New Roman" w:hAnsi="Times New Roman"/>
                <w:b w:val="0"/>
                <w:sz w:val="24"/>
                <w:lang w:val="be-BY"/>
              </w:rPr>
            </w:pPr>
            <w:r w:rsidRPr="00247107">
              <w:rPr>
                <w:rStyle w:val="FontStyle108"/>
                <w:rFonts w:ascii="Times New Roman" w:hAnsi="Times New Roman"/>
                <w:sz w:val="24"/>
                <w:lang w:val="be-BY"/>
              </w:rPr>
              <w:t>Сцвярджэнні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16"/>
              <w:widowControl/>
              <w:spacing w:line="240" w:lineRule="auto"/>
              <w:jc w:val="center"/>
              <w:rPr>
                <w:rStyle w:val="FontStyle108"/>
                <w:rFonts w:ascii="Times New Roman" w:hAnsi="Times New Roman"/>
                <w:b w:val="0"/>
                <w:sz w:val="24"/>
                <w:lang w:val="be-BY"/>
              </w:rPr>
            </w:pPr>
            <w:r>
              <w:rPr>
                <w:rStyle w:val="FontStyle108"/>
                <w:rFonts w:ascii="Times New Roman" w:hAnsi="Times New Roman"/>
                <w:sz w:val="24"/>
                <w:lang w:val="be-BY"/>
              </w:rPr>
              <w:t>Вельмі добра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16"/>
              <w:widowControl/>
              <w:spacing w:line="240" w:lineRule="auto"/>
              <w:jc w:val="center"/>
              <w:rPr>
                <w:rStyle w:val="FontStyle108"/>
                <w:rFonts w:ascii="Times New Roman" w:hAnsi="Times New Roman"/>
                <w:b w:val="0"/>
                <w:sz w:val="24"/>
                <w:lang w:val="be-BY"/>
              </w:rPr>
            </w:pPr>
            <w:r>
              <w:rPr>
                <w:rStyle w:val="FontStyle108"/>
                <w:rFonts w:ascii="Times New Roman" w:hAnsi="Times New Roman"/>
                <w:sz w:val="24"/>
                <w:lang w:val="be-BY"/>
              </w:rPr>
              <w:t>Добра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16"/>
              <w:widowControl/>
              <w:spacing w:line="240" w:lineRule="auto"/>
              <w:jc w:val="center"/>
              <w:rPr>
                <w:rStyle w:val="FontStyle108"/>
                <w:rFonts w:ascii="Times New Roman" w:hAnsi="Times New Roman"/>
                <w:b w:val="0"/>
                <w:sz w:val="24"/>
                <w:lang w:val="be-BY"/>
              </w:rPr>
            </w:pPr>
            <w:r>
              <w:rPr>
                <w:rStyle w:val="FontStyle108"/>
                <w:rFonts w:ascii="Times New Roman" w:hAnsi="Times New Roman"/>
                <w:sz w:val="24"/>
                <w:lang w:val="be-BY"/>
              </w:rPr>
              <w:t>Няўпэўнена</w:t>
            </w:r>
          </w:p>
        </w:tc>
      </w:tr>
      <w:tr w:rsidR="00860E1C" w:rsidRPr="00860E1C" w:rsidTr="00F93147">
        <w:trPr>
          <w:trHeight w:val="369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17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2"/>
                <w:lang w:val="be-BY"/>
              </w:rPr>
            </w:pPr>
            <w:r w:rsidRPr="00860E1C">
              <w:rPr>
                <w:rStyle w:val="FontStyle154"/>
                <w:rFonts w:ascii="Times New Roman" w:hAnsi="Times New Roman" w:cs="Times New Roman"/>
                <w:sz w:val="24"/>
                <w:szCs w:val="22"/>
                <w:lang w:val="be-BY"/>
              </w:rPr>
              <w:t xml:space="preserve">1. </w:t>
            </w:r>
            <w:r w:rsidRPr="00247107">
              <w:rPr>
                <w:rStyle w:val="FontStyle108"/>
                <w:rFonts w:ascii="Times New Roman" w:hAnsi="Times New Roman"/>
                <w:b w:val="0"/>
                <w:sz w:val="24"/>
                <w:szCs w:val="22"/>
                <w:lang w:val="be-BY"/>
              </w:rPr>
              <w:t>Я ведаю, што такое метапр</w:t>
            </w:r>
            <w:r>
              <w:rPr>
                <w:rStyle w:val="FontStyle108"/>
                <w:rFonts w:ascii="Times New Roman" w:hAnsi="Times New Roman"/>
                <w:b w:val="0"/>
                <w:sz w:val="24"/>
                <w:szCs w:val="22"/>
                <w:lang w:val="be-BY"/>
              </w:rPr>
              <w:t>ад</w:t>
            </w:r>
            <w:r w:rsidRPr="00247107">
              <w:rPr>
                <w:rStyle w:val="FontStyle108"/>
                <w:rFonts w:ascii="Times New Roman" w:hAnsi="Times New Roman"/>
                <w:b w:val="0"/>
                <w:sz w:val="24"/>
                <w:szCs w:val="22"/>
                <w:lang w:val="be-BY"/>
              </w:rPr>
              <w:t>метны падыход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860E1C" w:rsidRDefault="00860E1C" w:rsidP="00F93147">
            <w:pPr>
              <w:pStyle w:val="Style26"/>
              <w:widowControl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860E1C" w:rsidRDefault="00860E1C" w:rsidP="00F93147">
            <w:pPr>
              <w:pStyle w:val="Style26"/>
              <w:widowControl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860E1C" w:rsidRDefault="00860E1C" w:rsidP="00F93147">
            <w:pPr>
              <w:pStyle w:val="Style26"/>
              <w:widowControl/>
              <w:rPr>
                <w:rFonts w:ascii="Times New Roman" w:hAnsi="Times New Roman"/>
                <w:lang w:val="be-BY"/>
              </w:rPr>
            </w:pPr>
          </w:p>
        </w:tc>
      </w:tr>
      <w:tr w:rsidR="00860E1C" w:rsidRPr="007D63FD" w:rsidTr="00F93147">
        <w:trPr>
          <w:trHeight w:val="549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17"/>
              <w:widowControl/>
              <w:spacing w:line="240" w:lineRule="auto"/>
              <w:ind w:firstLine="5"/>
              <w:rPr>
                <w:rStyle w:val="FontStyle119"/>
                <w:rFonts w:ascii="Times New Roman" w:hAnsi="Times New Roman" w:cs="Times New Roman"/>
                <w:sz w:val="24"/>
                <w:szCs w:val="22"/>
                <w:lang w:val="be-BY"/>
              </w:rPr>
            </w:pPr>
            <w:r w:rsidRPr="00860E1C">
              <w:rPr>
                <w:rStyle w:val="FontStyle154"/>
                <w:rFonts w:ascii="Times New Roman" w:hAnsi="Times New Roman" w:cs="Times New Roman"/>
                <w:sz w:val="24"/>
                <w:szCs w:val="22"/>
                <w:lang w:val="be-BY"/>
              </w:rPr>
              <w:t>2</w:t>
            </w:r>
            <w:r w:rsidRPr="00860E1C">
              <w:rPr>
                <w:rStyle w:val="FontStyle154"/>
                <w:rFonts w:ascii="Times New Roman" w:hAnsi="Times New Roman" w:cs="Times New Roman"/>
                <w:b/>
                <w:sz w:val="24"/>
                <w:szCs w:val="22"/>
                <w:lang w:val="be-BY"/>
              </w:rPr>
              <w:t xml:space="preserve">. </w:t>
            </w:r>
            <w:r w:rsidRPr="00247107">
              <w:rPr>
                <w:rStyle w:val="FontStyle108"/>
                <w:rFonts w:ascii="Times New Roman" w:hAnsi="Times New Roman"/>
                <w:b w:val="0"/>
                <w:sz w:val="24"/>
                <w:szCs w:val="22"/>
                <w:lang w:val="be-BY"/>
              </w:rPr>
              <w:t>Я разумею, як</w:t>
            </w:r>
            <w:r>
              <w:rPr>
                <w:rStyle w:val="FontStyle108"/>
                <w:rFonts w:ascii="Times New Roman" w:hAnsi="Times New Roman"/>
                <w:sz w:val="24"/>
                <w:szCs w:val="22"/>
                <w:lang w:val="be-BY"/>
              </w:rPr>
              <w:t xml:space="preserve"> </w:t>
            </w:r>
            <w:r w:rsidRPr="00247107">
              <w:rPr>
                <w:rStyle w:val="FontStyle108"/>
                <w:rFonts w:ascii="Times New Roman" w:hAnsi="Times New Roman"/>
                <w:b w:val="0"/>
                <w:sz w:val="24"/>
                <w:szCs w:val="22"/>
                <w:lang w:val="be-BY"/>
              </w:rPr>
              <w:t>фарміра</w:t>
            </w:r>
            <w:r>
              <w:rPr>
                <w:rStyle w:val="FontStyle108"/>
                <w:rFonts w:ascii="Times New Roman" w:hAnsi="Times New Roman"/>
                <w:b w:val="0"/>
                <w:sz w:val="24"/>
                <w:szCs w:val="22"/>
                <w:lang w:val="be-BY"/>
              </w:rPr>
              <w:t>-</w:t>
            </w:r>
            <w:r w:rsidRPr="00247107">
              <w:rPr>
                <w:rStyle w:val="FontStyle108"/>
                <w:rFonts w:ascii="Times New Roman" w:hAnsi="Times New Roman"/>
                <w:b w:val="0"/>
                <w:sz w:val="24"/>
                <w:szCs w:val="22"/>
                <w:lang w:val="be-BY"/>
              </w:rPr>
              <w:t xml:space="preserve">ваць </w:t>
            </w:r>
            <w:r>
              <w:rPr>
                <w:rStyle w:val="FontStyle108"/>
                <w:rFonts w:ascii="Times New Roman" w:hAnsi="Times New Roman"/>
                <w:b w:val="0"/>
                <w:sz w:val="24"/>
                <w:szCs w:val="22"/>
                <w:lang w:val="be-BY"/>
              </w:rPr>
              <w:t>метапрадметныя кампетэнцыі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26"/>
              <w:widowControl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26"/>
              <w:widowControl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26"/>
              <w:widowControl/>
              <w:rPr>
                <w:rFonts w:ascii="Times New Roman" w:hAnsi="Times New Roman"/>
              </w:rPr>
            </w:pPr>
          </w:p>
        </w:tc>
      </w:tr>
      <w:tr w:rsidR="00860E1C" w:rsidRPr="007D63FD" w:rsidTr="00F93147">
        <w:trPr>
          <w:trHeight w:val="559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17"/>
              <w:widowControl/>
              <w:spacing w:line="240" w:lineRule="auto"/>
              <w:ind w:firstLine="5"/>
              <w:rPr>
                <w:rStyle w:val="FontStyle154"/>
                <w:rFonts w:ascii="Times New Roman" w:hAnsi="Times New Roman" w:cs="Times New Roman"/>
                <w:sz w:val="24"/>
                <w:szCs w:val="22"/>
                <w:lang w:val="be-BY"/>
              </w:rPr>
            </w:pPr>
            <w:r>
              <w:rPr>
                <w:rStyle w:val="FontStyle154"/>
                <w:rFonts w:ascii="Times New Roman" w:hAnsi="Times New Roman" w:cs="Times New Roman"/>
                <w:sz w:val="24"/>
                <w:szCs w:val="22"/>
                <w:lang w:val="be-BY"/>
              </w:rPr>
              <w:t>3. Я ведаю адрозненне традыцыйнага ўрока ад метапрадметнага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26"/>
              <w:widowControl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26"/>
              <w:widowControl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26"/>
              <w:widowControl/>
              <w:rPr>
                <w:rFonts w:ascii="Times New Roman" w:hAnsi="Times New Roman"/>
              </w:rPr>
            </w:pPr>
          </w:p>
        </w:tc>
      </w:tr>
      <w:tr w:rsidR="00860E1C" w:rsidRPr="007D63FD" w:rsidTr="00F93147">
        <w:trPr>
          <w:trHeight w:val="728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17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2"/>
                <w:lang w:val="be-BY"/>
              </w:rPr>
            </w:pPr>
            <w:r w:rsidRPr="00247107">
              <w:rPr>
                <w:rStyle w:val="FontStyle154"/>
                <w:rFonts w:ascii="Times New Roman" w:hAnsi="Times New Roman" w:cs="Times New Roman"/>
                <w:sz w:val="24"/>
                <w:szCs w:val="22"/>
              </w:rPr>
              <w:t xml:space="preserve">3. </w:t>
            </w:r>
            <w:r>
              <w:rPr>
                <w:rStyle w:val="FontStyle108"/>
                <w:rFonts w:ascii="Times New Roman" w:hAnsi="Times New Roman"/>
                <w:sz w:val="24"/>
                <w:szCs w:val="22"/>
                <w:lang w:val="be-BY"/>
              </w:rPr>
              <w:t xml:space="preserve">Я </w:t>
            </w:r>
            <w:r>
              <w:rPr>
                <w:rStyle w:val="FontStyle108"/>
                <w:rFonts w:ascii="Times New Roman" w:hAnsi="Times New Roman"/>
                <w:b w:val="0"/>
                <w:sz w:val="24"/>
                <w:szCs w:val="22"/>
                <w:lang w:val="be-BY"/>
              </w:rPr>
              <w:t>умею распрацоўваць заданні на фарміраванне метапрадметных кампе-тэнцый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26"/>
              <w:widowControl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26"/>
              <w:widowControl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1C" w:rsidRPr="00247107" w:rsidRDefault="00860E1C" w:rsidP="00F93147">
            <w:pPr>
              <w:pStyle w:val="Style26"/>
              <w:widowControl/>
              <w:rPr>
                <w:rFonts w:ascii="Times New Roman" w:hAnsi="Times New Roman"/>
              </w:rPr>
            </w:pPr>
          </w:p>
        </w:tc>
      </w:tr>
    </w:tbl>
    <w:p w:rsidR="00247107" w:rsidRDefault="00860E1C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Правільна, сёння мы </w:t>
      </w:r>
      <w:r w:rsidR="00994055">
        <w:rPr>
          <w:rFonts w:ascii="Times New Roman" w:hAnsi="Times New Roman"/>
          <w:sz w:val="28"/>
          <w:szCs w:val="28"/>
          <w:lang w:val="be-BY"/>
        </w:rPr>
        <w:t>пагаворым пра фарміраванне ў вучняў метапрадметных кампетэнцый, разгледзім адрозненне традыц</w:t>
      </w:r>
      <w:r w:rsidR="00860743">
        <w:rPr>
          <w:rFonts w:ascii="Times New Roman" w:hAnsi="Times New Roman"/>
          <w:sz w:val="28"/>
          <w:szCs w:val="28"/>
          <w:lang w:val="be-BY"/>
        </w:rPr>
        <w:t>ы</w:t>
      </w:r>
      <w:r w:rsidR="00994055">
        <w:rPr>
          <w:rFonts w:ascii="Times New Roman" w:hAnsi="Times New Roman"/>
          <w:sz w:val="28"/>
          <w:szCs w:val="28"/>
          <w:lang w:val="be-BY"/>
        </w:rPr>
        <w:t>йнага ўрока ад метапрадметнага, удакладнім веды пра структуру метапрадметнага ўрока.</w:t>
      </w:r>
    </w:p>
    <w:p w:rsidR="00860E1C" w:rsidRDefault="00247107" w:rsidP="00860E1C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="00860E1C">
        <w:rPr>
          <w:rFonts w:ascii="Times New Roman" w:hAnsi="Times New Roman"/>
          <w:sz w:val="28"/>
          <w:szCs w:val="28"/>
          <w:lang w:val="be-BY"/>
        </w:rPr>
        <w:t>ІІІ. Асноўны этап</w:t>
      </w:r>
    </w:p>
    <w:p w:rsidR="00984FA6" w:rsidRPr="00860E1C" w:rsidRDefault="00860E1C" w:rsidP="00860E1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860E1C">
        <w:rPr>
          <w:rFonts w:ascii="Times New Roman" w:hAnsi="Times New Roman"/>
          <w:b/>
          <w:sz w:val="28"/>
          <w:szCs w:val="28"/>
          <w:lang w:val="be-BY"/>
        </w:rPr>
        <w:t>Слайд 1</w:t>
      </w:r>
      <w:r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994055" w:rsidRPr="00860E1C">
        <w:rPr>
          <w:rFonts w:ascii="Times New Roman" w:hAnsi="Times New Roman"/>
          <w:sz w:val="28"/>
          <w:szCs w:val="28"/>
          <w:lang w:val="be-BY"/>
        </w:rPr>
        <w:t>М</w:t>
      </w:r>
      <w:r w:rsidR="00984FA6" w:rsidRPr="00860E1C">
        <w:rPr>
          <w:rFonts w:ascii="Times New Roman" w:hAnsi="Times New Roman"/>
          <w:sz w:val="28"/>
          <w:szCs w:val="28"/>
          <w:lang w:val="be-BY"/>
        </w:rPr>
        <w:t>етапрадметны падыход да навучання</w:t>
      </w:r>
      <w:r w:rsidR="00994055" w:rsidRPr="00860E1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84FA6" w:rsidRPr="00860E1C">
        <w:rPr>
          <w:rFonts w:ascii="Times New Roman" w:hAnsi="Times New Roman"/>
          <w:sz w:val="28"/>
          <w:szCs w:val="28"/>
          <w:lang w:val="be-BY"/>
        </w:rPr>
        <w:t>прадугледжвае не толькі засваенне вучнямі прадметных ведаў і навыкаў, але і асэнсаванне таго, як гэта адбываецца</w:t>
      </w:r>
      <w:r w:rsidR="00994055" w:rsidRPr="00860E1C">
        <w:rPr>
          <w:rFonts w:ascii="Times New Roman" w:hAnsi="Times New Roman"/>
          <w:sz w:val="28"/>
          <w:szCs w:val="28"/>
          <w:lang w:val="be-BY"/>
        </w:rPr>
        <w:t>,</w:t>
      </w:r>
      <w:r w:rsidR="00984FA6" w:rsidRPr="00860E1C">
        <w:rPr>
          <w:rFonts w:ascii="Times New Roman" w:hAnsi="Times New Roman"/>
          <w:sz w:val="28"/>
          <w:szCs w:val="28"/>
          <w:lang w:val="be-BY"/>
        </w:rPr>
        <w:t xml:space="preserve"> і як атрыманыя веды і навыкі можна выкарыстоўваць для рашэння розных вучэбных і жыццёвых задач. </w:t>
      </w:r>
    </w:p>
    <w:p w:rsidR="00984FA6" w:rsidRDefault="009A10E1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Метапрадметная кампетэнтнасць вучняў павінна разгляда</w:t>
      </w:r>
      <w:r w:rsidR="00EC3FCC">
        <w:rPr>
          <w:rFonts w:ascii="Times New Roman" w:hAnsi="Times New Roman"/>
          <w:sz w:val="28"/>
          <w:szCs w:val="28"/>
          <w:lang w:val="be-BY"/>
        </w:rPr>
        <w:t>цца ў якасці рэзультата і неабхо</w:t>
      </w:r>
      <w:r>
        <w:rPr>
          <w:rFonts w:ascii="Times New Roman" w:hAnsi="Times New Roman"/>
          <w:sz w:val="28"/>
          <w:szCs w:val="28"/>
          <w:lang w:val="be-BY"/>
        </w:rPr>
        <w:t>днага фактару, які будзе садзейнічаць павышэнню якасці адукацыі. Гэтага можна дасягнуць пры далучэнні вучняў у працэс асо</w:t>
      </w:r>
      <w:r w:rsidR="00994055">
        <w:rPr>
          <w:rFonts w:ascii="Times New Roman" w:hAnsi="Times New Roman"/>
          <w:sz w:val="28"/>
          <w:szCs w:val="28"/>
          <w:lang w:val="be-BY"/>
        </w:rPr>
        <w:t>баснага мэтавызначэння, у сумесн</w:t>
      </w:r>
      <w:r>
        <w:rPr>
          <w:rFonts w:ascii="Times New Roman" w:hAnsi="Times New Roman"/>
          <w:sz w:val="28"/>
          <w:szCs w:val="28"/>
          <w:lang w:val="be-BY"/>
        </w:rPr>
        <w:t>ую дзейнасць і рэфлексію, пры стымуляванні іх актыўнасці і творчасці</w:t>
      </w:r>
      <w:r w:rsidR="00994055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праз выкарыстанне праблемна-дыялогавых адукацыйных тэхналогій. </w:t>
      </w:r>
    </w:p>
    <w:p w:rsidR="009A10E1" w:rsidRDefault="009F38F0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Слайд 2. </w:t>
      </w:r>
      <w:r w:rsidR="009A10E1">
        <w:rPr>
          <w:rFonts w:ascii="Times New Roman" w:hAnsi="Times New Roman"/>
          <w:sz w:val="28"/>
          <w:szCs w:val="28"/>
          <w:lang w:val="be-BY"/>
        </w:rPr>
        <w:t>Метапазнанне дазваляе чалавеку сфармуляваць адказы на наступныя пытанні:</w:t>
      </w:r>
    </w:p>
    <w:p w:rsidR="009A10E1" w:rsidRDefault="009A10E1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Што я ведаю?</w:t>
      </w:r>
    </w:p>
    <w:p w:rsidR="009A10E1" w:rsidRDefault="009A10E1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Навошта я пазнаю?</w:t>
      </w:r>
    </w:p>
    <w:p w:rsidR="009A10E1" w:rsidRDefault="009A10E1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і пры дапамозе чаго я пазнаю?</w:t>
      </w:r>
    </w:p>
    <w:p w:rsidR="009A10E1" w:rsidRDefault="009A10E1" w:rsidP="007E3257">
      <w:pPr>
        <w:pStyle w:val="aa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Якія мае здольнасці (памяць, мысленне, уяўленне і д</w:t>
      </w:r>
      <w:r w:rsidR="00994055">
        <w:rPr>
          <w:rFonts w:ascii="Times New Roman" w:hAnsi="Times New Roman"/>
          <w:sz w:val="28"/>
          <w:szCs w:val="28"/>
          <w:lang w:val="be-BY"/>
        </w:rPr>
        <w:t>р.</w:t>
      </w:r>
      <w:r>
        <w:rPr>
          <w:rFonts w:ascii="Times New Roman" w:hAnsi="Times New Roman"/>
          <w:sz w:val="28"/>
          <w:szCs w:val="28"/>
          <w:lang w:val="be-BY"/>
        </w:rPr>
        <w:t>) дазваляюць арганізаваць пазнанне іменна так?</w:t>
      </w:r>
      <w:r w:rsidRPr="009A10E1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9A10E1" w:rsidRDefault="009A10E1" w:rsidP="007E3257">
      <w:pPr>
        <w:pStyle w:val="aa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Якім чынам я даведаюся, што пастаўленую задачу здольны рашыць?</w:t>
      </w:r>
    </w:p>
    <w:p w:rsidR="009A10E1" w:rsidRDefault="009A10E1" w:rsidP="007E3257">
      <w:pPr>
        <w:pStyle w:val="aa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я даведаюся, што ў працэсе рашэння задачы нешта пайшло не так ці я зайшоў у тупік?</w:t>
      </w:r>
    </w:p>
    <w:p w:rsidR="009A10E1" w:rsidRDefault="009A10E1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мне ста</w:t>
      </w:r>
      <w:r w:rsidR="00994055">
        <w:rPr>
          <w:rFonts w:ascii="Times New Roman" w:hAnsi="Times New Roman"/>
          <w:sz w:val="28"/>
          <w:szCs w:val="28"/>
          <w:lang w:val="be-BY"/>
        </w:rPr>
        <w:t>не</w:t>
      </w:r>
      <w:r>
        <w:rPr>
          <w:rFonts w:ascii="Times New Roman" w:hAnsi="Times New Roman"/>
          <w:sz w:val="28"/>
          <w:szCs w:val="28"/>
          <w:lang w:val="be-BY"/>
        </w:rPr>
        <w:t xml:space="preserve"> вядома, што задача паспяхова рэшана?</w:t>
      </w:r>
    </w:p>
    <w:p w:rsidR="009A1B45" w:rsidRDefault="00994055" w:rsidP="009F38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педагогіцы мета</w:t>
      </w:r>
      <w:r w:rsidR="009D7472">
        <w:rPr>
          <w:rFonts w:ascii="Times New Roman" w:hAnsi="Times New Roman"/>
          <w:sz w:val="28"/>
          <w:szCs w:val="28"/>
          <w:lang w:val="be-BY"/>
        </w:rPr>
        <w:t xml:space="preserve">прадметны падыход з’явіўся зусім нядаўна, аднак даказаў сваю </w:t>
      </w:r>
      <w:r w:rsidR="006B269B">
        <w:rPr>
          <w:rFonts w:ascii="Times New Roman" w:hAnsi="Times New Roman"/>
          <w:sz w:val="28"/>
          <w:szCs w:val="28"/>
          <w:lang w:val="be-BY"/>
        </w:rPr>
        <w:t>актуальнасць</w:t>
      </w:r>
      <w:r w:rsidR="009D7472">
        <w:rPr>
          <w:rFonts w:ascii="Times New Roman" w:hAnsi="Times New Roman"/>
          <w:sz w:val="28"/>
          <w:szCs w:val="28"/>
          <w:lang w:val="be-BY"/>
        </w:rPr>
        <w:t xml:space="preserve"> на практыцы.  </w:t>
      </w:r>
    </w:p>
    <w:p w:rsidR="009A1B45" w:rsidRDefault="009A1B45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Метапрадметны ўрок – гэта ўрок, у працэсе якога вучні авалодваюць агульнымі прыёмамі, тэхнікамі, схемамі, узорамі, якія ўзнаўляюцца пры рабоце з любым прадметным матэрыялам. Пры гэтым адбываецца ўключэнне дзіцяці ў розныя віды дзейнасці. </w:t>
      </w:r>
    </w:p>
    <w:p w:rsidR="009A10E1" w:rsidRDefault="009F38F0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Слайд 3. </w:t>
      </w:r>
      <w:r w:rsidR="009D7472">
        <w:rPr>
          <w:rFonts w:ascii="Times New Roman" w:hAnsi="Times New Roman"/>
          <w:sz w:val="28"/>
          <w:szCs w:val="28"/>
          <w:lang w:val="be-BY"/>
        </w:rPr>
        <w:t>У аснове метапрадметнага падыходу ляжаць наступныя ідэі:</w:t>
      </w:r>
    </w:p>
    <w:p w:rsidR="009D7472" w:rsidRDefault="009D7472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ідэя дзейнасных адзінак зместу;</w:t>
      </w:r>
    </w:p>
    <w:p w:rsidR="009D7472" w:rsidRDefault="009D7472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значымасці сумеснай дзейнасці;</w:t>
      </w:r>
    </w:p>
    <w:p w:rsidR="009D7472" w:rsidRDefault="004A069E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рэфлексіўнасці;</w:t>
      </w:r>
    </w:p>
    <w:p w:rsidR="004A069E" w:rsidRDefault="004A069E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універсальныя вучэбныя дзеянні.</w:t>
      </w:r>
    </w:p>
    <w:p w:rsidR="009B2B12" w:rsidRDefault="009D7472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Разгледзім кожную ідэю больш падрабязна. </w:t>
      </w:r>
    </w:p>
    <w:p w:rsidR="009D7472" w:rsidRDefault="009F38F0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Слайд 4. </w:t>
      </w:r>
      <w:r w:rsidR="009D7472" w:rsidRPr="009A1B45">
        <w:rPr>
          <w:rFonts w:ascii="Times New Roman" w:hAnsi="Times New Roman"/>
          <w:i/>
          <w:sz w:val="28"/>
          <w:szCs w:val="28"/>
          <w:lang w:val="be-BY"/>
        </w:rPr>
        <w:t>Ідэя дзейнасных адзінак зместу</w:t>
      </w:r>
      <w:r w:rsidR="009D7472">
        <w:rPr>
          <w:rFonts w:ascii="Times New Roman" w:hAnsi="Times New Roman"/>
          <w:sz w:val="28"/>
          <w:szCs w:val="28"/>
          <w:lang w:val="be-BY"/>
        </w:rPr>
        <w:t xml:space="preserve"> заключаецца ў тым, што ў якасці адзінак зместу адукацыі выступае дзейнасць, накіраваная на засваенне розных спосабаў атрымання ведаў, развіцця ўменняў і навыкаў. Гэта абумоўлівае прынцыповае адрозненне метапрадметнага падыходу ад традыцыйнага. Калі ў працэсе традыцыйнага навучання вучні засвойваюць веды і ўменні ў канкрэтнай прадметнай вобласці, то ў працэсе мета</w:t>
      </w:r>
      <w:r w:rsidR="00994055">
        <w:rPr>
          <w:rFonts w:ascii="Times New Roman" w:hAnsi="Times New Roman"/>
          <w:sz w:val="28"/>
          <w:szCs w:val="28"/>
          <w:lang w:val="be-BY"/>
        </w:rPr>
        <w:t>п</w:t>
      </w:r>
      <w:r w:rsidR="009D7472">
        <w:rPr>
          <w:rFonts w:ascii="Times New Roman" w:hAnsi="Times New Roman"/>
          <w:sz w:val="28"/>
          <w:szCs w:val="28"/>
          <w:lang w:val="be-BY"/>
        </w:rPr>
        <w:t>радметнага- не толькі прадметныя веды і ўмен</w:t>
      </w:r>
      <w:r w:rsidR="009B2B12">
        <w:rPr>
          <w:rFonts w:ascii="Times New Roman" w:hAnsi="Times New Roman"/>
          <w:sz w:val="28"/>
          <w:szCs w:val="28"/>
          <w:lang w:val="be-BY"/>
        </w:rPr>
        <w:t>ні, але і тое, якім чынам яны мо</w:t>
      </w:r>
      <w:r w:rsidR="009D7472">
        <w:rPr>
          <w:rFonts w:ascii="Times New Roman" w:hAnsi="Times New Roman"/>
          <w:sz w:val="28"/>
          <w:szCs w:val="28"/>
          <w:lang w:val="be-BY"/>
        </w:rPr>
        <w:t xml:space="preserve">гуць быць атрыманы. </w:t>
      </w:r>
      <w:r w:rsidR="009B2B12">
        <w:rPr>
          <w:rFonts w:ascii="Times New Roman" w:hAnsi="Times New Roman"/>
          <w:sz w:val="28"/>
          <w:szCs w:val="28"/>
          <w:lang w:val="be-BY"/>
        </w:rPr>
        <w:t>Пры гэтым неабходна памятаць, што дзейнасць ператвараецца ў змест адукацыі толькі пры ўмове, калі яна  становіцца прадметам рэфлексіі.</w:t>
      </w:r>
    </w:p>
    <w:p w:rsidR="009B2B12" w:rsidRDefault="009B2B12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Дзейнасны змест патрабуе змянення логікі адукацыйнага працэсу. Яна разварочваецца не ад прадметных ведаў і ўменняў, а ад мысліцельных здольнасцей, якія датэрмінова прадугледжваюць паспяховасць засваення прадметных ведаў і ўменняў. </w:t>
      </w:r>
    </w:p>
    <w:p w:rsidR="00994055" w:rsidRDefault="009F38F0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Слайд 5. </w:t>
      </w:r>
      <w:r w:rsidR="00994055">
        <w:rPr>
          <w:rFonts w:ascii="Times New Roman" w:hAnsi="Times New Roman"/>
          <w:sz w:val="28"/>
          <w:szCs w:val="28"/>
          <w:lang w:val="be-BY"/>
        </w:rPr>
        <w:t xml:space="preserve">Разгледзім асаблівасці метапрадметнага ўрока ў параўнанні з традыцыйным урокам (дадатак </w:t>
      </w:r>
      <w:r w:rsidR="009A1B45">
        <w:rPr>
          <w:rFonts w:ascii="Times New Roman" w:hAnsi="Times New Roman"/>
          <w:sz w:val="28"/>
          <w:szCs w:val="28"/>
          <w:lang w:val="be-BY"/>
        </w:rPr>
        <w:t>1</w:t>
      </w:r>
      <w:r w:rsidR="00994055">
        <w:rPr>
          <w:rFonts w:ascii="Times New Roman" w:hAnsi="Times New Roman"/>
          <w:sz w:val="28"/>
          <w:szCs w:val="28"/>
          <w:lang w:val="be-BY"/>
        </w:rPr>
        <w:t>).</w:t>
      </w:r>
    </w:p>
    <w:p w:rsidR="009A1B45" w:rsidRDefault="009F38F0" w:rsidP="009F38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Слайд 6. </w:t>
      </w:r>
      <w:r w:rsidR="009A1B45">
        <w:rPr>
          <w:rFonts w:ascii="Times New Roman" w:hAnsi="Times New Roman"/>
          <w:sz w:val="28"/>
          <w:szCs w:val="28"/>
          <w:lang w:val="be-BY"/>
        </w:rPr>
        <w:t>Прапаную адрозненне традыцыйных заданняў ад метапрадметных.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1B45" w:rsidTr="00635F77">
        <w:tc>
          <w:tcPr>
            <w:tcW w:w="4785" w:type="dxa"/>
          </w:tcPr>
          <w:p w:rsidR="009A1B45" w:rsidRDefault="009A1B45" w:rsidP="007E325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Традыцыйныя  заданні</w:t>
            </w:r>
          </w:p>
        </w:tc>
        <w:tc>
          <w:tcPr>
            <w:tcW w:w="4786" w:type="dxa"/>
          </w:tcPr>
          <w:p w:rsidR="009A1B45" w:rsidRDefault="009A1B45" w:rsidP="007E325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Метапрадметныя заданні</w:t>
            </w:r>
          </w:p>
        </w:tc>
      </w:tr>
      <w:tr w:rsidR="009A1B45" w:rsidTr="00635F77">
        <w:tc>
          <w:tcPr>
            <w:tcW w:w="4785" w:type="dxa"/>
          </w:tcPr>
          <w:p w:rsidR="009A1B45" w:rsidRDefault="009A1B45" w:rsidP="007E325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Базіруюцца  на ведах, уменнях і навыках</w:t>
            </w:r>
          </w:p>
        </w:tc>
        <w:tc>
          <w:tcPr>
            <w:tcW w:w="4786" w:type="dxa"/>
          </w:tcPr>
          <w:p w:rsidR="009A1B45" w:rsidRDefault="009A1B45" w:rsidP="007E325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Базіруюцца  на ведах, уменнях, але патрабуюць умення выкарыстоўваць накопленыя веды ў практычнай дзейнасці </w:t>
            </w:r>
          </w:p>
        </w:tc>
      </w:tr>
      <w:tr w:rsidR="009A1B45" w:rsidTr="00635F77">
        <w:tc>
          <w:tcPr>
            <w:tcW w:w="4785" w:type="dxa"/>
          </w:tcPr>
          <w:p w:rsidR="009A1B45" w:rsidRDefault="009A1B45" w:rsidP="007E325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Патрабуюць толькі ўзнаўлення інфармацыі</w:t>
            </w:r>
          </w:p>
        </w:tc>
        <w:tc>
          <w:tcPr>
            <w:tcW w:w="4786" w:type="dxa"/>
          </w:tcPr>
          <w:p w:rsidR="009A1B45" w:rsidRDefault="009A1B45" w:rsidP="007E325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Арганізуюць дзейнасць вучняў</w:t>
            </w:r>
          </w:p>
        </w:tc>
      </w:tr>
      <w:tr w:rsidR="009A1B45" w:rsidTr="00635F77">
        <w:tc>
          <w:tcPr>
            <w:tcW w:w="4785" w:type="dxa"/>
          </w:tcPr>
          <w:p w:rsidR="009A1B45" w:rsidRDefault="009A1B45" w:rsidP="007E325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Накіраваны на праверку прадметнага матэрыяла</w:t>
            </w:r>
          </w:p>
        </w:tc>
        <w:tc>
          <w:tcPr>
            <w:tcW w:w="4786" w:type="dxa"/>
          </w:tcPr>
          <w:p w:rsidR="009A1B45" w:rsidRDefault="009A1B45" w:rsidP="007E325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9A1B45" w:rsidTr="00635F77">
        <w:tc>
          <w:tcPr>
            <w:tcW w:w="4785" w:type="dxa"/>
          </w:tcPr>
          <w:p w:rsidR="009A1B45" w:rsidRDefault="009A1B45" w:rsidP="007E325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Патрабуюць выкарыстання ведаў у знаёмай,традыцыйнай сітуацыі</w:t>
            </w:r>
          </w:p>
        </w:tc>
        <w:tc>
          <w:tcPr>
            <w:tcW w:w="4786" w:type="dxa"/>
          </w:tcPr>
          <w:p w:rsidR="009A1B45" w:rsidRDefault="009A1B45" w:rsidP="007E325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Патрабуюць выкарыстання ведаў за межамі вучэбнай сітуацыі</w:t>
            </w:r>
          </w:p>
        </w:tc>
      </w:tr>
      <w:tr w:rsidR="009A1B45" w:rsidTr="00635F77">
        <w:tc>
          <w:tcPr>
            <w:tcW w:w="4785" w:type="dxa"/>
          </w:tcPr>
          <w:p w:rsidR="009A1B45" w:rsidRDefault="009A1B45" w:rsidP="007E325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Распрацоўваюцца на праграмным матэрыяле</w:t>
            </w:r>
          </w:p>
        </w:tc>
        <w:tc>
          <w:tcPr>
            <w:tcW w:w="4786" w:type="dxa"/>
          </w:tcPr>
          <w:p w:rsidR="009A1B45" w:rsidRDefault="009A1B45" w:rsidP="007E325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Распрацоўваюцца на актуальным для вучня матэрыяле</w:t>
            </w:r>
          </w:p>
        </w:tc>
      </w:tr>
    </w:tbl>
    <w:p w:rsidR="009A1B45" w:rsidRDefault="009A1B45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A069E" w:rsidRDefault="009B2B12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9A1B45">
        <w:rPr>
          <w:rFonts w:ascii="Times New Roman" w:hAnsi="Times New Roman"/>
          <w:i/>
          <w:sz w:val="28"/>
          <w:szCs w:val="28"/>
          <w:lang w:val="be-BY"/>
        </w:rPr>
        <w:t>Ідэя значымасці сумеснай дзейнасці вучня і настаўніка</w:t>
      </w:r>
      <w:r>
        <w:rPr>
          <w:rFonts w:ascii="Times New Roman" w:hAnsi="Times New Roman"/>
          <w:sz w:val="28"/>
          <w:szCs w:val="28"/>
          <w:lang w:val="be-BY"/>
        </w:rPr>
        <w:t xml:space="preserve"> заключаецца ў тым, што спачатку </w:t>
      </w:r>
      <w:r w:rsidR="009A1B45">
        <w:rPr>
          <w:rFonts w:ascii="Times New Roman" w:hAnsi="Times New Roman"/>
          <w:sz w:val="28"/>
          <w:szCs w:val="28"/>
          <w:lang w:val="be-BY"/>
        </w:rPr>
        <w:t>ро</w:t>
      </w:r>
      <w:r>
        <w:rPr>
          <w:rFonts w:ascii="Times New Roman" w:hAnsi="Times New Roman"/>
          <w:sz w:val="28"/>
          <w:szCs w:val="28"/>
          <w:lang w:val="be-BY"/>
        </w:rPr>
        <w:t>біць педагог і гэта дэманструе на вучэбным занятку (звярніце ўвагу, рабіць, а не гаварыць, не інфармаваць). Затым, у працэсе вызначанага   дзейнаснага ўзаемадз</w:t>
      </w:r>
      <w:r w:rsidR="004A069E">
        <w:rPr>
          <w:rFonts w:ascii="Times New Roman" w:hAnsi="Times New Roman"/>
          <w:sz w:val="28"/>
          <w:szCs w:val="28"/>
          <w:lang w:val="be-BY"/>
        </w:rPr>
        <w:t>еяння з настаўнікам</w:t>
      </w:r>
      <w:r w:rsidR="00AA387E">
        <w:rPr>
          <w:rFonts w:ascii="Times New Roman" w:hAnsi="Times New Roman"/>
          <w:sz w:val="28"/>
          <w:szCs w:val="28"/>
          <w:lang w:val="be-BY"/>
        </w:rPr>
        <w:t>,в</w:t>
      </w:r>
      <w:r w:rsidR="004A069E">
        <w:rPr>
          <w:rFonts w:ascii="Times New Roman" w:hAnsi="Times New Roman"/>
          <w:sz w:val="28"/>
          <w:szCs w:val="28"/>
          <w:lang w:val="be-BY"/>
        </w:rPr>
        <w:t>учань засвойвае тое, што ўмее педагог…”</w:t>
      </w:r>
    </w:p>
    <w:p w:rsidR="004A069E" w:rsidRDefault="004A069E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Некаторыя вучоныя пазіцыруюць метапрадметнасць як ўмову фарміравання ў вучняў рэфлексіўнага мыслення. Прырода “мета” змяшчае ідэю рэфлексіўнасці адукацыйнага працэсу. </w:t>
      </w:r>
    </w:p>
    <w:p w:rsidR="004A069E" w:rsidRDefault="009F38F0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Слайд 7. </w:t>
      </w:r>
      <w:r w:rsidR="004A069E">
        <w:rPr>
          <w:rFonts w:ascii="Times New Roman" w:hAnsi="Times New Roman"/>
          <w:sz w:val="28"/>
          <w:szCs w:val="28"/>
          <w:lang w:val="be-BY"/>
        </w:rPr>
        <w:t>Некаторымі педагогамі метапрадметнасць  усведамляецца праз паняцце “універсальныя вучэбныя дзеянні”.</w:t>
      </w:r>
      <w:r w:rsidR="00AA387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A069E">
        <w:rPr>
          <w:rFonts w:ascii="Times New Roman" w:hAnsi="Times New Roman"/>
          <w:sz w:val="28"/>
          <w:szCs w:val="28"/>
          <w:lang w:val="be-BY"/>
        </w:rPr>
        <w:t xml:space="preserve">Іменна засваенне гэтых дзеянняў датэрмініруе ўменне вучыцца, пазнаваць свет і сябе. </w:t>
      </w:r>
      <w:r w:rsidR="009B2B12">
        <w:rPr>
          <w:rFonts w:ascii="Times New Roman" w:hAnsi="Times New Roman"/>
          <w:sz w:val="28"/>
          <w:szCs w:val="28"/>
          <w:lang w:val="be-BY"/>
        </w:rPr>
        <w:t xml:space="preserve">    </w:t>
      </w:r>
      <w:r w:rsidR="004A069E">
        <w:rPr>
          <w:rFonts w:ascii="Times New Roman" w:hAnsi="Times New Roman"/>
          <w:sz w:val="28"/>
          <w:szCs w:val="28"/>
          <w:lang w:val="be-BY"/>
        </w:rPr>
        <w:t>Інакш кажучы, універсальныя вучэбныя дзеянні выступаюць сродкам якаснага засваення вучнямі прадметных ведаў і інструментам развіцця асобы.</w:t>
      </w:r>
    </w:p>
    <w:p w:rsidR="004A069E" w:rsidRDefault="009B2B12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9F38F0">
        <w:rPr>
          <w:rFonts w:ascii="Times New Roman" w:hAnsi="Times New Roman"/>
          <w:b/>
          <w:sz w:val="28"/>
          <w:szCs w:val="28"/>
          <w:lang w:val="be-BY"/>
        </w:rPr>
        <w:t xml:space="preserve">Слайд 8. </w:t>
      </w:r>
      <w:r w:rsidR="004A069E">
        <w:rPr>
          <w:rFonts w:ascii="Times New Roman" w:hAnsi="Times New Roman"/>
          <w:sz w:val="28"/>
          <w:szCs w:val="28"/>
          <w:lang w:val="be-BY"/>
        </w:rPr>
        <w:t>Універсальныя вучэбныя дзеянні</w:t>
      </w:r>
      <w:r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4A069E">
        <w:rPr>
          <w:rFonts w:ascii="Times New Roman" w:hAnsi="Times New Roman"/>
          <w:sz w:val="28"/>
          <w:szCs w:val="28"/>
          <w:lang w:val="be-BY"/>
        </w:rPr>
        <w:t xml:space="preserve">можна раздзяліць на </w:t>
      </w:r>
      <w:r w:rsidR="009A1B45">
        <w:rPr>
          <w:rFonts w:ascii="Times New Roman" w:hAnsi="Times New Roman"/>
          <w:sz w:val="28"/>
          <w:szCs w:val="28"/>
          <w:lang w:val="be-BY"/>
        </w:rPr>
        <w:t xml:space="preserve">наступныя </w:t>
      </w:r>
      <w:r w:rsidR="004A069E">
        <w:rPr>
          <w:rFonts w:ascii="Times New Roman" w:hAnsi="Times New Roman"/>
          <w:sz w:val="28"/>
          <w:szCs w:val="28"/>
          <w:lang w:val="be-BY"/>
        </w:rPr>
        <w:t xml:space="preserve"> групы:</w:t>
      </w:r>
    </w:p>
    <w:p w:rsidR="004A069E" w:rsidRDefault="004A069E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-агульнавучэбныя;</w:t>
      </w:r>
    </w:p>
    <w:p w:rsidR="004A069E" w:rsidRDefault="004A069E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універсальна-лагічныя;</w:t>
      </w:r>
    </w:p>
    <w:p w:rsidR="004A069E" w:rsidRDefault="004A069E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камунікатыўныя;</w:t>
      </w:r>
    </w:p>
    <w:p w:rsidR="009A1B45" w:rsidRDefault="009A1B45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інфармацыйныя;</w:t>
      </w:r>
    </w:p>
    <w:p w:rsidR="005A37D7" w:rsidRPr="005A37D7" w:rsidRDefault="005A37D7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5A37D7">
        <w:rPr>
          <w:rFonts w:ascii="Times New Roman" w:hAnsi="Times New Roman"/>
          <w:sz w:val="28"/>
          <w:szCs w:val="28"/>
          <w:lang w:val="be-BY"/>
        </w:rPr>
        <w:t>інструментальна-гнасе</w:t>
      </w:r>
      <w:r>
        <w:rPr>
          <w:rFonts w:ascii="Times New Roman" w:hAnsi="Times New Roman"/>
          <w:sz w:val="28"/>
          <w:szCs w:val="28"/>
          <w:lang w:val="be-BY"/>
        </w:rPr>
        <w:t>алагічныя;</w:t>
      </w:r>
    </w:p>
    <w:p w:rsidR="004A069E" w:rsidRDefault="004A069E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рэгулятыўныя. </w:t>
      </w:r>
    </w:p>
    <w:p w:rsidR="00A8641B" w:rsidRDefault="009F38F0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Слайд 9. </w:t>
      </w:r>
      <w:r w:rsidR="004A069E" w:rsidRPr="009A1B45">
        <w:rPr>
          <w:rFonts w:ascii="Times New Roman" w:hAnsi="Times New Roman"/>
          <w:b/>
          <w:sz w:val="28"/>
          <w:szCs w:val="28"/>
          <w:lang w:val="be-BY"/>
        </w:rPr>
        <w:t>Да агульнавучэбных</w:t>
      </w:r>
      <w:r w:rsidR="004A069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8641B">
        <w:rPr>
          <w:rFonts w:ascii="Times New Roman" w:hAnsi="Times New Roman"/>
          <w:sz w:val="28"/>
          <w:szCs w:val="28"/>
          <w:lang w:val="be-BY"/>
        </w:rPr>
        <w:t>адносяцца:</w:t>
      </w:r>
    </w:p>
    <w:p w:rsidR="00A8641B" w:rsidRDefault="00A8641B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дзеянні  са знакава-сімвалічнымі сродкамі;</w:t>
      </w:r>
    </w:p>
    <w:p w:rsidR="00A8641B" w:rsidRDefault="00A8641B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дзеянні па  складанні структуры ведаў;</w:t>
      </w:r>
    </w:p>
    <w:p w:rsidR="00A8641B" w:rsidRDefault="00A8641B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 свядомай  і адвольнай пабудове моўнага выказвання;</w:t>
      </w:r>
    </w:p>
    <w:p w:rsidR="00A8641B" w:rsidRDefault="00A8641B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дзеянні, якія дазваляюць ажыццявіць выбар найбольш рацыянальнага спосабу рашэння задачы, ацаніць яго эфект</w:t>
      </w:r>
      <w:r w:rsidR="00AA387E">
        <w:rPr>
          <w:rFonts w:ascii="Times New Roman" w:hAnsi="Times New Roman"/>
          <w:sz w:val="28"/>
          <w:szCs w:val="28"/>
          <w:lang w:val="be-BY"/>
        </w:rPr>
        <w:t>ы</w:t>
      </w:r>
      <w:r>
        <w:rPr>
          <w:rFonts w:ascii="Times New Roman" w:hAnsi="Times New Roman"/>
          <w:sz w:val="28"/>
          <w:szCs w:val="28"/>
          <w:lang w:val="be-BY"/>
        </w:rPr>
        <w:t>ўнасць;</w:t>
      </w:r>
    </w:p>
    <w:p w:rsidR="00A8641B" w:rsidRDefault="00A8641B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знайсці неабходную інфармацыю  з розных тэкстаў.</w:t>
      </w:r>
    </w:p>
    <w:p w:rsidR="009A1B45" w:rsidRDefault="009F38F0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860E1C">
        <w:rPr>
          <w:rFonts w:ascii="Times New Roman" w:hAnsi="Times New Roman"/>
          <w:b/>
          <w:sz w:val="28"/>
          <w:szCs w:val="28"/>
          <w:lang w:val="be-BY"/>
        </w:rPr>
        <w:t>Слайд 1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0. </w:t>
      </w:r>
      <w:r w:rsidR="009A1B45" w:rsidRPr="009A1B45">
        <w:rPr>
          <w:rFonts w:ascii="Times New Roman" w:hAnsi="Times New Roman"/>
          <w:b/>
          <w:sz w:val="28"/>
          <w:szCs w:val="28"/>
          <w:lang w:val="be-BY"/>
        </w:rPr>
        <w:t>Універсальна-лагічная кампетэнцыя</w:t>
      </w:r>
      <w:r w:rsidR="009A1B45">
        <w:rPr>
          <w:rFonts w:ascii="Times New Roman" w:hAnsi="Times New Roman"/>
          <w:sz w:val="28"/>
          <w:szCs w:val="28"/>
          <w:lang w:val="be-BY"/>
        </w:rPr>
        <w:t>- кампетэнцыя, якія абумоўлівае паспяховасць ажыццяўлення чалавекам лагічных дзеянняў і якая дае яму магчымасць “правільна мысліць”. У яе аснове ляжаць уменні: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выдзяляць галоўнае і даданае;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выкарыстоўваць у вучэбнай рабоце параўнанне, аналіз і сінтэз;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абагульняць, рабіць вывады, будаваць доказы; пераносіць вядомыя спосабы рашэння задач у новыя ўмовы;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самастойна фармуляваць думкі і ясна іх выкладаць;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прапаноўваць асабістыя версіі;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лагічна разважаць;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разумець пастаўленыя пытанні, выдзяляць сутнасць задання;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праяўляць крытычнасць у адносінах да заданняў, прапанаваных другімі;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выпрацоўваць крытэрыі правільнага выканання задання і ацэньваць па ім атрыманы рэзультат. </w:t>
      </w:r>
    </w:p>
    <w:p w:rsidR="009A1B45" w:rsidRDefault="009A1B45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B45" w:rsidRDefault="009F38F0" w:rsidP="007E3257">
      <w:pPr>
        <w:pStyle w:val="aa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be-BY"/>
        </w:rPr>
      </w:pPr>
      <w:r w:rsidRPr="00860E1C">
        <w:rPr>
          <w:rFonts w:ascii="Times New Roman" w:hAnsi="Times New Roman"/>
          <w:b/>
          <w:sz w:val="28"/>
          <w:szCs w:val="28"/>
          <w:lang w:val="be-BY"/>
        </w:rPr>
        <w:lastRenderedPageBreak/>
        <w:t>Слайд 1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1. </w:t>
      </w:r>
      <w:r w:rsidR="009A1B45" w:rsidRPr="009A1B45">
        <w:rPr>
          <w:rFonts w:ascii="Times New Roman" w:hAnsi="Times New Roman"/>
          <w:b/>
          <w:sz w:val="28"/>
          <w:szCs w:val="28"/>
          <w:lang w:val="be-BY"/>
        </w:rPr>
        <w:t>Камунікатыўная кампетэнтнасць</w:t>
      </w:r>
      <w:r w:rsidR="009A1B45">
        <w:rPr>
          <w:rFonts w:ascii="Times New Roman" w:hAnsi="Times New Roman"/>
          <w:sz w:val="28"/>
          <w:szCs w:val="28"/>
          <w:lang w:val="be-BY"/>
        </w:rPr>
        <w:t xml:space="preserve"> – кампетэнцыя, якая дазваляе граматна фармуляваць і эфектыўна рашаць розныя камунікатыўныя задачы.Паказчыкамі сфарміраванасці дадзеных кампетэнцый з’яўляюцца: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уменне слухаць і чуць другога чалавека;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уменне дакладна выражаць свае думкі ў адпаведнасці з задачамі і ўмовамі камунікацыі;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уменне эфектыўна выкарыстоўваць моўныя сродкі;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уменне прадстаўляць інфармацыю ў пісьмовай і вуснай формах;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уменне весці дыялог, калектыўна абмяркоўваць пытанні;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паважліва адносіцца да партнёра;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уменне будаваць рабочыя адносіны;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свядомае змяненне асабістых моўных паводзін;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гатоўнасць аказаць дапамогу (прымаць дапамогу) і эмацыяльнальную падтрымку. </w:t>
      </w:r>
    </w:p>
    <w:p w:rsidR="003B04FA" w:rsidRDefault="003B04FA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B45" w:rsidRDefault="009F38F0" w:rsidP="007E325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860E1C">
        <w:rPr>
          <w:rFonts w:ascii="Times New Roman" w:hAnsi="Times New Roman"/>
          <w:b/>
          <w:sz w:val="28"/>
          <w:szCs w:val="28"/>
          <w:lang w:val="be-BY"/>
        </w:rPr>
        <w:t>Слайд 1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2. </w:t>
      </w:r>
      <w:r w:rsidR="009A1B45" w:rsidRPr="009A1B45">
        <w:rPr>
          <w:rFonts w:ascii="Times New Roman" w:hAnsi="Times New Roman"/>
          <w:b/>
          <w:sz w:val="28"/>
          <w:szCs w:val="28"/>
          <w:lang w:val="be-BY"/>
        </w:rPr>
        <w:t>Інфармацыйная кампетэнтнасць</w:t>
      </w:r>
      <w:r w:rsidR="009A1B45">
        <w:rPr>
          <w:rFonts w:ascii="Times New Roman" w:hAnsi="Times New Roman"/>
          <w:sz w:val="28"/>
          <w:szCs w:val="28"/>
          <w:lang w:val="be-BY"/>
        </w:rPr>
        <w:t xml:space="preserve"> – кампетэнцыя, якая абумоўлівае падрыхтаванасць асобы да работы з інфармацыяй, прадстаўленай у розных крыніцах. У інфармацыйнай кампетэнцыі адлюстраваны наступныя ўменні: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даскладна і ясна фармуляваць інфармацыйны запрос;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арыентавацца ў озных інфармацыйных крыніцах;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ажыццяўляць пошук неабходнай інфармацыі;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працаваць з рознымі відамі тэкстаў;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адбіраць патрэбную інфармацыю, сістэматызаваць яе;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захоўваць інфармацыб;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эфектыўна і карэктна выкарыстоўваць інфармацыю для рашэння задач.</w:t>
      </w:r>
    </w:p>
    <w:p w:rsidR="009A1B45" w:rsidRDefault="009A1B45" w:rsidP="007E3257">
      <w:pPr>
        <w:pStyle w:val="aa"/>
        <w:spacing w:line="276" w:lineRule="auto"/>
        <w:ind w:left="106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B45" w:rsidRDefault="009F38F0" w:rsidP="007E3257">
      <w:pPr>
        <w:pStyle w:val="aa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860E1C">
        <w:rPr>
          <w:rFonts w:ascii="Times New Roman" w:hAnsi="Times New Roman"/>
          <w:b/>
          <w:sz w:val="28"/>
          <w:szCs w:val="28"/>
          <w:lang w:val="be-BY"/>
        </w:rPr>
        <w:t>Слайд 1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3. </w:t>
      </w:r>
      <w:r w:rsidR="009A1B45" w:rsidRPr="009A1B45">
        <w:rPr>
          <w:rFonts w:ascii="Times New Roman" w:hAnsi="Times New Roman"/>
          <w:b/>
          <w:sz w:val="28"/>
          <w:szCs w:val="28"/>
          <w:lang w:val="be-BY"/>
        </w:rPr>
        <w:t>Інструментальна-гнасеалагічная кампетэнцыя</w:t>
      </w:r>
      <w:r w:rsidR="009A1B45">
        <w:rPr>
          <w:rFonts w:ascii="Times New Roman" w:hAnsi="Times New Roman"/>
          <w:sz w:val="28"/>
          <w:szCs w:val="28"/>
          <w:lang w:val="be-BY"/>
        </w:rPr>
        <w:t xml:space="preserve"> – кампетэнцыя, якая фіксіруе вопыт выкарыстання ўніверсальных інструментаў пазнання. Паказчыкі яе засваення: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вопыт работы з пытаннем (сфарміраванасць ведаў пра сутнасць пытання, яго відах; уменне фармуляваць канкрэтныя пытанні, будаваць граматны і дакладны адказ);</w:t>
      </w:r>
    </w:p>
    <w:p w:rsidR="009A1B45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вопыт работы з задачамі (сфарміраванасць прастаўленняў пра сутнасць, структуру і відах задач, уменне вызначаць залежнасці, супастаўляць звесткі і аперыраваць імі, выбіраць патрэбны для рашэння інструментарый);</w:t>
      </w:r>
    </w:p>
    <w:p w:rsidR="009A1B45" w:rsidRPr="007468D7" w:rsidRDefault="009A1B45" w:rsidP="007E325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вопыт работы з праблемай (усведамленне праблемы, яе структуры; уменне фармуляваць праблему, распрацоўваць  і ажыццяўляць праграму рашэння праблемы, падбіраць ля гэтага інтсрументарый (метады, сродкі, тэарэтычныя асновы), апісваць і ацэньвасць атрыманы рэзультат. </w:t>
      </w:r>
    </w:p>
    <w:p w:rsidR="003B04FA" w:rsidRDefault="003B04FA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E6272" w:rsidRDefault="005A37D7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5A37D7">
        <w:rPr>
          <w:rFonts w:ascii="Times New Roman" w:hAnsi="Times New Roman"/>
          <w:b/>
          <w:sz w:val="28"/>
          <w:szCs w:val="28"/>
          <w:lang w:val="be-BY"/>
        </w:rPr>
        <w:t>Рэгулятыўна</w:t>
      </w:r>
      <w:r w:rsidR="005E6272" w:rsidRPr="005A37D7">
        <w:rPr>
          <w:rFonts w:ascii="Times New Roman" w:hAnsi="Times New Roman"/>
          <w:b/>
          <w:sz w:val="28"/>
          <w:szCs w:val="28"/>
          <w:lang w:val="be-BY"/>
        </w:rPr>
        <w:t>я група</w:t>
      </w:r>
      <w:r w:rsidR="005E6272">
        <w:rPr>
          <w:rFonts w:ascii="Times New Roman" w:hAnsi="Times New Roman"/>
          <w:sz w:val="28"/>
          <w:szCs w:val="28"/>
          <w:lang w:val="be-BY"/>
        </w:rPr>
        <w:t xml:space="preserve"> ўніверсальных вучэбных дасягненняў абумоўлівае эфектыўнасць арганізацыі вучнямі асабістай дзейнасці на этапах мэтапастаноўкі, прагназавання, планавання, кантролю і карэкцыі.                                                                          </w:t>
      </w:r>
    </w:p>
    <w:p w:rsidR="00353CD9" w:rsidRDefault="003B04FA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</w:t>
      </w:r>
      <w:r w:rsidR="00EC3FCC">
        <w:rPr>
          <w:rFonts w:ascii="Times New Roman" w:hAnsi="Times New Roman"/>
          <w:sz w:val="28"/>
          <w:szCs w:val="28"/>
          <w:lang w:val="be-BY"/>
        </w:rPr>
        <w:t>Сфарміраванасць у вучняў універсальных вучэбных дзеянняў (кампетэнцый)</w:t>
      </w:r>
      <w:r>
        <w:rPr>
          <w:rFonts w:ascii="Times New Roman" w:hAnsi="Times New Roman"/>
          <w:sz w:val="28"/>
          <w:szCs w:val="28"/>
          <w:lang w:val="be-BY"/>
        </w:rPr>
        <w:t xml:space="preserve">   </w:t>
      </w:r>
      <w:r w:rsidR="00EC3FCC">
        <w:rPr>
          <w:rFonts w:ascii="Times New Roman" w:hAnsi="Times New Roman"/>
          <w:sz w:val="28"/>
          <w:szCs w:val="28"/>
          <w:lang w:val="be-BY"/>
        </w:rPr>
        <w:t xml:space="preserve">звязана з метапрадметнымі рэзультатамі навучання, т.е. такімі спосабамі дзеянняў, дзякуючы якім вучні вучацца прымаць рашэнні не толькі ў рамках адукацыйнага  працэсу, але і розных жыццёвых сітуацыях. Гэта вельмі важна сёння, калі ад выпускніка школы патрабуецца мабільнасць, крэатыўнасць, уменне прымяняць свае веды на практыцы </w:t>
      </w:r>
    </w:p>
    <w:p w:rsidR="009B2B12" w:rsidRDefault="00EC3FCC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( часта </w:t>
      </w:r>
      <w:r w:rsidR="00353CD9"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  <w:lang w:val="be-BY"/>
        </w:rPr>
        <w:t xml:space="preserve"> нестандартных сітуацыях), </w:t>
      </w:r>
      <w:r w:rsidR="00353CD9">
        <w:rPr>
          <w:rFonts w:ascii="Times New Roman" w:hAnsi="Times New Roman"/>
          <w:sz w:val="28"/>
          <w:szCs w:val="28"/>
          <w:lang w:val="be-BY"/>
        </w:rPr>
        <w:t xml:space="preserve">уменне </w:t>
      </w:r>
      <w:r>
        <w:rPr>
          <w:rFonts w:ascii="Times New Roman" w:hAnsi="Times New Roman"/>
          <w:sz w:val="28"/>
          <w:szCs w:val="28"/>
          <w:lang w:val="be-BY"/>
        </w:rPr>
        <w:t xml:space="preserve">мысліць нестандартна. </w:t>
      </w:r>
      <w:r w:rsidR="00353CD9">
        <w:rPr>
          <w:rFonts w:ascii="Times New Roman" w:hAnsi="Times New Roman"/>
          <w:sz w:val="28"/>
          <w:szCs w:val="28"/>
          <w:lang w:val="be-BY"/>
        </w:rPr>
        <w:t xml:space="preserve">   Усё гэта </w:t>
      </w:r>
      <w:r w:rsidR="003B04FA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353CD9">
        <w:rPr>
          <w:rFonts w:ascii="Times New Roman" w:hAnsi="Times New Roman"/>
          <w:sz w:val="28"/>
          <w:szCs w:val="28"/>
          <w:lang w:val="be-BY"/>
        </w:rPr>
        <w:t xml:space="preserve">матывуе настаўніка паступова адказвацца ад традыцыйнай структуры вучэбнага занятку, праводзіць урокі, </w:t>
      </w:r>
      <w:r w:rsidR="00353CD9" w:rsidRPr="00353CD9">
        <w:rPr>
          <w:rFonts w:ascii="Times New Roman" w:hAnsi="Times New Roman"/>
          <w:sz w:val="28"/>
          <w:szCs w:val="28"/>
          <w:lang w:val="be-BY"/>
        </w:rPr>
        <w:t>зыходзячы з патрабавання</w:t>
      </w:r>
      <w:r w:rsidR="00353CD9">
        <w:rPr>
          <w:rFonts w:ascii="Times New Roman" w:hAnsi="Times New Roman"/>
          <w:sz w:val="28"/>
          <w:szCs w:val="28"/>
          <w:lang w:val="be-BY"/>
        </w:rPr>
        <w:t>ў метапрадметнага ўрока.</w:t>
      </w:r>
    </w:p>
    <w:p w:rsidR="00353CD9" w:rsidRDefault="005B4D4A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</w:t>
      </w:r>
      <w:r>
        <w:rPr>
          <w:rFonts w:ascii="Times New Roman" w:hAnsi="Times New Roman"/>
          <w:sz w:val="28"/>
          <w:szCs w:val="28"/>
          <w:lang w:val="be-BY"/>
        </w:rPr>
        <w:tab/>
      </w:r>
      <w:r w:rsidR="009F38F0" w:rsidRPr="00860E1C">
        <w:rPr>
          <w:rFonts w:ascii="Times New Roman" w:hAnsi="Times New Roman"/>
          <w:b/>
          <w:sz w:val="28"/>
          <w:szCs w:val="28"/>
          <w:lang w:val="be-BY"/>
        </w:rPr>
        <w:t>Слайд 1</w:t>
      </w:r>
      <w:r w:rsidR="009F38F0">
        <w:rPr>
          <w:rFonts w:ascii="Times New Roman" w:hAnsi="Times New Roman"/>
          <w:b/>
          <w:sz w:val="28"/>
          <w:szCs w:val="28"/>
          <w:lang w:val="be-BY"/>
        </w:rPr>
        <w:t xml:space="preserve">4.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53CD9">
        <w:rPr>
          <w:rFonts w:ascii="Times New Roman" w:hAnsi="Times New Roman"/>
          <w:sz w:val="28"/>
          <w:szCs w:val="28"/>
          <w:lang w:val="be-BY"/>
        </w:rPr>
        <w:t>Разгледзім  структуру метапрадм</w:t>
      </w:r>
      <w:r w:rsidR="00962195">
        <w:rPr>
          <w:rFonts w:ascii="Times New Roman" w:hAnsi="Times New Roman"/>
          <w:sz w:val="28"/>
          <w:szCs w:val="28"/>
          <w:lang w:val="be-BY"/>
        </w:rPr>
        <w:t>етнага ўрока па А.В.Хутарскому(дадатак 1).</w:t>
      </w:r>
    </w:p>
    <w:p w:rsidR="005A37D7" w:rsidRPr="005A37D7" w:rsidRDefault="009F38F0" w:rsidP="007E3257">
      <w:pPr>
        <w:spacing w:line="276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</w:t>
      </w:r>
      <w:r w:rsidRPr="00860E1C">
        <w:rPr>
          <w:rFonts w:ascii="Times New Roman" w:hAnsi="Times New Roman"/>
          <w:b/>
          <w:sz w:val="28"/>
          <w:szCs w:val="28"/>
          <w:lang w:val="be-BY"/>
        </w:rPr>
        <w:t>Слайд 1</w:t>
      </w:r>
      <w:r>
        <w:rPr>
          <w:rFonts w:ascii="Times New Roman" w:hAnsi="Times New Roman"/>
          <w:b/>
          <w:sz w:val="28"/>
          <w:szCs w:val="28"/>
          <w:lang w:val="be-BY"/>
        </w:rPr>
        <w:t>5.</w:t>
      </w:r>
      <w:r w:rsidR="00962195">
        <w:rPr>
          <w:rFonts w:ascii="Times New Roman" w:hAnsi="Times New Roman"/>
          <w:sz w:val="28"/>
          <w:szCs w:val="28"/>
          <w:lang w:val="be-BY"/>
        </w:rPr>
        <w:t xml:space="preserve">    </w:t>
      </w:r>
      <w:r w:rsidR="005A37D7" w:rsidRPr="005A37D7">
        <w:rPr>
          <w:rFonts w:ascii="Times New Roman" w:hAnsi="Times New Roman"/>
          <w:i/>
          <w:sz w:val="28"/>
          <w:szCs w:val="28"/>
          <w:lang w:val="be-BY"/>
        </w:rPr>
        <w:t>Магчымыя фармуліроўкі заданняў, накіраваных на фарміраванне метапрадметнага рэзультата</w:t>
      </w:r>
    </w:p>
    <w:p w:rsidR="005A37D7" w:rsidRDefault="005A37D7" w:rsidP="007E3257">
      <w:pPr>
        <w:pStyle w:val="aa"/>
        <w:spacing w:line="276" w:lineRule="auto"/>
        <w:ind w:left="142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</w:t>
      </w:r>
      <w:r w:rsidRPr="00546043">
        <w:rPr>
          <w:rFonts w:ascii="Times New Roman" w:hAnsi="Times New Roman"/>
          <w:sz w:val="28"/>
          <w:szCs w:val="28"/>
          <w:lang w:val="be-BY"/>
        </w:rPr>
        <w:t>аследуйце</w:t>
      </w:r>
      <w:r>
        <w:rPr>
          <w:rFonts w:ascii="Times New Roman" w:hAnsi="Times New Roman"/>
          <w:sz w:val="28"/>
          <w:szCs w:val="28"/>
          <w:lang w:val="be-BY"/>
        </w:rPr>
        <w:t xml:space="preserve">            - растлумачце         - параўнайце                 </w:t>
      </w:r>
    </w:p>
    <w:p w:rsidR="005A37D7" w:rsidRPr="00546043" w:rsidRDefault="005A37D7" w:rsidP="007E3257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 w:rsidRPr="00546043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46043">
        <w:rPr>
          <w:rFonts w:ascii="Times New Roman" w:hAnsi="Times New Roman"/>
          <w:sz w:val="28"/>
          <w:szCs w:val="28"/>
          <w:lang w:val="be-BY"/>
        </w:rPr>
        <w:t>дакажыце              - ацаніце                 - прааналізуйце</w:t>
      </w:r>
    </w:p>
    <w:p w:rsidR="005A37D7" w:rsidRDefault="005A37D7" w:rsidP="007E3257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стварыце мадэль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  - складзіце алгарытм      </w:t>
      </w:r>
    </w:p>
    <w:p w:rsidR="005A37D7" w:rsidRDefault="005A37D7" w:rsidP="007E3257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- прадстаўце ў выгля</w:t>
      </w:r>
      <w:r w:rsidRPr="00546043">
        <w:rPr>
          <w:rFonts w:ascii="Times New Roman" w:hAnsi="Times New Roman"/>
          <w:sz w:val="28"/>
          <w:szCs w:val="28"/>
          <w:lang w:val="be-BY"/>
        </w:rPr>
        <w:t>дзе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- знайдзіце і выправіце памылкі</w:t>
      </w:r>
    </w:p>
    <w:p w:rsidR="005A37D7" w:rsidRDefault="005A37D7" w:rsidP="007E32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Пры выкарыстанні заданняў, накіраваных на фарміраванне метапраметнага рэзультата,змяняюцца адносіны ў сістэме “вучань-настаўнік”. На сучасным этапе настаўнік вучыць дзяцей дзейнасці.</w:t>
      </w:r>
    </w:p>
    <w:p w:rsidR="009F38F0" w:rsidRDefault="009F38F0" w:rsidP="009F38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be-BY"/>
        </w:rPr>
        <w:t>. Заключны этап.</w:t>
      </w:r>
    </w:p>
    <w:p w:rsidR="009F38F0" w:rsidRDefault="009F38F0" w:rsidP="009F38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Вядучы: </w:t>
      </w:r>
    </w:p>
    <w:p w:rsidR="005A37D7" w:rsidRPr="00546043" w:rsidRDefault="005A37D7" w:rsidP="009F38F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Такім чынам, мэта метапрадметанага падыходу – перадача не ведаў, а спосабаў работы з ведамі; змест навучання складае ўніверсальнай дзейнасць: уменне працаваць з паняццмі, схе</w:t>
      </w:r>
      <w:r w:rsidR="009F38F0">
        <w:rPr>
          <w:rFonts w:ascii="Times New Roman" w:hAnsi="Times New Roman"/>
          <w:sz w:val="28"/>
          <w:szCs w:val="28"/>
          <w:lang w:val="be-BY"/>
        </w:rPr>
        <w:t>мамі, задачамі, праблемамі. Імен</w:t>
      </w:r>
      <w:r>
        <w:rPr>
          <w:rFonts w:ascii="Times New Roman" w:hAnsi="Times New Roman"/>
          <w:sz w:val="28"/>
          <w:szCs w:val="28"/>
          <w:lang w:val="be-BY"/>
        </w:rPr>
        <w:t xml:space="preserve">на метапрадметныя кампетэнцыі з’яўляюцца асновай фарміравання ў вучняў асабістай карціны свету, асабістай пазіцыі ў гэтым свеце. </w:t>
      </w:r>
    </w:p>
    <w:p w:rsidR="00666159" w:rsidRPr="009F38F0" w:rsidRDefault="009F38F0" w:rsidP="009F38F0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Pr="009F38F0">
        <w:rPr>
          <w:rFonts w:ascii="Times New Roman" w:hAnsi="Times New Roman"/>
          <w:b/>
          <w:sz w:val="28"/>
          <w:szCs w:val="28"/>
          <w:lang w:val="be-BY"/>
        </w:rPr>
        <w:t>Слайд 16.</w:t>
      </w:r>
      <w:r>
        <w:rPr>
          <w:rFonts w:ascii="Times New Roman" w:hAnsi="Times New Roman"/>
          <w:sz w:val="28"/>
          <w:szCs w:val="28"/>
          <w:lang w:val="be-BY"/>
        </w:rPr>
        <w:t xml:space="preserve"> Прапаную памятку </w:t>
      </w:r>
      <w:r w:rsidR="00666159" w:rsidRPr="009F38F0">
        <w:rPr>
          <w:rFonts w:ascii="Times New Roman" w:hAnsi="Times New Roman"/>
          <w:sz w:val="28"/>
          <w:szCs w:val="28"/>
          <w:lang w:val="be-BY"/>
        </w:rPr>
        <w:t>“Прыкметы метапрадметнага ўрока”</w:t>
      </w:r>
    </w:p>
    <w:p w:rsidR="00666159" w:rsidRDefault="00666159" w:rsidP="007E3257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Наяўнасць этапа мэтапастаноўкі.</w:t>
      </w:r>
    </w:p>
    <w:p w:rsidR="00666159" w:rsidRDefault="00666159" w:rsidP="007E3257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Арганізацыя даследчай, праектнай, камунікатыўна-дыялогавай, дыскусіённай, гульнёвай дзейнасці (засваенне матэрыялу праходзіць у працэсе рашэння практычных або даследчых задач, праблемнай сітуацыі).</w:t>
      </w:r>
    </w:p>
    <w:p w:rsidR="00666159" w:rsidRDefault="00666159" w:rsidP="007E3257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Выкарыстанне праблемных сітуацый, якія патрабуюць асобаснага самакіравання (т.е. рэгулятыўных універсальных дзеянняў), аткыўнай самастойнай дзейнасці.</w:t>
      </w:r>
    </w:p>
    <w:p w:rsidR="00666159" w:rsidRDefault="00666159" w:rsidP="007E3257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Актывізацыя інтарэсу і павышэнне матывацыі навучання шляхам выкарыстання звестак з розных абласцей ведаў і асабістага вопыту </w:t>
      </w:r>
      <w:r w:rsidR="007C3BE2">
        <w:rPr>
          <w:rFonts w:ascii="Times New Roman" w:hAnsi="Times New Roman"/>
          <w:sz w:val="28"/>
          <w:szCs w:val="28"/>
          <w:lang w:val="be-BY"/>
        </w:rPr>
        <w:t>в</w:t>
      </w:r>
      <w:r>
        <w:rPr>
          <w:rFonts w:ascii="Times New Roman" w:hAnsi="Times New Roman"/>
          <w:sz w:val="28"/>
          <w:szCs w:val="28"/>
          <w:lang w:val="be-BY"/>
        </w:rPr>
        <w:t>учняў</w:t>
      </w:r>
      <w:r w:rsidR="007C3BE2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7C3BE2" w:rsidRDefault="007C3BE2" w:rsidP="007E3257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Арганізацыя рэфлексіі, перавод тэарэтычных прадстаўленняў у плоскаць асабістых разважанняў і вывадаў.</w:t>
      </w:r>
    </w:p>
    <w:p w:rsidR="007C3BE2" w:rsidRDefault="007C3BE2" w:rsidP="007E3257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Выкарыстанне ўніверсальных спосабаў дзейнасці, прымяняемых да розных абласцей ведаў.</w:t>
      </w:r>
    </w:p>
    <w:p w:rsidR="00546043" w:rsidRDefault="0054604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F38F0" w:rsidRPr="009F38F0" w:rsidRDefault="009F38F0" w:rsidP="009F38F0">
      <w:pPr>
        <w:pStyle w:val="Style47"/>
        <w:widowControl/>
        <w:tabs>
          <w:tab w:val="left" w:pos="682"/>
        </w:tabs>
        <w:spacing w:line="276" w:lineRule="auto"/>
        <w:ind w:left="293"/>
        <w:rPr>
          <w:rStyle w:val="FontStyle104"/>
          <w:rFonts w:ascii="Times New Roman" w:hAnsi="Times New Roman" w:cs="Times New Roman"/>
          <w:sz w:val="28"/>
          <w:lang w:val="be-BY"/>
        </w:rPr>
      </w:pPr>
      <w:r w:rsidRPr="009F38F0">
        <w:rPr>
          <w:rStyle w:val="FontStyle104"/>
          <w:rFonts w:ascii="Times New Roman" w:hAnsi="Times New Roman" w:cs="Times New Roman"/>
          <w:sz w:val="28"/>
        </w:rPr>
        <w:t>V.</w:t>
      </w:r>
      <w:r w:rsidRPr="009F38F0">
        <w:rPr>
          <w:rStyle w:val="FontStyle104"/>
          <w:rFonts w:ascii="Times New Roman" w:hAnsi="Times New Roman" w:cs="Times New Roman"/>
          <w:b w:val="0"/>
          <w:bCs w:val="0"/>
          <w:sz w:val="32"/>
          <w:szCs w:val="20"/>
        </w:rPr>
        <w:tab/>
      </w:r>
      <w:r w:rsidRPr="009F38F0">
        <w:rPr>
          <w:rStyle w:val="FontStyle104"/>
          <w:rFonts w:ascii="Times New Roman" w:hAnsi="Times New Roman" w:cs="Times New Roman"/>
          <w:sz w:val="28"/>
        </w:rPr>
        <w:t xml:space="preserve">Этап </w:t>
      </w:r>
      <w:r>
        <w:rPr>
          <w:rStyle w:val="FontStyle104"/>
          <w:rFonts w:ascii="Times New Roman" w:hAnsi="Times New Roman" w:cs="Times New Roman"/>
          <w:sz w:val="28"/>
          <w:lang w:val="be-BY"/>
        </w:rPr>
        <w:t>рэфлексіі</w:t>
      </w:r>
    </w:p>
    <w:p w:rsidR="009F38F0" w:rsidRPr="009F38F0" w:rsidRDefault="009F38F0" w:rsidP="009F38F0">
      <w:pPr>
        <w:pStyle w:val="Style8"/>
        <w:widowControl/>
        <w:spacing w:line="276" w:lineRule="auto"/>
        <w:rPr>
          <w:rStyle w:val="FontStyle117"/>
          <w:rFonts w:ascii="Times New Roman" w:hAnsi="Times New Roman" w:cs="Times New Roman"/>
          <w:sz w:val="28"/>
        </w:rPr>
      </w:pPr>
      <w:r>
        <w:rPr>
          <w:rStyle w:val="FontStyle117"/>
          <w:rFonts w:ascii="Times New Roman" w:hAnsi="Times New Roman" w:cs="Times New Roman"/>
          <w:sz w:val="28"/>
          <w:lang w:val="be-BY"/>
        </w:rPr>
        <w:t xml:space="preserve"> Звярніцеся, калі ласка, да задач, якія ставілі ў пачатку семінара. Прааналізуйце сваю работу, выкарыстоўваючы прыём “Рэстаран”. </w:t>
      </w:r>
    </w:p>
    <w:p w:rsidR="009F38F0" w:rsidRPr="009F38F0" w:rsidRDefault="009F38F0" w:rsidP="009F38F0">
      <w:pPr>
        <w:pStyle w:val="Style8"/>
        <w:widowControl/>
        <w:spacing w:line="276" w:lineRule="auto"/>
        <w:ind w:left="595" w:firstLine="0"/>
        <w:jc w:val="left"/>
        <w:rPr>
          <w:rStyle w:val="FontStyle117"/>
          <w:rFonts w:ascii="Times New Roman" w:hAnsi="Times New Roman" w:cs="Times New Roman"/>
          <w:sz w:val="28"/>
        </w:rPr>
      </w:pPr>
      <w:r>
        <w:rPr>
          <w:rStyle w:val="FontStyle117"/>
          <w:rFonts w:ascii="Times New Roman" w:hAnsi="Times New Roman" w:cs="Times New Roman"/>
          <w:sz w:val="28"/>
          <w:lang w:val="be-BY"/>
        </w:rPr>
        <w:t>-</w:t>
      </w:r>
      <w:r w:rsidRPr="009F38F0">
        <w:rPr>
          <w:rStyle w:val="FontStyle117"/>
          <w:rFonts w:ascii="Times New Roman" w:hAnsi="Times New Roman" w:cs="Times New Roman"/>
          <w:sz w:val="28"/>
        </w:rPr>
        <w:t xml:space="preserve"> Я </w:t>
      </w:r>
      <w:r>
        <w:rPr>
          <w:rStyle w:val="FontStyle117"/>
          <w:rFonts w:ascii="Times New Roman" w:hAnsi="Times New Roman" w:cs="Times New Roman"/>
          <w:sz w:val="28"/>
          <w:lang w:val="be-BY"/>
        </w:rPr>
        <w:t xml:space="preserve">з’еў бы яшчэ </w:t>
      </w:r>
      <w:r w:rsidRPr="009F38F0">
        <w:rPr>
          <w:rStyle w:val="FontStyle117"/>
          <w:rFonts w:ascii="Times New Roman" w:hAnsi="Times New Roman" w:cs="Times New Roman"/>
          <w:sz w:val="28"/>
        </w:rPr>
        <w:t>...</w:t>
      </w:r>
    </w:p>
    <w:p w:rsidR="009F38F0" w:rsidRPr="009F38F0" w:rsidRDefault="009F38F0" w:rsidP="009F38F0">
      <w:pPr>
        <w:pStyle w:val="Style8"/>
        <w:widowControl/>
        <w:spacing w:line="276" w:lineRule="auto"/>
        <w:ind w:left="595" w:firstLine="0"/>
        <w:jc w:val="left"/>
        <w:rPr>
          <w:rStyle w:val="FontStyle117"/>
          <w:rFonts w:ascii="Times New Roman" w:hAnsi="Times New Roman" w:cs="Times New Roman"/>
          <w:sz w:val="28"/>
        </w:rPr>
      </w:pPr>
      <w:r>
        <w:rPr>
          <w:rStyle w:val="FontStyle117"/>
          <w:rFonts w:ascii="Times New Roman" w:hAnsi="Times New Roman" w:cs="Times New Roman"/>
          <w:sz w:val="28"/>
          <w:lang w:val="be-BY"/>
        </w:rPr>
        <w:t xml:space="preserve">- Больш за ўсё мне спадабалася … </w:t>
      </w:r>
    </w:p>
    <w:p w:rsidR="009F38F0" w:rsidRPr="009F38F0" w:rsidRDefault="00C904B8" w:rsidP="009F38F0">
      <w:pPr>
        <w:pStyle w:val="Style8"/>
        <w:widowControl/>
        <w:spacing w:line="276" w:lineRule="auto"/>
        <w:ind w:left="595" w:firstLine="0"/>
        <w:jc w:val="left"/>
        <w:rPr>
          <w:rStyle w:val="FontStyle117"/>
          <w:rFonts w:ascii="Times New Roman" w:hAnsi="Times New Roman" w:cs="Times New Roman"/>
          <w:sz w:val="28"/>
        </w:rPr>
      </w:pPr>
      <w:r>
        <w:rPr>
          <w:rStyle w:val="FontStyle117"/>
          <w:rFonts w:ascii="Times New Roman" w:hAnsi="Times New Roman" w:cs="Times New Roman"/>
          <w:sz w:val="28"/>
          <w:lang w:val="be-BY"/>
        </w:rPr>
        <w:t xml:space="preserve">- Я амаль пераварыў … </w:t>
      </w:r>
    </w:p>
    <w:p w:rsidR="009F38F0" w:rsidRPr="009F38F0" w:rsidRDefault="00C904B8" w:rsidP="00C904B8">
      <w:pPr>
        <w:pStyle w:val="Style8"/>
        <w:widowControl/>
        <w:spacing w:line="276" w:lineRule="auto"/>
        <w:jc w:val="left"/>
        <w:rPr>
          <w:rStyle w:val="FontStyle117"/>
          <w:rFonts w:ascii="Times New Roman" w:hAnsi="Times New Roman" w:cs="Times New Roman"/>
          <w:sz w:val="28"/>
        </w:rPr>
      </w:pPr>
      <w:r>
        <w:rPr>
          <w:rStyle w:val="FontStyle117"/>
          <w:rFonts w:ascii="Times New Roman" w:hAnsi="Times New Roman" w:cs="Times New Roman"/>
          <w:sz w:val="28"/>
          <w:lang w:val="be-BY"/>
        </w:rPr>
        <w:t xml:space="preserve">     -</w:t>
      </w:r>
      <w:r w:rsidR="009F38F0" w:rsidRPr="009F38F0">
        <w:rPr>
          <w:rStyle w:val="FontStyle117"/>
          <w:rFonts w:ascii="Times New Roman" w:hAnsi="Times New Roman" w:cs="Times New Roman"/>
          <w:sz w:val="28"/>
        </w:rPr>
        <w:t xml:space="preserve">Я </w:t>
      </w:r>
      <w:r>
        <w:rPr>
          <w:rStyle w:val="FontStyle117"/>
          <w:rFonts w:ascii="Times New Roman" w:hAnsi="Times New Roman" w:cs="Times New Roman"/>
          <w:sz w:val="28"/>
          <w:lang w:val="be-BY"/>
        </w:rPr>
        <w:t>пераеў</w:t>
      </w:r>
      <w:r w:rsidR="009F38F0" w:rsidRPr="009F38F0">
        <w:rPr>
          <w:rStyle w:val="FontStyle117"/>
          <w:rFonts w:ascii="Times New Roman" w:hAnsi="Times New Roman" w:cs="Times New Roman"/>
          <w:sz w:val="28"/>
        </w:rPr>
        <w:t>...</w:t>
      </w:r>
    </w:p>
    <w:p w:rsidR="009F38F0" w:rsidRPr="009F38F0" w:rsidRDefault="00C904B8" w:rsidP="009F38F0">
      <w:pPr>
        <w:pStyle w:val="Style8"/>
        <w:widowControl/>
        <w:spacing w:line="276" w:lineRule="auto"/>
        <w:ind w:left="595" w:firstLine="0"/>
        <w:jc w:val="left"/>
        <w:rPr>
          <w:rStyle w:val="FontStyle117"/>
          <w:rFonts w:ascii="Times New Roman" w:hAnsi="Times New Roman" w:cs="Times New Roman"/>
          <w:sz w:val="28"/>
        </w:rPr>
      </w:pPr>
      <w:r>
        <w:rPr>
          <w:rStyle w:val="FontStyle117"/>
          <w:rFonts w:ascii="Times New Roman" w:hAnsi="Times New Roman" w:cs="Times New Roman"/>
          <w:sz w:val="28"/>
          <w:lang w:val="be-BY"/>
        </w:rPr>
        <w:t xml:space="preserve">-Калі ласка, дабаўце… </w:t>
      </w: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Pr="005A37D7" w:rsidRDefault="00C95E63" w:rsidP="007E3257">
      <w:pPr>
        <w:spacing w:line="276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bookmarkStart w:id="0" w:name="_GoBack"/>
      <w:bookmarkEnd w:id="0"/>
      <w:r w:rsidRPr="005A37D7">
        <w:rPr>
          <w:rFonts w:ascii="Times New Roman" w:hAnsi="Times New Roman"/>
          <w:i/>
          <w:sz w:val="28"/>
          <w:szCs w:val="28"/>
          <w:lang w:val="be-BY"/>
        </w:rPr>
        <w:lastRenderedPageBreak/>
        <w:t>Магчымыя фармуліроўкі заданняў, накіраваных на фарміраванне метапрадметнага рэзультата</w:t>
      </w:r>
    </w:p>
    <w:p w:rsidR="00C95E63" w:rsidRDefault="00C95E63" w:rsidP="007E3257">
      <w:pPr>
        <w:pStyle w:val="aa"/>
        <w:spacing w:line="276" w:lineRule="auto"/>
        <w:ind w:left="142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д</w:t>
      </w:r>
      <w:r w:rsidRPr="00546043">
        <w:rPr>
          <w:rFonts w:ascii="Times New Roman" w:hAnsi="Times New Roman"/>
          <w:sz w:val="28"/>
          <w:szCs w:val="28"/>
          <w:lang w:val="be-BY"/>
        </w:rPr>
        <w:t>аследуйце</w:t>
      </w:r>
      <w:r>
        <w:rPr>
          <w:rFonts w:ascii="Times New Roman" w:hAnsi="Times New Roman"/>
          <w:sz w:val="28"/>
          <w:szCs w:val="28"/>
          <w:lang w:val="be-BY"/>
        </w:rPr>
        <w:t xml:space="preserve">            - растлумачце         - параўнайце                 </w:t>
      </w:r>
    </w:p>
    <w:p w:rsidR="00C95E63" w:rsidRPr="00546043" w:rsidRDefault="00C95E63" w:rsidP="007E3257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 w:rsidRPr="00546043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дакажыце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 - ацаніце                 - прааналізуйце</w:t>
      </w:r>
    </w:p>
    <w:p w:rsidR="00C95E63" w:rsidRDefault="00C95E63" w:rsidP="007E3257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стварыце мадэль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  - складзіце алгарытм      </w:t>
      </w:r>
    </w:p>
    <w:p w:rsidR="00C95E63" w:rsidRDefault="00C95E63" w:rsidP="007E3257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- прадстаўце ў выгля</w:t>
      </w:r>
      <w:r w:rsidRPr="00546043">
        <w:rPr>
          <w:rFonts w:ascii="Times New Roman" w:hAnsi="Times New Roman"/>
          <w:sz w:val="28"/>
          <w:szCs w:val="28"/>
          <w:lang w:val="be-BY"/>
        </w:rPr>
        <w:t>дзе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- знайдзіце і выправіце памылкі</w:t>
      </w: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</w:p>
    <w:p w:rsidR="00C95E63" w:rsidRPr="005A37D7" w:rsidRDefault="00C95E63" w:rsidP="007E3257">
      <w:pPr>
        <w:spacing w:line="276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5A37D7">
        <w:rPr>
          <w:rFonts w:ascii="Times New Roman" w:hAnsi="Times New Roman"/>
          <w:i/>
          <w:sz w:val="28"/>
          <w:szCs w:val="28"/>
          <w:lang w:val="be-BY"/>
        </w:rPr>
        <w:t>Магчымыя фармуліроўкі заданняў, накіраваных на фарміраванне метапрадметнага рэзультата</w:t>
      </w:r>
    </w:p>
    <w:p w:rsidR="00C95E63" w:rsidRDefault="00C95E63" w:rsidP="007E3257">
      <w:pPr>
        <w:pStyle w:val="aa"/>
        <w:spacing w:line="276" w:lineRule="auto"/>
        <w:ind w:left="142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д</w:t>
      </w:r>
      <w:r w:rsidRPr="00546043">
        <w:rPr>
          <w:rFonts w:ascii="Times New Roman" w:hAnsi="Times New Roman"/>
          <w:sz w:val="28"/>
          <w:szCs w:val="28"/>
          <w:lang w:val="be-BY"/>
        </w:rPr>
        <w:t>аследуйце</w:t>
      </w:r>
      <w:r>
        <w:rPr>
          <w:rFonts w:ascii="Times New Roman" w:hAnsi="Times New Roman"/>
          <w:sz w:val="28"/>
          <w:szCs w:val="28"/>
          <w:lang w:val="be-BY"/>
        </w:rPr>
        <w:t xml:space="preserve">            - растлумачце         - параўнайце                 </w:t>
      </w:r>
    </w:p>
    <w:p w:rsidR="00C95E63" w:rsidRPr="00546043" w:rsidRDefault="00C95E63" w:rsidP="007E3257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 w:rsidRPr="00546043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дакажыце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 - ацаніце                 - прааналізуйце</w:t>
      </w:r>
    </w:p>
    <w:p w:rsidR="00C95E63" w:rsidRDefault="00C95E63" w:rsidP="007E3257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стварыце мадэль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  - складзіце алгарытм      </w:t>
      </w:r>
    </w:p>
    <w:p w:rsidR="00C95E63" w:rsidRDefault="00C95E63" w:rsidP="007E3257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- прадстаўце ў выгля</w:t>
      </w:r>
      <w:r w:rsidRPr="00546043">
        <w:rPr>
          <w:rFonts w:ascii="Times New Roman" w:hAnsi="Times New Roman"/>
          <w:sz w:val="28"/>
          <w:szCs w:val="28"/>
          <w:lang w:val="be-BY"/>
        </w:rPr>
        <w:t>дзе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- знайдзіце і выправіце памылкі</w:t>
      </w: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Pr="005A37D7" w:rsidRDefault="00C95E63" w:rsidP="007E3257">
      <w:pPr>
        <w:spacing w:line="276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5A37D7">
        <w:rPr>
          <w:rFonts w:ascii="Times New Roman" w:hAnsi="Times New Roman"/>
          <w:i/>
          <w:sz w:val="28"/>
          <w:szCs w:val="28"/>
          <w:lang w:val="be-BY"/>
        </w:rPr>
        <w:t>Магчымыя фармуліроўкі заданняў, накіраваных на фарміраванне метапрадметнага рэзультата</w:t>
      </w:r>
    </w:p>
    <w:p w:rsidR="00C95E63" w:rsidRDefault="00C95E63" w:rsidP="007E3257">
      <w:pPr>
        <w:pStyle w:val="aa"/>
        <w:spacing w:line="276" w:lineRule="auto"/>
        <w:ind w:left="142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д</w:t>
      </w:r>
      <w:r w:rsidRPr="00546043">
        <w:rPr>
          <w:rFonts w:ascii="Times New Roman" w:hAnsi="Times New Roman"/>
          <w:sz w:val="28"/>
          <w:szCs w:val="28"/>
          <w:lang w:val="be-BY"/>
        </w:rPr>
        <w:t>аследуйце</w:t>
      </w:r>
      <w:r>
        <w:rPr>
          <w:rFonts w:ascii="Times New Roman" w:hAnsi="Times New Roman"/>
          <w:sz w:val="28"/>
          <w:szCs w:val="28"/>
          <w:lang w:val="be-BY"/>
        </w:rPr>
        <w:t xml:space="preserve">            - растлумачце         - параўнайце                 </w:t>
      </w:r>
    </w:p>
    <w:p w:rsidR="00C95E63" w:rsidRPr="00546043" w:rsidRDefault="00C95E63" w:rsidP="007E3257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 w:rsidRPr="00546043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дакажыце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 - ацаніце                 - прааналізуйце</w:t>
      </w:r>
    </w:p>
    <w:p w:rsidR="00C95E63" w:rsidRDefault="00C95E63" w:rsidP="007E3257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стварыце мадэль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</w:t>
      </w:r>
      <w:r w:rsidRPr="00546043">
        <w:rPr>
          <w:rFonts w:ascii="Times New Roman" w:hAnsi="Times New Roman"/>
          <w:sz w:val="28"/>
          <w:szCs w:val="28"/>
          <w:lang w:val="be-BY"/>
        </w:rPr>
        <w:t xml:space="preserve">  - складзіце алгарытм      </w:t>
      </w:r>
    </w:p>
    <w:p w:rsidR="00C95E63" w:rsidRDefault="00C95E63" w:rsidP="007E3257">
      <w:pPr>
        <w:spacing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- прадстаўце ў выгля</w:t>
      </w:r>
      <w:r w:rsidRPr="00546043">
        <w:rPr>
          <w:rFonts w:ascii="Times New Roman" w:hAnsi="Times New Roman"/>
          <w:sz w:val="28"/>
          <w:szCs w:val="28"/>
          <w:lang w:val="be-BY"/>
        </w:rPr>
        <w:t>дзе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- знайдзіце і выправіце памылкі</w:t>
      </w: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95E63" w:rsidRDefault="00C95E6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F38F0" w:rsidRPr="009F38F0" w:rsidRDefault="009F38F0" w:rsidP="009F38F0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F38F0">
        <w:rPr>
          <w:rFonts w:ascii="Times New Roman" w:hAnsi="Times New Roman"/>
          <w:b/>
          <w:sz w:val="28"/>
          <w:szCs w:val="28"/>
          <w:lang w:val="be-BY"/>
        </w:rPr>
        <w:lastRenderedPageBreak/>
        <w:t>П</w:t>
      </w:r>
      <w:r w:rsidRPr="009F38F0">
        <w:rPr>
          <w:rFonts w:ascii="Times New Roman" w:hAnsi="Times New Roman"/>
          <w:b/>
          <w:sz w:val="28"/>
          <w:szCs w:val="28"/>
          <w:lang w:val="be-BY"/>
        </w:rPr>
        <w:t>амятк</w:t>
      </w:r>
      <w:r w:rsidRPr="009F38F0">
        <w:rPr>
          <w:rFonts w:ascii="Times New Roman" w:hAnsi="Times New Roman"/>
          <w:b/>
          <w:sz w:val="28"/>
          <w:szCs w:val="28"/>
          <w:lang w:val="be-BY"/>
        </w:rPr>
        <w:t>а</w:t>
      </w:r>
      <w:r w:rsidRPr="009F38F0">
        <w:rPr>
          <w:rFonts w:ascii="Times New Roman" w:hAnsi="Times New Roman"/>
          <w:b/>
          <w:sz w:val="28"/>
          <w:szCs w:val="28"/>
          <w:lang w:val="be-BY"/>
        </w:rPr>
        <w:t xml:space="preserve"> “Прыкметы метапрадметнага ўрока”</w:t>
      </w:r>
    </w:p>
    <w:p w:rsidR="009F38F0" w:rsidRDefault="009F38F0" w:rsidP="009F38F0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Наяўнасць этапа мэтапастаноўкі.</w:t>
      </w:r>
    </w:p>
    <w:p w:rsidR="009F38F0" w:rsidRDefault="009F38F0" w:rsidP="009F38F0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Арганізацыя даследчай, праектнай, камунікатыўна-дыялогавай, дыскусіённай, гульнёвай дзейнасці (засваенне матэрыялу праходзіць у працэсе рашэння практычных або даследчых задач, праблемнай сітуацыі).</w:t>
      </w:r>
    </w:p>
    <w:p w:rsidR="009F38F0" w:rsidRDefault="009F38F0" w:rsidP="009F38F0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Выкарыстанне праблемных сітуацый, якія патрабуюць асобаснага самакіравання (т.е. рэгулятыўных універсальных дзеянняў), аткыўнай самастойнай дзейнасці.</w:t>
      </w:r>
    </w:p>
    <w:p w:rsidR="009F38F0" w:rsidRDefault="009F38F0" w:rsidP="009F38F0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Актывізацыя інтарэсу і павышэнне матывацыі навучання шляхам выкарыстання звестак з розных абласцей ведаў і асабістага вопыту вучняў. </w:t>
      </w:r>
    </w:p>
    <w:p w:rsidR="009F38F0" w:rsidRDefault="009F38F0" w:rsidP="009F38F0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Арганізацыя рэфлексіі, перавод тэарэтычных прадстаўленняў у плоскаць асабістых разважанняў і вывадаў.</w:t>
      </w:r>
    </w:p>
    <w:p w:rsidR="009F38F0" w:rsidRDefault="009F38F0" w:rsidP="009F38F0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Выкарыстанне ўніверсальных спосабаў дзейнасці, прымяняемых да розных абласцей ведаў.</w:t>
      </w:r>
    </w:p>
    <w:p w:rsidR="009F38F0" w:rsidRDefault="009F38F0" w:rsidP="009F38F0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F38F0" w:rsidRPr="009F38F0" w:rsidRDefault="009F38F0" w:rsidP="009F38F0">
      <w:pPr>
        <w:spacing w:line="276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Памятка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F38F0">
        <w:rPr>
          <w:rFonts w:ascii="Times New Roman" w:hAnsi="Times New Roman"/>
          <w:sz w:val="28"/>
          <w:szCs w:val="28"/>
          <w:lang w:val="be-BY"/>
        </w:rPr>
        <w:t>“Прыкметы метапрадметнага ўрока”</w:t>
      </w:r>
    </w:p>
    <w:p w:rsidR="009F38F0" w:rsidRDefault="009F38F0" w:rsidP="009F38F0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Наяўнасць этапа мэтапастаноўкі.</w:t>
      </w:r>
    </w:p>
    <w:p w:rsidR="009F38F0" w:rsidRDefault="009F38F0" w:rsidP="009F38F0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Арганізацыя даследчай, праектнай, камунікатыўна-дыялогавай, дыскусіённай, гульнёвай дзейнасці (засваенне матэрыялу праходзіць у працэсе рашэння практычных або даследчых задач, праблемнай сітуацыі).</w:t>
      </w:r>
    </w:p>
    <w:p w:rsidR="009F38F0" w:rsidRDefault="009F38F0" w:rsidP="009F38F0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Выкарыстанне праблемных сітуацый, якія патрабуюць асобаснага самакіравання (т.е. рэгулятыўных універсальных дзеянняў), аткыўнай самастойнай дзейнасці.</w:t>
      </w:r>
    </w:p>
    <w:p w:rsidR="009F38F0" w:rsidRDefault="009F38F0" w:rsidP="009F38F0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Актывізацыя інтарэсу і павышэнне матывацыі навучання шляхам выкарыстання звестак з розных абласцей ведаў і асабістага вопыту вучняў. </w:t>
      </w:r>
    </w:p>
    <w:p w:rsidR="009F38F0" w:rsidRDefault="009F38F0" w:rsidP="009F38F0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Арганізацыя рэфлексіі, перавод тэарэтычных прадстаўленняў у плоскаць асабістых разважанняў і вывадаў.</w:t>
      </w:r>
    </w:p>
    <w:p w:rsidR="009F38F0" w:rsidRDefault="009F38F0" w:rsidP="009F38F0">
      <w:pPr>
        <w:pStyle w:val="a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Выкарыстанне ўніверсальных спосабаў дзейнасці, прымяняемых да розных абласцей ведаў.</w:t>
      </w:r>
    </w:p>
    <w:p w:rsidR="009F38F0" w:rsidRDefault="009F38F0" w:rsidP="009F38F0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46043" w:rsidRPr="00546043" w:rsidRDefault="00546043" w:rsidP="007E3257">
      <w:pPr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546043" w:rsidRPr="00546043" w:rsidSect="009B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C747A"/>
    <w:lvl w:ilvl="0">
      <w:numFmt w:val="bullet"/>
      <w:lvlText w:val="*"/>
      <w:lvlJc w:val="left"/>
    </w:lvl>
  </w:abstractNum>
  <w:abstractNum w:abstractNumId="1">
    <w:nsid w:val="100678A0"/>
    <w:multiLevelType w:val="hybridMultilevel"/>
    <w:tmpl w:val="A0BCBAD0"/>
    <w:lvl w:ilvl="0" w:tplc="1C66DE8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B22AD6"/>
    <w:multiLevelType w:val="hybridMultilevel"/>
    <w:tmpl w:val="1EE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41CF9"/>
    <w:multiLevelType w:val="hybridMultilevel"/>
    <w:tmpl w:val="40381546"/>
    <w:lvl w:ilvl="0" w:tplc="F184E12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9223363"/>
    <w:multiLevelType w:val="hybridMultilevel"/>
    <w:tmpl w:val="1EE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4566A"/>
    <w:multiLevelType w:val="hybridMultilevel"/>
    <w:tmpl w:val="1EE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90C"/>
    <w:rsid w:val="00107BF8"/>
    <w:rsid w:val="00247107"/>
    <w:rsid w:val="00353CD9"/>
    <w:rsid w:val="003B04FA"/>
    <w:rsid w:val="004231C4"/>
    <w:rsid w:val="0049590C"/>
    <w:rsid w:val="004A069E"/>
    <w:rsid w:val="004A2E72"/>
    <w:rsid w:val="00546043"/>
    <w:rsid w:val="005A37D7"/>
    <w:rsid w:val="005B4D4A"/>
    <w:rsid w:val="005E6272"/>
    <w:rsid w:val="00666159"/>
    <w:rsid w:val="006B269B"/>
    <w:rsid w:val="007468D7"/>
    <w:rsid w:val="00755E0A"/>
    <w:rsid w:val="007629DC"/>
    <w:rsid w:val="007960B4"/>
    <w:rsid w:val="007C3BE2"/>
    <w:rsid w:val="007E3257"/>
    <w:rsid w:val="0080755A"/>
    <w:rsid w:val="00860743"/>
    <w:rsid w:val="00860E1C"/>
    <w:rsid w:val="00962195"/>
    <w:rsid w:val="00984FA6"/>
    <w:rsid w:val="00994055"/>
    <w:rsid w:val="009A10E1"/>
    <w:rsid w:val="009A1B45"/>
    <w:rsid w:val="009B2B12"/>
    <w:rsid w:val="009B4A93"/>
    <w:rsid w:val="009D7472"/>
    <w:rsid w:val="009E52B1"/>
    <w:rsid w:val="009F38F0"/>
    <w:rsid w:val="00A350E9"/>
    <w:rsid w:val="00A8641B"/>
    <w:rsid w:val="00AA387E"/>
    <w:rsid w:val="00B32C8E"/>
    <w:rsid w:val="00C904B8"/>
    <w:rsid w:val="00C95E63"/>
    <w:rsid w:val="00D12D0B"/>
    <w:rsid w:val="00E0003A"/>
    <w:rsid w:val="00EC3FCC"/>
    <w:rsid w:val="00F8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75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75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75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75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75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75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75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755A"/>
    <w:rPr>
      <w:b/>
      <w:bCs/>
    </w:rPr>
  </w:style>
  <w:style w:type="character" w:styleId="a8">
    <w:name w:val="Emphasis"/>
    <w:basedOn w:val="a0"/>
    <w:uiPriority w:val="20"/>
    <w:qFormat/>
    <w:rsid w:val="008075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755A"/>
    <w:rPr>
      <w:szCs w:val="32"/>
    </w:rPr>
  </w:style>
  <w:style w:type="paragraph" w:styleId="aa">
    <w:name w:val="List Paragraph"/>
    <w:basedOn w:val="a"/>
    <w:uiPriority w:val="34"/>
    <w:qFormat/>
    <w:rsid w:val="00807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755A"/>
    <w:rPr>
      <w:i/>
    </w:rPr>
  </w:style>
  <w:style w:type="character" w:customStyle="1" w:styleId="22">
    <w:name w:val="Цитата 2 Знак"/>
    <w:basedOn w:val="a0"/>
    <w:link w:val="21"/>
    <w:uiPriority w:val="29"/>
    <w:rsid w:val="008075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75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755A"/>
    <w:rPr>
      <w:b/>
      <w:i/>
      <w:sz w:val="24"/>
    </w:rPr>
  </w:style>
  <w:style w:type="character" w:styleId="ad">
    <w:name w:val="Subtle Emphasis"/>
    <w:uiPriority w:val="19"/>
    <w:qFormat/>
    <w:rsid w:val="008075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75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75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75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75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755A"/>
    <w:pPr>
      <w:outlineLvl w:val="9"/>
    </w:pPr>
  </w:style>
  <w:style w:type="table" w:styleId="af3">
    <w:name w:val="Table Grid"/>
    <w:basedOn w:val="a1"/>
    <w:uiPriority w:val="59"/>
    <w:rsid w:val="009E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7E3257"/>
    <w:pPr>
      <w:widowControl w:val="0"/>
      <w:autoSpaceDE w:val="0"/>
      <w:autoSpaceDN w:val="0"/>
      <w:adjustRightInd w:val="0"/>
      <w:spacing w:line="247" w:lineRule="exact"/>
      <w:ind w:firstLine="283"/>
      <w:jc w:val="both"/>
    </w:pPr>
    <w:rPr>
      <w:rFonts w:ascii="Bookman Old Style" w:eastAsiaTheme="minorEastAsia" w:hAnsi="Bookman Old Style"/>
      <w:lang w:eastAsia="ru-RU"/>
    </w:rPr>
  </w:style>
  <w:style w:type="paragraph" w:customStyle="1" w:styleId="Style9">
    <w:name w:val="Style9"/>
    <w:basedOn w:val="a"/>
    <w:uiPriority w:val="99"/>
    <w:rsid w:val="007E3257"/>
    <w:pPr>
      <w:widowControl w:val="0"/>
      <w:autoSpaceDE w:val="0"/>
      <w:autoSpaceDN w:val="0"/>
      <w:adjustRightInd w:val="0"/>
      <w:spacing w:line="245" w:lineRule="exact"/>
      <w:ind w:hanging="274"/>
      <w:jc w:val="both"/>
    </w:pPr>
    <w:rPr>
      <w:rFonts w:ascii="Bookman Old Style" w:eastAsiaTheme="minorEastAsia" w:hAnsi="Bookman Old Style"/>
      <w:lang w:eastAsia="ru-RU"/>
    </w:rPr>
  </w:style>
  <w:style w:type="paragraph" w:customStyle="1" w:styleId="Style11">
    <w:name w:val="Style11"/>
    <w:basedOn w:val="a"/>
    <w:uiPriority w:val="99"/>
    <w:rsid w:val="007E3257"/>
    <w:pPr>
      <w:widowControl w:val="0"/>
      <w:autoSpaceDE w:val="0"/>
      <w:autoSpaceDN w:val="0"/>
      <w:adjustRightInd w:val="0"/>
      <w:jc w:val="both"/>
    </w:pPr>
    <w:rPr>
      <w:rFonts w:ascii="Bookman Old Style" w:eastAsiaTheme="minorEastAsia" w:hAnsi="Bookman Old Style"/>
      <w:lang w:eastAsia="ru-RU"/>
    </w:rPr>
  </w:style>
  <w:style w:type="character" w:customStyle="1" w:styleId="FontStyle104">
    <w:name w:val="Font Style104"/>
    <w:basedOn w:val="a0"/>
    <w:uiPriority w:val="99"/>
    <w:rsid w:val="007E3257"/>
    <w:rPr>
      <w:rFonts w:ascii="Georgia" w:hAnsi="Georgia" w:cs="Georgia"/>
      <w:b/>
      <w:bCs/>
      <w:sz w:val="18"/>
      <w:szCs w:val="18"/>
    </w:rPr>
  </w:style>
  <w:style w:type="character" w:customStyle="1" w:styleId="FontStyle117">
    <w:name w:val="Font Style117"/>
    <w:basedOn w:val="a0"/>
    <w:uiPriority w:val="99"/>
    <w:rsid w:val="007E3257"/>
    <w:rPr>
      <w:rFonts w:ascii="Bookman Old Style" w:hAnsi="Bookman Old Style" w:cs="Bookman Old Style"/>
      <w:sz w:val="18"/>
      <w:szCs w:val="18"/>
    </w:rPr>
  </w:style>
  <w:style w:type="character" w:customStyle="1" w:styleId="FontStyle154">
    <w:name w:val="Font Style154"/>
    <w:basedOn w:val="a0"/>
    <w:uiPriority w:val="99"/>
    <w:rsid w:val="007E3257"/>
    <w:rPr>
      <w:rFonts w:ascii="Georgia" w:hAnsi="Georgia" w:cs="Georgia"/>
      <w:sz w:val="18"/>
      <w:szCs w:val="18"/>
    </w:rPr>
  </w:style>
  <w:style w:type="paragraph" w:customStyle="1" w:styleId="Style29">
    <w:name w:val="Style29"/>
    <w:basedOn w:val="a"/>
    <w:uiPriority w:val="99"/>
    <w:rsid w:val="00247107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paragraph" w:customStyle="1" w:styleId="Style16">
    <w:name w:val="Style16"/>
    <w:basedOn w:val="a"/>
    <w:uiPriority w:val="99"/>
    <w:rsid w:val="00247107"/>
    <w:pPr>
      <w:widowControl w:val="0"/>
      <w:autoSpaceDE w:val="0"/>
      <w:autoSpaceDN w:val="0"/>
      <w:adjustRightInd w:val="0"/>
      <w:spacing w:line="202" w:lineRule="exact"/>
    </w:pPr>
    <w:rPr>
      <w:rFonts w:ascii="Bookman Old Style" w:eastAsiaTheme="minorEastAsia" w:hAnsi="Bookman Old Style"/>
      <w:lang w:eastAsia="ru-RU"/>
    </w:rPr>
  </w:style>
  <w:style w:type="paragraph" w:customStyle="1" w:styleId="Style17">
    <w:name w:val="Style17"/>
    <w:basedOn w:val="a"/>
    <w:uiPriority w:val="99"/>
    <w:rsid w:val="00247107"/>
    <w:pPr>
      <w:widowControl w:val="0"/>
      <w:autoSpaceDE w:val="0"/>
      <w:autoSpaceDN w:val="0"/>
      <w:adjustRightInd w:val="0"/>
      <w:spacing w:line="197" w:lineRule="exact"/>
    </w:pPr>
    <w:rPr>
      <w:rFonts w:ascii="Bookman Old Style" w:eastAsiaTheme="minorEastAsia" w:hAnsi="Bookman Old Style"/>
      <w:lang w:eastAsia="ru-RU"/>
    </w:rPr>
  </w:style>
  <w:style w:type="paragraph" w:customStyle="1" w:styleId="Style26">
    <w:name w:val="Style26"/>
    <w:basedOn w:val="a"/>
    <w:uiPriority w:val="99"/>
    <w:rsid w:val="00247107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  <w:style w:type="character" w:customStyle="1" w:styleId="FontStyle108">
    <w:name w:val="Font Style108"/>
    <w:basedOn w:val="a0"/>
    <w:uiPriority w:val="99"/>
    <w:rsid w:val="00247107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19">
    <w:name w:val="Font Style119"/>
    <w:basedOn w:val="a0"/>
    <w:uiPriority w:val="99"/>
    <w:rsid w:val="00247107"/>
    <w:rPr>
      <w:rFonts w:ascii="Bookman Old Style" w:hAnsi="Bookman Old Style" w:cs="Bookman Old Style"/>
      <w:sz w:val="18"/>
      <w:szCs w:val="18"/>
    </w:rPr>
  </w:style>
  <w:style w:type="paragraph" w:customStyle="1" w:styleId="Style47">
    <w:name w:val="Style47"/>
    <w:basedOn w:val="a"/>
    <w:uiPriority w:val="99"/>
    <w:rsid w:val="009F38F0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75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75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75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75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75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75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75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755A"/>
    <w:rPr>
      <w:b/>
      <w:bCs/>
    </w:rPr>
  </w:style>
  <w:style w:type="character" w:styleId="a8">
    <w:name w:val="Emphasis"/>
    <w:basedOn w:val="a0"/>
    <w:uiPriority w:val="20"/>
    <w:qFormat/>
    <w:rsid w:val="008075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755A"/>
    <w:rPr>
      <w:szCs w:val="32"/>
    </w:rPr>
  </w:style>
  <w:style w:type="paragraph" w:styleId="aa">
    <w:name w:val="List Paragraph"/>
    <w:basedOn w:val="a"/>
    <w:uiPriority w:val="34"/>
    <w:qFormat/>
    <w:rsid w:val="00807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755A"/>
    <w:rPr>
      <w:i/>
    </w:rPr>
  </w:style>
  <w:style w:type="character" w:customStyle="1" w:styleId="22">
    <w:name w:val="Цитата 2 Знак"/>
    <w:basedOn w:val="a0"/>
    <w:link w:val="21"/>
    <w:uiPriority w:val="29"/>
    <w:rsid w:val="008075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75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755A"/>
    <w:rPr>
      <w:b/>
      <w:i/>
      <w:sz w:val="24"/>
    </w:rPr>
  </w:style>
  <w:style w:type="character" w:styleId="ad">
    <w:name w:val="Subtle Emphasis"/>
    <w:uiPriority w:val="19"/>
    <w:qFormat/>
    <w:rsid w:val="008075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75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75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75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75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755A"/>
    <w:pPr>
      <w:outlineLvl w:val="9"/>
    </w:pPr>
  </w:style>
  <w:style w:type="table" w:styleId="af3">
    <w:name w:val="Table Grid"/>
    <w:basedOn w:val="a1"/>
    <w:uiPriority w:val="59"/>
    <w:rsid w:val="009E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B32E-0F4B-4866-ACD0-53BF5AE5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2019-11-04T15:14:00Z</cp:lastPrinted>
  <dcterms:created xsi:type="dcterms:W3CDTF">2019-11-03T22:23:00Z</dcterms:created>
  <dcterms:modified xsi:type="dcterms:W3CDTF">2019-11-11T00:32:00Z</dcterms:modified>
</cp:coreProperties>
</file>