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24" w:rsidRDefault="00480824" w:rsidP="004808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4808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>М</w:t>
      </w:r>
      <w:proofErr w:type="spellStart"/>
      <w:r w:rsidR="002F35EC" w:rsidRPr="004808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ониторинг</w:t>
      </w:r>
      <w:proofErr w:type="spellEnd"/>
      <w:r w:rsidR="002E440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4808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оценки поведения учащихся </w:t>
      </w:r>
      <w:r w:rsidRPr="004808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>__</w:t>
      </w:r>
      <w:r w:rsidRPr="004808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класс</w:t>
      </w:r>
      <w:r w:rsidRPr="004808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>а</w:t>
      </w:r>
    </w:p>
    <w:p w:rsidR="00480824" w:rsidRPr="00480824" w:rsidRDefault="00480824" w:rsidP="004808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</w:pPr>
      <w:r w:rsidRPr="004808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за </w:t>
      </w:r>
      <w:r w:rsidRPr="004808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GB"/>
        </w:rPr>
        <w:t>I</w:t>
      </w:r>
      <w:r w:rsidRPr="004808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четверть 202</w:t>
      </w:r>
      <w:r w:rsidR="002E440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</w:t>
      </w:r>
      <w:r w:rsidRPr="004808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2E440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</w:t>
      </w:r>
      <w:r w:rsidRPr="004808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учебный год</w:t>
      </w:r>
    </w:p>
    <w:p w:rsidR="00BC4391" w:rsidRPr="00480824" w:rsidRDefault="00480824" w:rsidP="004808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08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Государс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тв</w:t>
      </w:r>
      <w:r w:rsidRPr="004808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енного учреждения образован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и</w:t>
      </w:r>
      <w:r w:rsidR="002E440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я «</w:t>
      </w:r>
      <w:proofErr w:type="spellStart"/>
      <w:r w:rsidR="002E440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Чирвоненская</w:t>
      </w:r>
      <w:proofErr w:type="spellEnd"/>
      <w:r w:rsidR="002E440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с</w:t>
      </w:r>
      <w:r w:rsidRPr="0048082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редняя школа» </w:t>
      </w:r>
    </w:p>
    <w:p w:rsidR="00480824" w:rsidRDefault="00480824" w:rsidP="004808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88" w:type="dxa"/>
        <w:tblLook w:val="04A0"/>
      </w:tblPr>
      <w:tblGrid>
        <w:gridCol w:w="1237"/>
        <w:gridCol w:w="1617"/>
        <w:gridCol w:w="1929"/>
        <w:gridCol w:w="1405"/>
        <w:gridCol w:w="1201"/>
        <w:gridCol w:w="1433"/>
        <w:gridCol w:w="1670"/>
        <w:gridCol w:w="1895"/>
        <w:gridCol w:w="1686"/>
        <w:gridCol w:w="1115"/>
      </w:tblGrid>
      <w:tr w:rsidR="00480824" w:rsidRPr="00480824" w:rsidTr="00480824">
        <w:trPr>
          <w:trHeight w:val="342"/>
        </w:trPr>
        <w:tc>
          <w:tcPr>
            <w:tcW w:w="1119" w:type="dxa"/>
            <w:vMerge w:val="restart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  <w:b/>
              </w:rPr>
            </w:pPr>
            <w:r w:rsidRPr="00480824"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12949" w:type="dxa"/>
            <w:gridSpan w:val="8"/>
          </w:tcPr>
          <w:p w:rsidR="00480824" w:rsidRPr="00480824" w:rsidRDefault="00480824" w:rsidP="00480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поведения по отдельным критериям</w:t>
            </w:r>
          </w:p>
        </w:tc>
        <w:tc>
          <w:tcPr>
            <w:tcW w:w="1120" w:type="dxa"/>
            <w:vMerge w:val="restart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  <w:b/>
              </w:rPr>
            </w:pPr>
            <w:r w:rsidRPr="00480824">
              <w:rPr>
                <w:rFonts w:ascii="Times New Roman" w:hAnsi="Times New Roman" w:cs="Times New Roman"/>
                <w:b/>
              </w:rPr>
              <w:t>Общий</w:t>
            </w:r>
          </w:p>
          <w:p w:rsidR="00480824" w:rsidRPr="00480824" w:rsidRDefault="00480824" w:rsidP="00480824">
            <w:pPr>
              <w:rPr>
                <w:rFonts w:ascii="Times New Roman" w:hAnsi="Times New Roman" w:cs="Times New Roman"/>
                <w:b/>
              </w:rPr>
            </w:pPr>
            <w:r w:rsidRPr="00480824">
              <w:rPr>
                <w:rFonts w:ascii="Times New Roman" w:hAnsi="Times New Roman" w:cs="Times New Roman"/>
                <w:b/>
              </w:rPr>
              <w:t>средний</w:t>
            </w:r>
          </w:p>
          <w:p w:rsidR="00480824" w:rsidRPr="00480824" w:rsidRDefault="00480824" w:rsidP="00480824">
            <w:pPr>
              <w:rPr>
                <w:rFonts w:ascii="Times New Roman" w:hAnsi="Times New Roman" w:cs="Times New Roman"/>
                <w:b/>
              </w:rPr>
            </w:pPr>
            <w:r w:rsidRPr="00480824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480824" w:rsidRPr="00480824" w:rsidTr="00480824">
        <w:trPr>
          <w:trHeight w:val="340"/>
        </w:trPr>
        <w:tc>
          <w:tcPr>
            <w:tcW w:w="1119" w:type="dxa"/>
            <w:vMerge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Align w:val="center"/>
          </w:tcPr>
          <w:p w:rsidR="00480824" w:rsidRPr="00EF3017" w:rsidRDefault="00480824" w:rsidP="000B208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3017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Гражданст</w:t>
            </w:r>
            <w:bookmarkStart w:id="0" w:name="_GoBack"/>
            <w:bookmarkEnd w:id="0"/>
            <w:r w:rsidRPr="00EF3017">
              <w:rPr>
                <w:rFonts w:ascii="Times New Roman" w:eastAsia="Times New Roman" w:hAnsi="Times New Roman" w:cs="Times New Roman"/>
                <w:bCs/>
                <w:lang w:eastAsia="ru-RU"/>
              </w:rPr>
              <w:t>вен</w:t>
            </w:r>
            <w:r w:rsidR="000B208A">
              <w:rPr>
                <w:rFonts w:ascii="Times New Roman" w:eastAsia="Times New Roman" w:hAnsi="Times New Roman" w:cs="Times New Roman"/>
                <w:bCs/>
                <w:lang w:val="en-GB" w:eastAsia="ru-RU"/>
              </w:rPr>
              <w:t>-</w:t>
            </w:r>
            <w:proofErr w:type="spellStart"/>
            <w:r w:rsidRPr="00EF3017">
              <w:rPr>
                <w:rFonts w:ascii="Times New Roman" w:eastAsia="Times New Roman" w:hAnsi="Times New Roman" w:cs="Times New Roman"/>
                <w:bCs/>
                <w:lang w:eastAsia="ru-RU"/>
              </w:rPr>
              <w:t>ность</w:t>
            </w:r>
            <w:proofErr w:type="spellEnd"/>
          </w:p>
        </w:tc>
        <w:tc>
          <w:tcPr>
            <w:tcW w:w="1951" w:type="dxa"/>
            <w:vAlign w:val="center"/>
          </w:tcPr>
          <w:p w:rsidR="00480824" w:rsidRPr="00EF3017" w:rsidRDefault="00480824" w:rsidP="004808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3017">
              <w:rPr>
                <w:rFonts w:ascii="Times New Roman" w:eastAsia="Times New Roman" w:hAnsi="Times New Roman" w:cs="Times New Roman"/>
                <w:bCs/>
                <w:lang w:eastAsia="ru-RU"/>
              </w:rPr>
              <w:t>Товарищество</w:t>
            </w:r>
          </w:p>
        </w:tc>
        <w:tc>
          <w:tcPr>
            <w:tcW w:w="1420" w:type="dxa"/>
            <w:vAlign w:val="center"/>
          </w:tcPr>
          <w:p w:rsidR="00480824" w:rsidRPr="00EF3017" w:rsidRDefault="00480824" w:rsidP="004808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30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Уважение </w:t>
            </w:r>
            <w:r w:rsidRPr="00EF301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к старшим</w:t>
            </w:r>
          </w:p>
        </w:tc>
        <w:tc>
          <w:tcPr>
            <w:tcW w:w="1213" w:type="dxa"/>
            <w:vAlign w:val="center"/>
          </w:tcPr>
          <w:p w:rsidR="00480824" w:rsidRPr="00EF3017" w:rsidRDefault="00480824" w:rsidP="004808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3017">
              <w:rPr>
                <w:rFonts w:ascii="Times New Roman" w:eastAsia="Times New Roman" w:hAnsi="Times New Roman" w:cs="Times New Roman"/>
                <w:bCs/>
                <w:lang w:eastAsia="ru-RU"/>
              </w:rPr>
              <w:t>Доброта</w:t>
            </w:r>
          </w:p>
        </w:tc>
        <w:tc>
          <w:tcPr>
            <w:tcW w:w="1449" w:type="dxa"/>
            <w:vAlign w:val="center"/>
          </w:tcPr>
          <w:p w:rsidR="00480824" w:rsidRPr="00EF3017" w:rsidRDefault="00480824" w:rsidP="004808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3017">
              <w:rPr>
                <w:rFonts w:ascii="Times New Roman" w:eastAsia="Times New Roman" w:hAnsi="Times New Roman" w:cs="Times New Roman"/>
                <w:bCs/>
                <w:lang w:eastAsia="ru-RU"/>
              </w:rPr>
              <w:t>Честность</w:t>
            </w:r>
          </w:p>
        </w:tc>
        <w:tc>
          <w:tcPr>
            <w:tcW w:w="1687" w:type="dxa"/>
            <w:vAlign w:val="center"/>
          </w:tcPr>
          <w:p w:rsidR="00480824" w:rsidRPr="00EF3017" w:rsidRDefault="00480824" w:rsidP="004808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3017">
              <w:rPr>
                <w:rFonts w:ascii="Times New Roman" w:eastAsia="Times New Roman" w:hAnsi="Times New Roman" w:cs="Times New Roman"/>
                <w:bCs/>
                <w:lang w:eastAsia="ru-RU"/>
              </w:rPr>
              <w:t>Трудолюбие</w:t>
            </w:r>
          </w:p>
        </w:tc>
        <w:tc>
          <w:tcPr>
            <w:tcW w:w="1917" w:type="dxa"/>
            <w:vAlign w:val="center"/>
          </w:tcPr>
          <w:p w:rsidR="00480824" w:rsidRPr="00EF3017" w:rsidRDefault="00480824" w:rsidP="004808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3017">
              <w:rPr>
                <w:rFonts w:ascii="Times New Roman" w:eastAsia="Times New Roman" w:hAnsi="Times New Roman" w:cs="Times New Roman"/>
                <w:bCs/>
                <w:lang w:eastAsia="ru-RU"/>
              </w:rPr>
              <w:t>Бережливость</w:t>
            </w:r>
          </w:p>
        </w:tc>
        <w:tc>
          <w:tcPr>
            <w:tcW w:w="1705" w:type="dxa"/>
            <w:vAlign w:val="center"/>
          </w:tcPr>
          <w:p w:rsidR="00480824" w:rsidRPr="00EF3017" w:rsidRDefault="00480824" w:rsidP="004808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3017">
              <w:rPr>
                <w:rFonts w:ascii="Times New Roman" w:eastAsia="Times New Roman" w:hAnsi="Times New Roman" w:cs="Times New Roman"/>
                <w:bCs/>
                <w:lang w:eastAsia="ru-RU"/>
              </w:rPr>
              <w:t>Дисциплина</w:t>
            </w:r>
          </w:p>
        </w:tc>
        <w:tc>
          <w:tcPr>
            <w:tcW w:w="1120" w:type="dxa"/>
            <w:vMerge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</w:tr>
      <w:tr w:rsidR="00480824" w:rsidRPr="00480824" w:rsidTr="00480824">
        <w:trPr>
          <w:trHeight w:val="342"/>
        </w:trPr>
        <w:tc>
          <w:tcPr>
            <w:tcW w:w="1119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</w:tr>
      <w:tr w:rsidR="00480824" w:rsidRPr="00480824" w:rsidTr="00480824">
        <w:trPr>
          <w:trHeight w:val="324"/>
        </w:trPr>
        <w:tc>
          <w:tcPr>
            <w:tcW w:w="1119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</w:tr>
      <w:tr w:rsidR="00480824" w:rsidRPr="00480824" w:rsidTr="00480824">
        <w:trPr>
          <w:trHeight w:val="342"/>
        </w:trPr>
        <w:tc>
          <w:tcPr>
            <w:tcW w:w="1119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</w:tr>
      <w:tr w:rsidR="00480824" w:rsidRPr="00480824" w:rsidTr="00480824">
        <w:trPr>
          <w:trHeight w:val="324"/>
        </w:trPr>
        <w:tc>
          <w:tcPr>
            <w:tcW w:w="1119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</w:tr>
      <w:tr w:rsidR="00480824" w:rsidRPr="00480824" w:rsidTr="00480824">
        <w:trPr>
          <w:trHeight w:val="342"/>
        </w:trPr>
        <w:tc>
          <w:tcPr>
            <w:tcW w:w="1119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</w:tr>
      <w:tr w:rsidR="00480824" w:rsidRPr="00480824" w:rsidTr="00480824">
        <w:trPr>
          <w:trHeight w:val="342"/>
        </w:trPr>
        <w:tc>
          <w:tcPr>
            <w:tcW w:w="1119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  <w:r w:rsidRPr="00480824">
              <w:rPr>
                <w:rFonts w:ascii="Times New Roman" w:hAnsi="Times New Roman" w:cs="Times New Roman"/>
              </w:rPr>
              <w:t>Общий показатель</w:t>
            </w:r>
          </w:p>
        </w:tc>
        <w:tc>
          <w:tcPr>
            <w:tcW w:w="160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480824" w:rsidRPr="00480824" w:rsidRDefault="00480824" w:rsidP="00480824">
            <w:pPr>
              <w:rPr>
                <w:rFonts w:ascii="Times New Roman" w:hAnsi="Times New Roman" w:cs="Times New Roman"/>
              </w:rPr>
            </w:pPr>
          </w:p>
        </w:tc>
      </w:tr>
    </w:tbl>
    <w:p w:rsidR="00480824" w:rsidRDefault="00480824" w:rsidP="00480824">
      <w:pPr>
        <w:pStyle w:val="a4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480824" w:rsidRPr="00480824" w:rsidRDefault="00480824" w:rsidP="00480824">
      <w:pPr>
        <w:pStyle w:val="a4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80824">
        <w:rPr>
          <w:b/>
          <w:color w:val="000000"/>
          <w:sz w:val="27"/>
          <w:szCs w:val="27"/>
        </w:rPr>
        <w:t>Оценка критериев и показателей: 1 балл – показатель не проявляется;</w:t>
      </w:r>
    </w:p>
    <w:p w:rsidR="00480824" w:rsidRPr="00480824" w:rsidRDefault="00480824" w:rsidP="00480824">
      <w:pPr>
        <w:pStyle w:val="a4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80824">
        <w:rPr>
          <w:b/>
          <w:color w:val="000000"/>
          <w:sz w:val="27"/>
          <w:szCs w:val="27"/>
        </w:rPr>
        <w:t xml:space="preserve"> 2 балла – показатель проявляется не в полной мере;</w:t>
      </w:r>
    </w:p>
    <w:p w:rsidR="00480824" w:rsidRPr="00480824" w:rsidRDefault="00480824" w:rsidP="00480824">
      <w:pPr>
        <w:pStyle w:val="a4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80824">
        <w:rPr>
          <w:b/>
          <w:color w:val="000000"/>
          <w:sz w:val="27"/>
          <w:szCs w:val="27"/>
        </w:rPr>
        <w:t>3 балла – показатель проявляется в полной мере.</w:t>
      </w:r>
    </w:p>
    <w:p w:rsidR="00480824" w:rsidRPr="00480824" w:rsidRDefault="00480824" w:rsidP="00480824">
      <w:pPr>
        <w:tabs>
          <w:tab w:val="left" w:pos="5355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487"/>
        <w:gridCol w:w="2082"/>
        <w:gridCol w:w="3223"/>
        <w:gridCol w:w="2259"/>
      </w:tblGrid>
      <w:tr w:rsidR="00480824" w:rsidTr="002F35EC">
        <w:trPr>
          <w:trHeight w:val="322"/>
        </w:trPr>
        <w:tc>
          <w:tcPr>
            <w:tcW w:w="2487" w:type="dxa"/>
          </w:tcPr>
          <w:p w:rsidR="00480824" w:rsidRPr="002F35EC" w:rsidRDefault="00480824" w:rsidP="002F35E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5EC">
              <w:rPr>
                <w:rFonts w:ascii="Times New Roman" w:hAnsi="Times New Roman" w:cs="Times New Roman"/>
                <w:b/>
                <w:sz w:val="26"/>
                <w:szCs w:val="26"/>
              </w:rPr>
              <w:t>Ф.И.</w:t>
            </w:r>
          </w:p>
        </w:tc>
        <w:tc>
          <w:tcPr>
            <w:tcW w:w="7564" w:type="dxa"/>
            <w:gridSpan w:val="3"/>
          </w:tcPr>
          <w:p w:rsidR="00480824" w:rsidRPr="002F35EC" w:rsidRDefault="00480824" w:rsidP="002F35E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5EC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оценки поведения учащихся</w:t>
            </w:r>
          </w:p>
        </w:tc>
      </w:tr>
      <w:tr w:rsidR="00480824" w:rsidTr="002F35EC">
        <w:trPr>
          <w:trHeight w:val="306"/>
        </w:trPr>
        <w:tc>
          <w:tcPr>
            <w:tcW w:w="2487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480824" w:rsidRDefault="00480824" w:rsidP="002F35E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</w:t>
            </w:r>
            <w:r w:rsidR="002F35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3" w:type="dxa"/>
          </w:tcPr>
          <w:p w:rsidR="00480824" w:rsidRDefault="00480824" w:rsidP="002F35E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</w:t>
            </w:r>
            <w:r w:rsidR="002F35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59" w:type="dxa"/>
          </w:tcPr>
          <w:p w:rsidR="00480824" w:rsidRDefault="00480824" w:rsidP="002F35EC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Неуд.</w:t>
            </w:r>
          </w:p>
        </w:tc>
      </w:tr>
      <w:tr w:rsidR="00480824" w:rsidTr="002F35EC">
        <w:trPr>
          <w:trHeight w:val="322"/>
        </w:trPr>
        <w:tc>
          <w:tcPr>
            <w:tcW w:w="2487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824" w:rsidTr="002F35EC">
        <w:trPr>
          <w:trHeight w:val="322"/>
        </w:trPr>
        <w:tc>
          <w:tcPr>
            <w:tcW w:w="2487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824" w:rsidTr="002F35EC">
        <w:trPr>
          <w:trHeight w:val="306"/>
        </w:trPr>
        <w:tc>
          <w:tcPr>
            <w:tcW w:w="2487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824" w:rsidTr="002F35EC">
        <w:trPr>
          <w:trHeight w:val="322"/>
        </w:trPr>
        <w:tc>
          <w:tcPr>
            <w:tcW w:w="2487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824" w:rsidTr="002F35EC">
        <w:trPr>
          <w:trHeight w:val="644"/>
        </w:trPr>
        <w:tc>
          <w:tcPr>
            <w:tcW w:w="2487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показатель и %</w:t>
            </w:r>
          </w:p>
        </w:tc>
        <w:tc>
          <w:tcPr>
            <w:tcW w:w="2082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3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9" w:type="dxa"/>
          </w:tcPr>
          <w:p w:rsidR="00480824" w:rsidRDefault="00480824" w:rsidP="00480824">
            <w:pPr>
              <w:tabs>
                <w:tab w:val="left" w:pos="53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0824" w:rsidRDefault="00480824" w:rsidP="00480824">
      <w:pPr>
        <w:pStyle w:val="a4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480824" w:rsidRPr="00480824" w:rsidRDefault="00480824" w:rsidP="00480824">
      <w:pPr>
        <w:pStyle w:val="a4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80824">
        <w:rPr>
          <w:b/>
          <w:color w:val="000000"/>
          <w:sz w:val="27"/>
          <w:szCs w:val="27"/>
        </w:rPr>
        <w:t>Оценка поведения учащихся: «примерно» - 2,5 – 3 балла;</w:t>
      </w:r>
    </w:p>
    <w:p w:rsidR="00480824" w:rsidRPr="00480824" w:rsidRDefault="00480824" w:rsidP="00480824">
      <w:pPr>
        <w:pStyle w:val="a4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80824">
        <w:rPr>
          <w:b/>
          <w:color w:val="000000"/>
          <w:sz w:val="27"/>
          <w:szCs w:val="27"/>
        </w:rPr>
        <w:t>«удовлетворительно» - 1,5 - 2,4 балла;</w:t>
      </w:r>
    </w:p>
    <w:p w:rsidR="00480824" w:rsidRPr="00480824" w:rsidRDefault="00480824" w:rsidP="00480824">
      <w:pPr>
        <w:pStyle w:val="a4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80824">
        <w:rPr>
          <w:b/>
          <w:color w:val="000000"/>
          <w:sz w:val="27"/>
          <w:szCs w:val="27"/>
        </w:rPr>
        <w:t>«неудовлетворительно» -1 - 1,4 балла.</w:t>
      </w:r>
    </w:p>
    <w:p w:rsidR="00480824" w:rsidRPr="00480824" w:rsidRDefault="00480824" w:rsidP="00480824">
      <w:pPr>
        <w:tabs>
          <w:tab w:val="left" w:pos="5355"/>
        </w:tabs>
        <w:rPr>
          <w:rFonts w:ascii="Times New Roman" w:hAnsi="Times New Roman" w:cs="Times New Roman"/>
          <w:sz w:val="26"/>
          <w:szCs w:val="26"/>
        </w:rPr>
      </w:pPr>
    </w:p>
    <w:sectPr w:rsidR="00480824" w:rsidRPr="00480824" w:rsidSect="00480824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824"/>
    <w:rsid w:val="000B208A"/>
    <w:rsid w:val="002E440E"/>
    <w:rsid w:val="002F35EC"/>
    <w:rsid w:val="00333D09"/>
    <w:rsid w:val="00480824"/>
    <w:rsid w:val="005B7429"/>
    <w:rsid w:val="0087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8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червоное</cp:lastModifiedBy>
  <cp:revision>2</cp:revision>
  <dcterms:created xsi:type="dcterms:W3CDTF">2022-10-02T05:39:00Z</dcterms:created>
  <dcterms:modified xsi:type="dcterms:W3CDTF">2022-10-02T05:39:00Z</dcterms:modified>
</cp:coreProperties>
</file>