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AC" w:rsidRDefault="00A776AC" w:rsidP="00A776AC">
      <w:pPr>
        <w:pStyle w:val="a3"/>
        <w:spacing w:before="73"/>
        <w:ind w:left="2447" w:right="259" w:firstLine="7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216B5A37" wp14:editId="2E70A8E4">
            <wp:simplePos x="0" y="0"/>
            <wp:positionH relativeFrom="page">
              <wp:posOffset>1242695</wp:posOffset>
            </wp:positionH>
            <wp:positionV relativeFrom="paragraph">
              <wp:posOffset>8185</wp:posOffset>
            </wp:positionV>
            <wp:extent cx="1190491" cy="134239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91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 опыта реализации информационно-образовательного</w:t>
      </w:r>
      <w:r>
        <w:rPr>
          <w:spacing w:val="-8"/>
        </w:rPr>
        <w:t xml:space="preserve"> </w:t>
      </w:r>
      <w:r>
        <w:t>проекта</w:t>
      </w:r>
      <w:r>
        <w:rPr>
          <w:spacing w:val="-9"/>
        </w:rPr>
        <w:t xml:space="preserve"> </w:t>
      </w:r>
      <w:r>
        <w:t>«Школа</w:t>
      </w:r>
      <w:r>
        <w:rPr>
          <w:spacing w:val="-9"/>
        </w:rPr>
        <w:t xml:space="preserve"> </w:t>
      </w:r>
      <w:r>
        <w:t>Активного</w:t>
      </w:r>
      <w:r>
        <w:rPr>
          <w:spacing w:val="-11"/>
        </w:rPr>
        <w:t xml:space="preserve"> </w:t>
      </w:r>
      <w:r>
        <w:t>Гражданина» в государственном учреждении образования «</w:t>
      </w:r>
      <w:proofErr w:type="spellStart"/>
      <w:proofErr w:type="gramStart"/>
      <w:r>
        <w:t>Черноборская</w:t>
      </w:r>
      <w:proofErr w:type="spellEnd"/>
      <w:r>
        <w:t xml:space="preserve">  средняя</w:t>
      </w:r>
      <w:proofErr w:type="gramEnd"/>
      <w:r>
        <w:t xml:space="preserve">  школа»</w:t>
      </w:r>
    </w:p>
    <w:p w:rsidR="00A776AC" w:rsidRDefault="00A776AC" w:rsidP="00A776AC">
      <w:pPr>
        <w:pStyle w:val="a3"/>
        <w:spacing w:before="150"/>
        <w:ind w:left="0"/>
        <w:jc w:val="left"/>
      </w:pPr>
    </w:p>
    <w:p w:rsidR="007C0DB5" w:rsidRDefault="007C0DB5"/>
    <w:p w:rsidR="00A776AC" w:rsidRDefault="00A776AC" w:rsidP="00A776AC">
      <w:pPr>
        <w:pStyle w:val="a3"/>
        <w:ind w:right="141" w:firstLine="618"/>
      </w:pPr>
      <w:r>
        <w:t xml:space="preserve">21 декабря 2023 года в   </w:t>
      </w:r>
      <w:proofErr w:type="spellStart"/>
      <w:r>
        <w:t>Черноборской</w:t>
      </w:r>
      <w:proofErr w:type="spellEnd"/>
      <w:r>
        <w:t xml:space="preserve">   средней   школе   для    учащихся</w:t>
      </w:r>
    </w:p>
    <w:p w:rsidR="00A776AC" w:rsidRDefault="00A776AC" w:rsidP="00A776AC">
      <w:pPr>
        <w:pStyle w:val="a3"/>
        <w:ind w:right="141"/>
      </w:pPr>
      <w:r>
        <w:t xml:space="preserve"> 8-11 классов состоялся информационный час в рамках информационно-образовательного проекта «Школа Активного Гражданина» по теме «Родина моя</w:t>
      </w:r>
      <w:r>
        <w:rPr>
          <w:spacing w:val="40"/>
        </w:rPr>
        <w:t xml:space="preserve"> </w:t>
      </w:r>
      <w:r>
        <w:t>Беларусь в лицах. Хранители прекрасного (о деятелях культуры и искусства)».</w:t>
      </w:r>
    </w:p>
    <w:p w:rsidR="00A776AC" w:rsidRDefault="00A776AC" w:rsidP="00A776AC">
      <w:pPr>
        <w:pStyle w:val="a3"/>
        <w:ind w:right="139" w:firstLine="707"/>
        <w:rPr>
          <w:lang w:val="be-BY"/>
        </w:rPr>
      </w:pPr>
      <w:r>
        <w:t xml:space="preserve">В ходе </w:t>
      </w:r>
      <w:proofErr w:type="spellStart"/>
      <w:r>
        <w:t>ШАГа</w:t>
      </w:r>
      <w:proofErr w:type="spellEnd"/>
      <w:r>
        <w:t xml:space="preserve"> 1 «МЫ УЗНАЕМ» учащиеся актуализировали знания о культуре и искусстве Республики Беларусь с помощью интерактивной викторины: назвали музейные сокровищницы и значимые объекты Республики Беларусь, которые включены в Список всемирного культурного и природного наследия ЮНЕСКО, перечислили международные театральные, музыкальные и кинофестивали, которые проходят в нашей стране.  Ребята отметили, что самыми известными для них являются международный фестиваль искусств «Славянский базар в Витебске</w:t>
      </w:r>
      <w:proofErr w:type="gramStart"/>
      <w:r>
        <w:t>»,  Минский</w:t>
      </w:r>
      <w:proofErr w:type="gramEnd"/>
      <w:r>
        <w:t xml:space="preserve">  международный кинофестиваль «</w:t>
      </w:r>
      <w:r>
        <w:rPr>
          <w:lang w:val="be-BY"/>
        </w:rPr>
        <w:t>Лістапад</w:t>
      </w:r>
      <w:r>
        <w:t>»</w:t>
      </w:r>
      <w:r>
        <w:rPr>
          <w:lang w:val="be-BY"/>
        </w:rPr>
        <w:t xml:space="preserve"> и конкурс фильмов для детской и юношеской аудитории  «Лістападзік». </w:t>
      </w:r>
    </w:p>
    <w:p w:rsidR="00A776AC" w:rsidRDefault="00A776AC" w:rsidP="00A776AC">
      <w:pPr>
        <w:pStyle w:val="a3"/>
        <w:ind w:right="139" w:firstLine="707"/>
        <w:rPr>
          <w:lang w:val="be-BY"/>
        </w:rPr>
      </w:pPr>
      <w:r>
        <w:rPr>
          <w:lang w:val="be-BY"/>
        </w:rPr>
        <w:t xml:space="preserve">Учащиеся рассказали о республиканской акции «Культурная столица Беларуси» в рамках которой, начиная  с 2010 года, ежегодно определяется город, становящийся сосредоточением культурных мероприятий. </w:t>
      </w:r>
    </w:p>
    <w:p w:rsidR="00A776AC" w:rsidRDefault="00A776AC" w:rsidP="00A776AC">
      <w:pPr>
        <w:pStyle w:val="a3"/>
        <w:ind w:right="139"/>
        <w:rPr>
          <w:lang w:val="be-BY"/>
        </w:rPr>
      </w:pPr>
      <w:r>
        <w:rPr>
          <w:lang w:val="be-BY"/>
        </w:rPr>
        <w:t>В 2023 году  культурной столицей стал город Слуцк.  Ребята ответили, кому и за какие заслуги присуждается специальная премия Президента Республики Беларусь «За духовное возрождение» в области культуры и искусства.</w:t>
      </w:r>
    </w:p>
    <w:p w:rsidR="00A776AC" w:rsidRPr="00A776AC" w:rsidRDefault="00A776AC" w:rsidP="00A776AC">
      <w:pPr>
        <w:pStyle w:val="a3"/>
        <w:ind w:right="139" w:firstLine="606"/>
        <w:rPr>
          <w:lang w:val="be-BY"/>
        </w:rPr>
      </w:pPr>
      <w:r>
        <w:t xml:space="preserve">В рамках </w:t>
      </w:r>
      <w:proofErr w:type="spellStart"/>
      <w:r w:rsidRPr="00D16FE8">
        <w:t>ШАГ</w:t>
      </w:r>
      <w:r>
        <w:t>а</w:t>
      </w:r>
      <w:proofErr w:type="spellEnd"/>
      <w:r>
        <w:t xml:space="preserve"> 2 «МЫ РАЗМЫШЛЯЕМ</w:t>
      </w:r>
      <w:r w:rsidRPr="00D16FE8">
        <w:t>»</w:t>
      </w:r>
      <w:r>
        <w:rPr>
          <w:b/>
        </w:rPr>
        <w:t xml:space="preserve"> </w:t>
      </w:r>
      <w:r>
        <w:t xml:space="preserve">состоялась встреча с заведующим филиалом </w:t>
      </w:r>
      <w:proofErr w:type="spellStart"/>
      <w:r>
        <w:t>Черноборский</w:t>
      </w:r>
      <w:proofErr w:type="spellEnd"/>
      <w:r>
        <w:t xml:space="preserve"> СДК </w:t>
      </w:r>
      <w:proofErr w:type="spellStart"/>
      <w:r>
        <w:t>Шинкевич</w:t>
      </w:r>
      <w:proofErr w:type="spellEnd"/>
      <w:r>
        <w:t xml:space="preserve"> Галиной Павловной. Гость рассказала ребятам о том, как она пришла в эту профессию, сколько лет работает в сфере культуры, что повлияло на выбор именно этой сферы творчества. Также Галина Павловна поделилась с учащимися некоторыми секретами своего успеха, рассказала, как преодолеть трудности в профессиональной деятельности. Гость отметила, что </w:t>
      </w:r>
      <w:proofErr w:type="gramStart"/>
      <w:r>
        <w:t>культура  народа</w:t>
      </w:r>
      <w:proofErr w:type="gramEnd"/>
      <w:r>
        <w:t xml:space="preserve"> зависит от культуры каждого отдельного человека, она передается из поколения в поколение. Можно назвать огромное количество людей, которые создавали, берегли и приумножали наше культурное наследие. Это великие музыканты, поэты, писатели, артисты, прославившие Беларусь. Они внесли существенный вклад в развитие культуры нашей страны.</w:t>
      </w:r>
    </w:p>
    <w:p w:rsidR="00A776AC" w:rsidRDefault="00A776AC" w:rsidP="00A776AC">
      <w:pPr>
        <w:pStyle w:val="a3"/>
        <w:spacing w:before="28"/>
        <w:ind w:right="139" w:firstLine="707"/>
      </w:pPr>
      <w:r>
        <w:t xml:space="preserve">В ходе реализации </w:t>
      </w:r>
      <w:proofErr w:type="spellStart"/>
      <w:r>
        <w:t>ШАГа</w:t>
      </w:r>
      <w:proofErr w:type="spellEnd"/>
      <w:r>
        <w:t xml:space="preserve"> 3 «МЫ ДЕЙСТВУЕМ» </w:t>
      </w:r>
      <w:proofErr w:type="gramStart"/>
      <w:r>
        <w:t>были  подведены</w:t>
      </w:r>
      <w:proofErr w:type="gramEnd"/>
      <w:r>
        <w:t xml:space="preserve"> итоги и отмечено, что «Белорусская земля взрастила много выдающихся представителей культуры и искусства. Среди них знаковые личности, о</w:t>
      </w:r>
      <w:r>
        <w:rPr>
          <w:spacing w:val="40"/>
        </w:rPr>
        <w:t xml:space="preserve"> </w:t>
      </w:r>
      <w:r>
        <w:t xml:space="preserve">которых знают все: Наполеон Орда, Марк Шагал, Иван </w:t>
      </w:r>
      <w:proofErr w:type="spellStart"/>
      <w:r>
        <w:t>Хруцкий</w:t>
      </w:r>
      <w:proofErr w:type="spellEnd"/>
      <w:r>
        <w:t xml:space="preserve">, Михаил </w:t>
      </w:r>
      <w:r>
        <w:lastRenderedPageBreak/>
        <w:t xml:space="preserve">Савицкий, Янка Мавр, Владимир </w:t>
      </w:r>
      <w:proofErr w:type="spellStart"/>
      <w:r>
        <w:t>Каризна</w:t>
      </w:r>
      <w:proofErr w:type="spellEnd"/>
      <w:r>
        <w:t xml:space="preserve">, Владимир </w:t>
      </w:r>
      <w:proofErr w:type="spellStart"/>
      <w:r>
        <w:t>Мулявин</w:t>
      </w:r>
      <w:proofErr w:type="spellEnd"/>
      <w:r>
        <w:t xml:space="preserve">... Всем им присущи такие качества, как разносторонняя одаренность, целеустремленность, сила воли, мудрость, стремление к самообразованию и саморазвитию, любовь к своей Родине. Но остается огромное количество наших соотечественников, мало известных широкому кругу и, тем не менее они тоже являются гордостью нашей страны». </w:t>
      </w:r>
    </w:p>
    <w:p w:rsidR="00A776AC" w:rsidRDefault="00A776AC" w:rsidP="00A776AC">
      <w:pPr>
        <w:pStyle w:val="a3"/>
        <w:spacing w:before="28"/>
        <w:ind w:right="139" w:firstLine="707"/>
      </w:pPr>
      <w:r>
        <w:t>Ребята в конце мероприятия высказались о том, сведения о каких творческих людях Беларуси нашего времени они поместили бы в капсулу времени и почему.</w:t>
      </w:r>
    </w:p>
    <w:p w:rsidR="000F0152" w:rsidRDefault="000F0152" w:rsidP="00A776AC">
      <w:pPr>
        <w:pStyle w:val="a3"/>
        <w:spacing w:before="28"/>
        <w:ind w:right="139" w:firstLine="707"/>
      </w:pPr>
    </w:p>
    <w:p w:rsidR="000F0152" w:rsidRDefault="000F0152" w:rsidP="000F0152">
      <w:pPr>
        <w:pStyle w:val="a3"/>
        <w:spacing w:before="28"/>
        <w:ind w:left="0" w:right="139"/>
        <w:jc w:val="left"/>
      </w:pPr>
      <w:r w:rsidRPr="000F0152">
        <w:rPr>
          <w:noProof/>
          <w:lang w:eastAsia="ru-RU"/>
        </w:rPr>
        <w:drawing>
          <wp:inline distT="0" distB="0" distL="0" distR="0">
            <wp:extent cx="5753100" cy="3345180"/>
            <wp:effectExtent l="0" t="0" r="0" b="7620"/>
            <wp:docPr id="3" name="Рисунок 3" descr="C:\Users\Я\Desktop\0-02-04-bcee076cfaf7b261c3c9cbb88b6adb65c73646b09536dcbd3f7af1c8ceaf8b82_cbab5eb2777308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0-02-04-bcee076cfaf7b261c3c9cbb88b6adb65c73646b09536dcbd3f7af1c8ceaf8b82_cbab5eb27773087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41" cy="334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152" w:rsidRDefault="000F0152" w:rsidP="00A776AC">
      <w:pPr>
        <w:pStyle w:val="a3"/>
        <w:spacing w:before="28"/>
        <w:ind w:right="139" w:firstLine="707"/>
      </w:pPr>
    </w:p>
    <w:p w:rsidR="000F0152" w:rsidRDefault="000F0152" w:rsidP="000F0152">
      <w:pPr>
        <w:pStyle w:val="a3"/>
        <w:spacing w:before="28"/>
        <w:ind w:right="139" w:hanging="102"/>
      </w:pPr>
      <w:r w:rsidRPr="000F0152">
        <w:rPr>
          <w:noProof/>
          <w:lang w:eastAsia="ru-RU"/>
        </w:rPr>
        <w:drawing>
          <wp:inline distT="0" distB="0" distL="0" distR="0">
            <wp:extent cx="5753100" cy="3345180"/>
            <wp:effectExtent l="0" t="0" r="0" b="7620"/>
            <wp:docPr id="1" name="Рисунок 1" descr="C:\Users\Я\Desktop\0-02-04-b527b9c35cc6e8178b675f79fc74eb6b8ae800e863635044d157d388afed2a73_d5e4078006fa99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0-02-04-b527b9c35cc6e8178b675f79fc74eb6b8ae800e863635044d157d388afed2a73_d5e4078006fa99d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40" cy="334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6AC" w:rsidRDefault="00A776AC">
      <w:bookmarkStart w:id="0" w:name="_GoBack"/>
      <w:bookmarkEnd w:id="0"/>
    </w:p>
    <w:p w:rsidR="000F0152" w:rsidRDefault="000F0152">
      <w:r w:rsidRPr="000F0152">
        <w:rPr>
          <w:noProof/>
          <w:lang w:eastAsia="ru-RU"/>
        </w:rPr>
        <w:lastRenderedPageBreak/>
        <w:drawing>
          <wp:inline distT="0" distB="0" distL="0" distR="0">
            <wp:extent cx="5924550" cy="4314825"/>
            <wp:effectExtent l="0" t="0" r="0" b="9525"/>
            <wp:docPr id="4" name="Рисунок 4" descr="C:\Users\Я\Desktop\0-02-05-4670d25f7364f184d23d3fb606a29dcddda1a3d481ca8f520801cccef82f5e2b_de833da024aaa9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0-02-05-4670d25f7364f184d23d3fb606a29dcddda1a3d481ca8f520801cccef82f5e2b_de833da024aaa9d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0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AC"/>
    <w:rsid w:val="000F0152"/>
    <w:rsid w:val="007C0DB5"/>
    <w:rsid w:val="00A7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5DBB"/>
  <w15:chartTrackingRefBased/>
  <w15:docId w15:val="{C7BA0461-9028-4332-8F35-2B0C669B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76AC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76A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2024-02-20T21:52:00Z</dcterms:created>
  <dcterms:modified xsi:type="dcterms:W3CDTF">2024-02-20T21:52:00Z</dcterms:modified>
</cp:coreProperties>
</file>