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FA" w:rsidRPr="00B713FA" w:rsidRDefault="00C0701B" w:rsidP="00B71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0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713FA" w:rsidRPr="00B713FA">
        <w:rPr>
          <w:rFonts w:ascii="Times New Roman" w:hAnsi="Times New Roman" w:cs="Times New Roman"/>
          <w:sz w:val="28"/>
          <w:szCs w:val="28"/>
        </w:rPr>
        <w:t>«Не жди белочку – туши окурок!»: новая информационно-пропагандистская кампания МЧС Беларуси</w:t>
      </w:r>
    </w:p>
    <w:bookmarkEnd w:id="0"/>
    <w:p w:rsidR="00B713FA" w:rsidRPr="00B713FA" w:rsidRDefault="00C0701B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05D362" wp14:editId="608B2400">
            <wp:simplePos x="0" y="0"/>
            <wp:positionH relativeFrom="column">
              <wp:posOffset>5715</wp:posOffset>
            </wp:positionH>
            <wp:positionV relativeFrom="paragraph">
              <wp:posOffset>38735</wp:posOffset>
            </wp:positionV>
            <wp:extent cx="21717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11" y="21221"/>
                <wp:lineTo x="21411" y="0"/>
                <wp:lineTo x="0" y="0"/>
              </wp:wrapPolygon>
            </wp:wrapTight>
            <wp:docPr id="1" name="Рисунок 1" descr="C:\Users\User\Desktop\Ба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н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3FA" w:rsidRPr="00B713FA">
        <w:rPr>
          <w:rFonts w:ascii="Times New Roman" w:hAnsi="Times New Roman" w:cs="Times New Roman"/>
          <w:sz w:val="28"/>
          <w:szCs w:val="28"/>
        </w:rPr>
        <w:t>А вы знаете, на что способен упавший на кровать или пол непотушенный окурок? Примерно через 2 минуты он вызовет огонь, а спустя несколько мгновений – пожар, потушить который своими силами будет невозможно. К сожалению, не все видят в этом весомую причину для отказа от сигарет. Однако если курить или не курить – выбор каждого, то тушить за собой окурки – прямая обязанность всех курильщиков.</w:t>
      </w:r>
    </w:p>
    <w:p w:rsidR="00B713FA" w:rsidRPr="00B713FA" w:rsidRDefault="00B713FA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 xml:space="preserve">Для того чтобы привлечь внимание к проблеме пожаров из-за неосторожного обращения с огнем при курении и напомнить о безопасности, Республиканский центр пропаганды МЧС с 9 ноября </w:t>
      </w:r>
      <w:r w:rsidR="000D5120">
        <w:rPr>
          <w:rFonts w:ascii="Times New Roman" w:hAnsi="Times New Roman" w:cs="Times New Roman"/>
          <w:sz w:val="28"/>
          <w:szCs w:val="28"/>
        </w:rPr>
        <w:t>запустил</w:t>
      </w:r>
      <w:r w:rsidRPr="00B713FA">
        <w:rPr>
          <w:rFonts w:ascii="Times New Roman" w:hAnsi="Times New Roman" w:cs="Times New Roman"/>
          <w:sz w:val="28"/>
          <w:szCs w:val="28"/>
        </w:rPr>
        <w:t xml:space="preserve"> новую информационно-пропагандистскую кампанию – </w:t>
      </w:r>
      <w:r w:rsidRPr="00B713FA">
        <w:rPr>
          <w:rFonts w:ascii="Times New Roman" w:eastAsia="MingLiU_HKSCS-ExtB" w:hAnsi="Times New Roman" w:cs="Times New Roman" w:hint="eastAsia"/>
          <w:sz w:val="28"/>
          <w:szCs w:val="28"/>
        </w:rPr>
        <w:t>«</w:t>
      </w:r>
      <w:r w:rsidRPr="00B713FA">
        <w:rPr>
          <w:rFonts w:ascii="Times New Roman" w:hAnsi="Times New Roman" w:cs="Times New Roman"/>
          <w:sz w:val="28"/>
          <w:szCs w:val="28"/>
        </w:rPr>
        <w:t>Не жди белочку – туши окурок!». Ее целевая аудитория – люди, пренебрегающие правилами безопасности и считающие, что непотушенная сигарета – мелочь, которая не способна привести к трагедии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3FA" w:rsidRPr="00B713FA" w:rsidRDefault="00B713FA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Но как необычно подать злободневную проблему, чтобы заинтересовать целевую аудиторию и призвать ее изменить свое поведение? Конечно, при помощи креативных идей и юмора. Таким образом, главной «героиней</w:t>
      </w:r>
      <w:r w:rsidRPr="00B713FA">
        <w:rPr>
          <w:rFonts w:ascii="Times New Roman" w:hAnsi="Times New Roman" w:cs="Times New Roman" w:hint="eastAsia"/>
          <w:sz w:val="28"/>
          <w:szCs w:val="28"/>
        </w:rPr>
        <w:t>»</w:t>
      </w:r>
      <w:r w:rsidRPr="00B713FA">
        <w:rPr>
          <w:rFonts w:ascii="Times New Roman" w:hAnsi="Times New Roman" w:cs="Times New Roman"/>
          <w:sz w:val="28"/>
          <w:szCs w:val="28"/>
        </w:rPr>
        <w:t xml:space="preserve"> новой кампании станет белочка – юркий и шустрый зверек, который схватывает все на лету. Она очень любопытна и умна, поэтому способна быстро оказаться там, где выбрасывают тлеющий окурок, и потушить его вместо незадачливого и беспечного курильщика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3FA" w:rsidRPr="00B713FA" w:rsidRDefault="00B713FA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 w:hint="eastAsia"/>
          <w:sz w:val="28"/>
          <w:szCs w:val="28"/>
        </w:rPr>
        <w:t>«</w:t>
      </w:r>
      <w:r w:rsidRPr="00B713FA">
        <w:rPr>
          <w:rFonts w:ascii="Times New Roman" w:hAnsi="Times New Roman" w:cs="Times New Roman"/>
          <w:sz w:val="28"/>
          <w:szCs w:val="28"/>
        </w:rPr>
        <w:t>Белочка пришла!» и «Не жди белочку – туши окурок!» – такие посылы лягут в основу кампании. Выбраны они неслучайно: во-первых, их комичность моментально включает воображение и позволяет ярко представить образы пушистых блюстителей правил безопасности, ведущих бой с непотушенными сигаретами. Во-вторых, всем известные ассоциации, которые возникают от этих фраз. Они будут особенно близки «группе повышенного риска</w:t>
      </w:r>
      <w:r w:rsidRPr="00B713FA">
        <w:rPr>
          <w:rFonts w:ascii="Times New Roman" w:hAnsi="Times New Roman" w:cs="Times New Roman" w:hint="eastAsia"/>
          <w:sz w:val="28"/>
          <w:szCs w:val="28"/>
        </w:rPr>
        <w:t>»</w:t>
      </w:r>
      <w:r w:rsidRPr="00B713FA">
        <w:rPr>
          <w:rFonts w:ascii="Times New Roman" w:hAnsi="Times New Roman" w:cs="Times New Roman"/>
          <w:sz w:val="28"/>
          <w:szCs w:val="28"/>
        </w:rPr>
        <w:t xml:space="preserve"> – людям, ведущим нетрезвый образ жизни, – для которых покурить в постели и уснуть – обычное дело. Благодаря такой легкой и шутливой форме слоганы кампании обязательно всплывут в сознании целевой аудитории, когда та в очередной раз будет доставать сигареты, и определенно заставит ее потушить окурки, чтобы «белочка не пришла</w:t>
      </w:r>
      <w:r w:rsidRPr="00B713FA">
        <w:rPr>
          <w:rFonts w:ascii="Times New Roman" w:hAnsi="Times New Roman" w:cs="Times New Roman" w:hint="eastAsia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3FA" w:rsidRPr="00B713FA" w:rsidRDefault="00B713FA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Спасатели, как и всегда, подойдут к кампании масштабно и задействуют целый комплекс способов обратиться к беспечным курильщикам. Так, улицы городов украсят яркие билборды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3FA" w:rsidRPr="00B713FA" w:rsidRDefault="00B713FA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 xml:space="preserve">В видеороликах на телевидении появится целый беличий отряд, который потушит окурки, летящие с балконов, выброшенные в квартире или на природе. </w:t>
      </w:r>
    </w:p>
    <w:p w:rsidR="00B713FA" w:rsidRPr="00B713FA" w:rsidRDefault="00B713FA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 xml:space="preserve">Эфир радиостанций также пополнится новой аудиорекламой, призывающей к борьбе с привычкой беспечно бросать непотушенные </w:t>
      </w:r>
      <w:r w:rsidRPr="00B713FA">
        <w:rPr>
          <w:rFonts w:ascii="Times New Roman" w:hAnsi="Times New Roman" w:cs="Times New Roman"/>
          <w:sz w:val="28"/>
          <w:szCs w:val="28"/>
        </w:rPr>
        <w:lastRenderedPageBreak/>
        <w:t>сигареты. Куда же без движущей силы современности – интернета? Сайты и социальные сети заполнятся яркими листовками с пушистыми героями, которые с мониторов и экранов смартфонов будут взывать к соблюдению курильщиками правил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3FA" w:rsidRPr="00B713FA" w:rsidRDefault="00B713FA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Новая кампания дойдет и до мест продажи алкоголя и сигарет – важную для целевой аудитории «территорию</w:t>
      </w:r>
      <w:r w:rsidRPr="00B713FA">
        <w:rPr>
          <w:rFonts w:ascii="Times New Roman" w:hAnsi="Times New Roman" w:cs="Times New Roman" w:hint="eastAsia"/>
          <w:sz w:val="28"/>
          <w:szCs w:val="28"/>
        </w:rPr>
        <w:t>»</w:t>
      </w:r>
      <w:r w:rsidRPr="00B713FA">
        <w:rPr>
          <w:rFonts w:ascii="Times New Roman" w:hAnsi="Times New Roman" w:cs="Times New Roman"/>
          <w:sz w:val="28"/>
          <w:szCs w:val="28"/>
        </w:rPr>
        <w:t>. Там, над полками с алкогольной продукцией и табачными изделиями, появятся тематические воблеры, а на бутылках разместятся некхенгеры – все это поможет попасть точно цель и предупредить об ответственности за непотушенный окурок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3FA" w:rsidRPr="00B713FA" w:rsidRDefault="00B713FA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Кроме того, время запуска кампании и проведение акции «Не прожигай свою жизнь!» совпадают, а это значит, что коллекция фотографий у тематических фотостен и в тантамаресках пополнится новыми яркими кадрами, а «беличья</w:t>
      </w:r>
      <w:r w:rsidRPr="00B713FA">
        <w:rPr>
          <w:rFonts w:ascii="Times New Roman" w:hAnsi="Times New Roman" w:cs="Times New Roman" w:hint="eastAsia"/>
          <w:sz w:val="28"/>
          <w:szCs w:val="28"/>
        </w:rPr>
        <w:t>»</w:t>
      </w:r>
      <w:r w:rsidRPr="00B713FA">
        <w:rPr>
          <w:rFonts w:ascii="Times New Roman" w:hAnsi="Times New Roman" w:cs="Times New Roman"/>
          <w:sz w:val="28"/>
          <w:szCs w:val="28"/>
        </w:rPr>
        <w:t xml:space="preserve"> сувенирная и наглядно-изобразительная продукция украсит дома всех участников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CA3" w:rsidRDefault="00B713FA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FA">
        <w:rPr>
          <w:rFonts w:ascii="Times New Roman" w:hAnsi="Times New Roman" w:cs="Times New Roman"/>
          <w:sz w:val="28"/>
          <w:szCs w:val="28"/>
        </w:rPr>
        <w:t>Таким образом, спасатели охватят максимальный объем целевой аудитории и постараются достучаться до каждого, кто пренебрегает важными правилами при курении. Не оставайтесь в стороне и вы: присоединяйтесь к нашей кампании, ищите беличий отряд у себя в городе и живите безопасно!</w:t>
      </w:r>
    </w:p>
    <w:p w:rsidR="009A6FF7" w:rsidRDefault="009A6FF7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FF7" w:rsidRPr="00F74545" w:rsidRDefault="009A6FF7" w:rsidP="00F74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FF7">
        <w:rPr>
          <w:rFonts w:ascii="Times New Roman" w:hAnsi="Times New Roman" w:cs="Times New Roman"/>
          <w:b/>
          <w:i/>
          <w:sz w:val="28"/>
          <w:szCs w:val="28"/>
        </w:rPr>
        <w:t>Следите за ходом проведения кампании</w:t>
      </w:r>
      <w:r w:rsidRPr="009A6FF7">
        <w:rPr>
          <w:rFonts w:ascii="Times New Roman" w:hAnsi="Times New Roman" w:cs="Times New Roman"/>
          <w:b/>
          <w:i/>
          <w:sz w:val="30"/>
          <w:szCs w:val="30"/>
        </w:rPr>
        <w:t xml:space="preserve"> на сайте МЧС</w:t>
      </w:r>
      <w:r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F74545" w:rsidRPr="00F7454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hyperlink r:id="rId6" w:history="1">
        <w:r w:rsidR="00F74545" w:rsidRPr="00F74545">
          <w:rPr>
            <w:rFonts w:ascii="Times New Roman" w:hAnsi="Times New Roman" w:cs="Times New Roman"/>
            <w:b/>
            <w:sz w:val="28"/>
            <w:szCs w:val="28"/>
          </w:rPr>
          <w:t>https://mchs.gov.by/</w:t>
        </w:r>
      </w:hyperlink>
    </w:p>
    <w:p w:rsidR="006D4E6F" w:rsidRDefault="006D4E6F" w:rsidP="00B713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4E6F" w:rsidRDefault="006D4E6F" w:rsidP="006D4E6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D4E6F" w:rsidRDefault="006D4E6F" w:rsidP="006D4E6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6D4E6F" w:rsidRPr="006D4E6F" w:rsidRDefault="006D4E6F" w:rsidP="006D4E6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6D4E6F" w:rsidRPr="006D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2E"/>
    <w:rsid w:val="000D5120"/>
    <w:rsid w:val="006D4E6F"/>
    <w:rsid w:val="008F5CA3"/>
    <w:rsid w:val="009A6FF7"/>
    <w:rsid w:val="00B713FA"/>
    <w:rsid w:val="00C0701B"/>
    <w:rsid w:val="00D00E2E"/>
    <w:rsid w:val="00F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5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5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chs.gov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User</cp:lastModifiedBy>
  <cp:revision>6</cp:revision>
  <dcterms:created xsi:type="dcterms:W3CDTF">2020-11-09T11:36:00Z</dcterms:created>
  <dcterms:modified xsi:type="dcterms:W3CDTF">2020-11-18T11:16:00Z</dcterms:modified>
</cp:coreProperties>
</file>