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EF" w:rsidRPr="001E73EF" w:rsidRDefault="001E73EF" w:rsidP="001E73EF">
      <w:pPr>
        <w:jc w:val="center"/>
        <w:rPr>
          <w:sz w:val="30"/>
          <w:szCs w:val="30"/>
          <w:lang w:val="ru-RU"/>
        </w:rPr>
      </w:pPr>
      <w:r w:rsidRPr="001E73EF">
        <w:rPr>
          <w:sz w:val="30"/>
          <w:szCs w:val="30"/>
          <w:lang w:val="ru-RU"/>
        </w:rPr>
        <w:t>Эксплуатируй печь правильно.</w:t>
      </w:r>
    </w:p>
    <w:p w:rsidR="001E73EF" w:rsidRPr="001E73EF" w:rsidRDefault="001E73EF" w:rsidP="001E73EF">
      <w:pPr>
        <w:spacing w:after="0"/>
        <w:ind w:firstLine="851"/>
        <w:jc w:val="both"/>
        <w:rPr>
          <w:sz w:val="30"/>
          <w:szCs w:val="30"/>
        </w:rPr>
      </w:pPr>
      <w:r w:rsidRPr="001E73EF">
        <w:rPr>
          <w:sz w:val="30"/>
          <w:szCs w:val="30"/>
        </w:rPr>
        <w:t>Если Вы не хотите посреди зимы остаться без крыши над головой - особое внимание уделите системам отопления. Не перекаливайте печь: топите  ее 2-3 раза в день,  и прекращайте топку не менее чем за 2 часа до отхода ко сну, а дрова и уголь удаляйте подальше в специальное место.  Что же касаемо котлов, следует знать, что при резком понижении температуры окружающего воздуха возникает риск замерзания трубопроводов, вода прекращает циркулировать, что резко повышает давление в котле, а это может привести к взрыву.</w:t>
      </w:r>
    </w:p>
    <w:p w:rsidR="001E73EF" w:rsidRPr="001E73EF" w:rsidRDefault="001E73EF" w:rsidP="001E73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61616"/>
          <w:sz w:val="30"/>
          <w:szCs w:val="30"/>
        </w:rPr>
      </w:pPr>
      <w:r w:rsidRPr="001E73EF">
        <w:rPr>
          <w:rFonts w:ascii="Times New Roman" w:hAnsi="Times New Roman" w:cs="Times New Roman"/>
          <w:color w:val="161616"/>
          <w:sz w:val="30"/>
          <w:szCs w:val="30"/>
        </w:rPr>
        <w:t xml:space="preserve">Телефоны </w:t>
      </w:r>
      <w:r w:rsidRPr="001E73EF">
        <w:rPr>
          <w:rFonts w:ascii="Times New Roman" w:hAnsi="Times New Roman" w:cs="Times New Roman"/>
          <w:color w:val="161616"/>
          <w:sz w:val="30"/>
          <w:szCs w:val="30"/>
          <w:lang w:val="ru-RU"/>
        </w:rPr>
        <w:t>службы спасения</w:t>
      </w:r>
      <w:r w:rsidRPr="001E73EF">
        <w:rPr>
          <w:rFonts w:ascii="Times New Roman" w:hAnsi="Times New Roman" w:cs="Times New Roman"/>
          <w:color w:val="161616"/>
          <w:sz w:val="30"/>
          <w:szCs w:val="30"/>
        </w:rPr>
        <w:t xml:space="preserve"> 101 и 112.</w:t>
      </w:r>
    </w:p>
    <w:p w:rsidR="001E73EF" w:rsidRDefault="001E73EF" w:rsidP="001E73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61616"/>
          <w:sz w:val="30"/>
          <w:szCs w:val="30"/>
        </w:rPr>
      </w:pPr>
    </w:p>
    <w:p w:rsidR="001E73EF" w:rsidRDefault="001E73EF" w:rsidP="001E73EF">
      <w:pPr>
        <w:spacing w:after="0" w:line="280" w:lineRule="exact"/>
        <w:ind w:left="4536"/>
        <w:jc w:val="both"/>
        <w:rPr>
          <w:rFonts w:ascii="Times New Roman" w:hAnsi="Times New Roman" w:cs="Times New Roman"/>
          <w:color w:val="161616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161616"/>
          <w:sz w:val="30"/>
          <w:szCs w:val="30"/>
          <w:lang w:val="ru-RU"/>
        </w:rPr>
        <w:t xml:space="preserve">Старший инспектор сектора пропаганды и взаимодействия с </w:t>
      </w:r>
      <w:bookmarkStart w:id="0" w:name="_GoBack"/>
      <w:bookmarkEnd w:id="0"/>
      <w:r>
        <w:rPr>
          <w:rFonts w:ascii="Times New Roman" w:hAnsi="Times New Roman" w:cs="Times New Roman"/>
          <w:color w:val="161616"/>
          <w:sz w:val="30"/>
          <w:szCs w:val="30"/>
          <w:lang w:val="ru-RU"/>
        </w:rPr>
        <w:t>общественностью Быховского РОЧС</w:t>
      </w:r>
    </w:p>
    <w:p w:rsidR="001E73EF" w:rsidRPr="00494D8A" w:rsidRDefault="001E73EF" w:rsidP="001E73EF">
      <w:pPr>
        <w:spacing w:after="0" w:line="280" w:lineRule="exact"/>
        <w:ind w:left="4536"/>
        <w:jc w:val="both"/>
        <w:rPr>
          <w:sz w:val="30"/>
          <w:szCs w:val="30"/>
          <w:lang w:val="ru-RU"/>
        </w:rPr>
      </w:pPr>
      <w:r>
        <w:rPr>
          <w:rFonts w:ascii="Times New Roman" w:hAnsi="Times New Roman" w:cs="Times New Roman"/>
          <w:color w:val="161616"/>
          <w:sz w:val="30"/>
          <w:szCs w:val="30"/>
          <w:lang w:val="ru-RU"/>
        </w:rPr>
        <w:t>Сергей Исаенко</w:t>
      </w:r>
    </w:p>
    <w:p w:rsidR="001E73EF" w:rsidRDefault="001E73EF" w:rsidP="001E73EF">
      <w:pPr>
        <w:ind w:left="4536"/>
        <w:jc w:val="both"/>
        <w:rPr>
          <w:sz w:val="28"/>
          <w:szCs w:val="28"/>
        </w:rPr>
      </w:pPr>
    </w:p>
    <w:p w:rsidR="00FB46CD" w:rsidRPr="001E73EF" w:rsidRDefault="001E73EF" w:rsidP="001E73EF">
      <w:pPr>
        <w:ind w:left="4536"/>
        <w:jc w:val="both"/>
        <w:rPr>
          <w:sz w:val="28"/>
          <w:szCs w:val="28"/>
        </w:rPr>
      </w:pPr>
      <w:r w:rsidRPr="001E73EF">
        <w:rPr>
          <w:sz w:val="28"/>
          <w:szCs w:val="28"/>
        </w:rPr>
        <w:t xml:space="preserve">  </w:t>
      </w:r>
    </w:p>
    <w:sectPr w:rsidR="00FB46CD" w:rsidRPr="001E73EF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5B"/>
    <w:rsid w:val="001E73EF"/>
    <w:rsid w:val="002B34EB"/>
    <w:rsid w:val="00CA435B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A4F32-47DF-473E-A3A8-2487BAE4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diakov.net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ИсаенкоСВ</cp:lastModifiedBy>
  <cp:revision>2</cp:revision>
  <dcterms:created xsi:type="dcterms:W3CDTF">2022-01-26T08:29:00Z</dcterms:created>
  <dcterms:modified xsi:type="dcterms:W3CDTF">2022-01-26T08:31:00Z</dcterms:modified>
</cp:coreProperties>
</file>