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8F" w:rsidRDefault="0092748F" w:rsidP="0092748F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16"/>
          <w:szCs w:val="16"/>
          <w:lang w:eastAsia="ru-RU"/>
        </w:rPr>
      </w:pPr>
      <w:r w:rsidRPr="0092748F">
        <w:rPr>
          <w:rFonts w:ascii="Times New Roman" w:eastAsia="Times New Roman" w:hAnsi="Times New Roman" w:cs="Times New Roman"/>
          <w:b/>
          <w:i/>
          <w:color w:val="7030A0"/>
          <w:kern w:val="36"/>
          <w:sz w:val="48"/>
          <w:szCs w:val="48"/>
          <w:lang w:eastAsia="ru-RU"/>
        </w:rPr>
        <w:t>Занятия с картинкой на первом году жизни ребенка. Развитие речи.</w:t>
      </w:r>
    </w:p>
    <w:p w:rsidR="00CA59D4" w:rsidRPr="00CA59D4" w:rsidRDefault="00CA59D4" w:rsidP="0092748F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16"/>
          <w:szCs w:val="16"/>
          <w:lang w:eastAsia="ru-RU"/>
        </w:rPr>
      </w:pPr>
    </w:p>
    <w:p w:rsidR="0092748F" w:rsidRP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Знакомство ребёнка с окружающей жизнью осуществляется в основном через общение </w:t>
      </w:r>
      <w:proofErr w:type="gram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взрослыми, наблюдения за реальными предметами, разнообразной деятельностью в быту, играх.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формирования у детей представления об окружающем мире нам могут помочь картинки. Они помогают уточнять и закреплять знания, полученные в процессе непосредственного ознакомления с окружающей жизнью, развивает язык и мышление детей. Рассматривание картинок активизирует у детей память, внимание, ощущение, воображение, а так же является важным способом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морального и эстетического воспитания.</w:t>
      </w:r>
    </w:p>
    <w:p w:rsidR="0092748F" w:rsidRPr="0092748F" w:rsidRDefault="0092748F" w:rsidP="0092748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Предметные картинки – это изображения животных, растений, игрушек и различных предметов быта. Они используются для расширения и углубления у детей элементарных представлений о предметах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(названия, внешние признаки), формировать понятие величин</w:t>
      </w:r>
      <w:proofErr w:type="gram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ы(</w:t>
      </w:r>
      <w:proofErr w:type="gram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большой /маленький), цвет, различных состояний и действий(сидит, спит, ест, клюёт, лает).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картинки будут способствовать также обогащению словаря существительными (собака, кролик, стул), глаголам</w:t>
      </w:r>
      <w:proofErr w:type="gram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и(</w:t>
      </w:r>
      <w:proofErr w:type="gram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стоит, бежит, летит, плавает), прилагательными(красивый белый пушистый), предлогами (на, в , под, возле) и т.д.</w:t>
      </w:r>
    </w:p>
    <w:p w:rsidR="0092748F" w:rsidRP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Показывая картинки животных легко научить ребёнка произносить доступные звукосочетания, звукоподражания.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На первом году жизни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задания занятий с картинкой 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учить детей узнавать знакомые предметы, понимать их названия, подражать звукам, упрощённым и простым для произношения словам (</w:t>
      </w:r>
      <w:proofErr w:type="spell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ав-ав</w:t>
      </w:r>
      <w:proofErr w:type="spell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ляля</w:t>
      </w:r>
      <w:proofErr w:type="spell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</w:t>
      </w:r>
      <w:proofErr w:type="spell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-у), формируем интерес к картинке.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Сначала используем только предметные картинки. Показываем изображение </w:t>
      </w:r>
      <w:proofErr w:type="gram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тогда, когда он уже понимает название игрушек, бытовых предметов, животных, подражает звукам, звукосочетаниям, произносит простые слова: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мама, папа, баба.</w:t>
      </w:r>
      <w:proofErr w:type="gram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Занимаемся с выбранной картинкой только на занятиях.</w:t>
      </w:r>
    </w:p>
    <w:p w:rsidR="0092748F" w:rsidRPr="0092748F" w:rsidRDefault="000F4BF5" w:rsidP="0092748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F2628B" wp14:editId="54BB2558">
            <wp:simplePos x="0" y="0"/>
            <wp:positionH relativeFrom="column">
              <wp:posOffset>-30480</wp:posOffset>
            </wp:positionH>
            <wp:positionV relativeFrom="paragraph">
              <wp:posOffset>354965</wp:posOffset>
            </wp:positionV>
            <wp:extent cx="2296795" cy="2276475"/>
            <wp:effectExtent l="0" t="0" r="8255" b="9525"/>
            <wp:wrapThrough wrapText="bothSides">
              <wp:wrapPolygon edited="0">
                <wp:start x="0" y="0"/>
                <wp:lineTo x="0" y="21510"/>
                <wp:lineTo x="21498" y="21510"/>
                <wp:lineTo x="21498" y="0"/>
                <wp:lineTo x="0" y="0"/>
              </wp:wrapPolygon>
            </wp:wrapThrough>
            <wp:docPr id="1" name="Рисунок 1" descr="https://avatars.mds.yandex.net/get-pdb/1378219/9efc7a74-6351-4e1e-bd35-6fb994d9614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378219/9efc7a74-6351-4e1e-bd35-6fb994d96147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48F"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748F" w:rsidRPr="0092748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Длительность занятий от 2-х мину</w:t>
      </w:r>
      <w:proofErr w:type="gramStart"/>
      <w:r w:rsidR="0092748F" w:rsidRPr="0092748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т(</w:t>
      </w:r>
      <w:proofErr w:type="gramEnd"/>
      <w:r w:rsidR="0092748F" w:rsidRPr="0092748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 первых занятиях) до 5 минут.</w:t>
      </w:r>
    </w:p>
    <w:p w:rsidR="0092748F" w:rsidRP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bdr w:val="none" w:sz="0" w:space="0" w:color="auto" w:frame="1"/>
          <w:lang w:eastAsia="ru-RU"/>
        </w:rPr>
      </w:pPr>
      <w:r w:rsidRPr="0092748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Работа с одной картинкой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Занимаясь с одной картинкой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добиваемся, чтобы ребёнок сосредотачивал внимание на предмете, вызываем положительные эмоции при показе картинки и соответствующую реакцию на изображение.</w:t>
      </w:r>
    </w:p>
    <w:p w:rsidR="000F4BF5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начала берём простую, яркую, понятную картинку, например куклы.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Сидя за столом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(хорошо, чтобы у ребёнка было «место для занятий», так он будет легче настраиваться) показываем куклу и говорим: «Вот кукла». Потом убираем игрушку и спрашиваем: «Где кукла? Нет куклы».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Кладём на стол картинку «кукла», указываем и чётко несколько раз повторяем: «Вот кукла. Кукла». Увидев реакцию и заинтересованность ребёнка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прячем картинку, говоря: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«Нет куклы. Где кукла? Нет куклы»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ребёнка возникает реакция на исчезновение картинки: он сосредоточенно смотрит на место, где была картинка.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Опять достаём картинку, проговаривая: «Вот кукла. Кукла». Спрашиваем у ребёнка «Где кукла?». После некоторой паузы показываем пальцем на картинку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(сначала своим, потом пальчиком ребёнка) и говорим: «Вот кукла! Кукла». Можно </w:t>
      </w:r>
      <w:proofErr w:type="gram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обратится</w:t>
      </w:r>
      <w:proofErr w:type="gram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ребёнку: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аня, где кукла? Покажи куклу» и указывать пальчиком ребёнка на картинку.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 и убирание картинки повторяется 2-3 раза (всегда наблюдаем за реакцией ребёнка, как только занятие надоедает — сразу прекращаем; если наоборот интерес остаётся можно показать ещё раз).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Занятие с этой картинкой продолжаются до тех пор, пока ребёнок не проявит стойкий интерес к картинке: будет радоваться её появлению, удивляться исчезновению, ждать и искать картинку, которая исчезла.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После этого можно вводить следующую картинку в работу, на которой тоже изображён знакомый предмет, и занятие проводится уже с двумя картинками.</w:t>
      </w:r>
    </w:p>
    <w:p w:rsidR="0092748F" w:rsidRP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bdr w:val="none" w:sz="0" w:space="0" w:color="auto" w:frame="1"/>
          <w:lang w:eastAsia="ru-RU"/>
        </w:rPr>
      </w:pPr>
      <w:r w:rsidRPr="0092748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Занятие с двумя картинками.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Работая с двумя картинками, мы учим различать изображение по названию и внешнему виду, показывать названный предмет.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Показываем уже знакомую картинку. После того, как ребёнок сам или с вашей помощью </w:t>
      </w:r>
      <w:proofErr w:type="gram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укажет на неё рядом кладём</w:t>
      </w:r>
      <w:proofErr w:type="gram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другую картинку (например, изображение кошки). Обращаем на неё внимание и говорим: «Киса, мяу-мяу. Киса». Спрашиваем «Где киса, мяу-мяу?». Если ребёнок не указывает или показывает не правильно, помогаем ему, направляем его пальчик на картинку кошки и говорим: «Где киса? Вот киса, мяу-мяу»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этом этапе прячем картинку куклы, а с новой проводим те же действия,</w:t>
      </w:r>
      <w:proofErr w:type="gramEnd"/>
    </w:p>
    <w:p w:rsidR="0092748F" w:rsidRDefault="0092748F" w:rsidP="0092748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и с первой картинкой.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Затем работаем с двумя картинками до тех пор, пока ребёнок не научится хорошо различать изображения по слову и внешнему виду (смотрит или указывает пальчиком на названный предмет).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Когда ребёнок хорошо научился различать знакомые картинки, постепенно вводим новые. После повторения знакомых картинок вводим </w:t>
      </w:r>
      <w:r w:rsidRPr="00927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1(!) 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новую, называем её и просим ребёнка показать.</w:t>
      </w:r>
    </w:p>
    <w:p w:rsidR="0092748F" w:rsidRP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ребёнок уже выучит несколько картинок, можно в занятия добавлять новые действия (давать картинки, находить среди нескольких картинок названное изображение) Всё это способствует лучшему пониманию названий предметов.</w:t>
      </w:r>
    </w:p>
    <w:p w:rsidR="0092748F" w:rsidRDefault="0092748F" w:rsidP="00CA59D4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Рекомендации:</w:t>
      </w:r>
      <w:r w:rsidRPr="009274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Выбирайте красочные, контрастные, простые картинки.</w:t>
      </w:r>
    </w:p>
    <w:p w:rsidR="00ED01A1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Работая с двумя и более картинками надо учитывать, чтобы они отличались одна от другой внешним видом и словесным определением. Например кукла </w:t>
      </w:r>
      <w:proofErr w:type="gram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–к</w:t>
      </w:r>
      <w:proofErr w:type="gram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ошка</w:t>
      </w:r>
      <w:r w:rsidR="00ED01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(мяу-мяу), кошка-петушок(ку ка ре ку/ ко-ко-ко), петушок – корова(</w:t>
      </w:r>
      <w:proofErr w:type="spell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</w:t>
      </w:r>
      <w:proofErr w:type="spell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-у), мяч – автомобиль (</w:t>
      </w:r>
      <w:proofErr w:type="spellStart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би-би</w:t>
      </w:r>
      <w:proofErr w:type="spellEnd"/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авто) и т.д.</w:t>
      </w:r>
    </w:p>
    <w:p w:rsidR="0092748F" w:rsidRDefault="0092748F" w:rsidP="0092748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48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Нельзя</w:t>
      </w:r>
      <w:r w:rsidR="00ED01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одновременно показывать петуха и курицу, кошку и собак</w:t>
      </w:r>
      <w:r w:rsidR="00ED01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коз</w:t>
      </w:r>
      <w:r w:rsidR="00ED01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коров</w:t>
      </w:r>
      <w:r w:rsidR="00ED01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927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т.к. дети первого года жизни ещё не могут дифференцировать сходные по внешнему виду предметы.</w:t>
      </w:r>
      <w:bookmarkStart w:id="0" w:name="_GoBack"/>
      <w:bookmarkEnd w:id="0"/>
    </w:p>
    <w:sectPr w:rsidR="0092748F" w:rsidSect="00485CA7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8F"/>
    <w:rsid w:val="000F4BF5"/>
    <w:rsid w:val="00485CA7"/>
    <w:rsid w:val="0092748F"/>
    <w:rsid w:val="00947C23"/>
    <w:rsid w:val="00CA59D4"/>
    <w:rsid w:val="00EA6AF1"/>
    <w:rsid w:val="00E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author">
    <w:name w:val="meta_author"/>
    <w:basedOn w:val="a0"/>
    <w:rsid w:val="0092748F"/>
  </w:style>
  <w:style w:type="character" w:customStyle="1" w:styleId="apple-converted-space">
    <w:name w:val="apple-converted-space"/>
    <w:basedOn w:val="a0"/>
    <w:rsid w:val="0092748F"/>
  </w:style>
  <w:style w:type="character" w:styleId="a3">
    <w:name w:val="Hyperlink"/>
    <w:basedOn w:val="a0"/>
    <w:uiPriority w:val="99"/>
    <w:semiHidden/>
    <w:unhideWhenUsed/>
    <w:rsid w:val="0092748F"/>
    <w:rPr>
      <w:color w:val="0000FF"/>
      <w:u w:val="single"/>
    </w:rPr>
  </w:style>
  <w:style w:type="character" w:customStyle="1" w:styleId="metadate">
    <w:name w:val="meta_date"/>
    <w:basedOn w:val="a0"/>
    <w:rsid w:val="0092748F"/>
  </w:style>
  <w:style w:type="character" w:customStyle="1" w:styleId="metacomments">
    <w:name w:val="meta_comments"/>
    <w:basedOn w:val="a0"/>
    <w:rsid w:val="0092748F"/>
  </w:style>
  <w:style w:type="paragraph" w:styleId="a4">
    <w:name w:val="Normal (Web)"/>
    <w:basedOn w:val="a"/>
    <w:uiPriority w:val="99"/>
    <w:semiHidden/>
    <w:unhideWhenUsed/>
    <w:rsid w:val="0092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author">
    <w:name w:val="meta_author"/>
    <w:basedOn w:val="a0"/>
    <w:rsid w:val="0092748F"/>
  </w:style>
  <w:style w:type="character" w:customStyle="1" w:styleId="apple-converted-space">
    <w:name w:val="apple-converted-space"/>
    <w:basedOn w:val="a0"/>
    <w:rsid w:val="0092748F"/>
  </w:style>
  <w:style w:type="character" w:styleId="a3">
    <w:name w:val="Hyperlink"/>
    <w:basedOn w:val="a0"/>
    <w:uiPriority w:val="99"/>
    <w:semiHidden/>
    <w:unhideWhenUsed/>
    <w:rsid w:val="0092748F"/>
    <w:rPr>
      <w:color w:val="0000FF"/>
      <w:u w:val="single"/>
    </w:rPr>
  </w:style>
  <w:style w:type="character" w:customStyle="1" w:styleId="metadate">
    <w:name w:val="meta_date"/>
    <w:basedOn w:val="a0"/>
    <w:rsid w:val="0092748F"/>
  </w:style>
  <w:style w:type="character" w:customStyle="1" w:styleId="metacomments">
    <w:name w:val="meta_comments"/>
    <w:basedOn w:val="a0"/>
    <w:rsid w:val="0092748F"/>
  </w:style>
  <w:style w:type="paragraph" w:styleId="a4">
    <w:name w:val="Normal (Web)"/>
    <w:basedOn w:val="a"/>
    <w:uiPriority w:val="99"/>
    <w:semiHidden/>
    <w:unhideWhenUsed/>
    <w:rsid w:val="0092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4</cp:revision>
  <dcterms:created xsi:type="dcterms:W3CDTF">2017-02-07T00:39:00Z</dcterms:created>
  <dcterms:modified xsi:type="dcterms:W3CDTF">2019-01-20T19:07:00Z</dcterms:modified>
</cp:coreProperties>
</file>