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8F" w:rsidRPr="00BB0F6E" w:rsidRDefault="003463E8" w:rsidP="003463E8">
      <w:pPr>
        <w:jc w:val="center"/>
        <w:rPr>
          <w:rFonts w:ascii="Times New Roman" w:hAnsi="Times New Roman" w:cs="Times New Roman"/>
          <w:sz w:val="30"/>
          <w:szCs w:val="30"/>
        </w:rPr>
      </w:pPr>
      <w:r w:rsidRPr="00BB0F6E">
        <w:rPr>
          <w:rFonts w:ascii="Times New Roman" w:hAnsi="Times New Roman" w:cs="Times New Roman"/>
          <w:sz w:val="30"/>
          <w:szCs w:val="30"/>
        </w:rPr>
        <w:t>Профилактическая акция «За безопасность вместе»</w:t>
      </w:r>
    </w:p>
    <w:p w:rsidR="00A770E0" w:rsidRPr="00BB0F6E" w:rsidRDefault="00A770E0" w:rsidP="00A770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B0F6E">
        <w:rPr>
          <w:rFonts w:ascii="Times New Roman" w:hAnsi="Times New Roman" w:cs="Times New Roman"/>
          <w:sz w:val="30"/>
          <w:szCs w:val="30"/>
          <w:shd w:val="clear" w:color="auto" w:fill="FFFFFF"/>
        </w:rPr>
        <w:t>По статистике 67% пожаров с гибелью людей ежегодно происходит в период с октября по март. При этом пик роста приходится на декабрь – январь. Преобладающей причиной гибели людей от пожаров является незнание либо пренебрежение гражданами мерами безопасности, так называемый человеческий фактор – беспечные, неосторожные действия граждан.</w:t>
      </w:r>
    </w:p>
    <w:p w:rsidR="00A770E0" w:rsidRPr="00BB0F6E" w:rsidRDefault="00A770E0" w:rsidP="00A770E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B0F6E">
        <w:rPr>
          <w:rFonts w:ascii="Times New Roman" w:hAnsi="Times New Roman" w:cs="Times New Roman"/>
          <w:sz w:val="30"/>
          <w:szCs w:val="30"/>
        </w:rPr>
        <w:t xml:space="preserve"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Министерством по чрезвычайным ситуациям в период </w:t>
      </w:r>
      <w:r w:rsidRPr="00BB0F6E">
        <w:rPr>
          <w:rFonts w:ascii="Times New Roman" w:hAnsi="Times New Roman" w:cs="Times New Roman"/>
          <w:b/>
          <w:sz w:val="30"/>
          <w:szCs w:val="30"/>
        </w:rPr>
        <w:t xml:space="preserve">с 14 </w:t>
      </w:r>
      <w:proofErr w:type="gramStart"/>
      <w:r w:rsidRPr="00BB0F6E">
        <w:rPr>
          <w:rFonts w:ascii="Times New Roman" w:hAnsi="Times New Roman" w:cs="Times New Roman"/>
          <w:b/>
          <w:sz w:val="30"/>
          <w:szCs w:val="30"/>
        </w:rPr>
        <w:t>по  30</w:t>
      </w:r>
      <w:proofErr w:type="gramEnd"/>
      <w:r w:rsidRPr="00BB0F6E">
        <w:rPr>
          <w:rFonts w:ascii="Times New Roman" w:hAnsi="Times New Roman" w:cs="Times New Roman"/>
          <w:b/>
          <w:sz w:val="30"/>
          <w:szCs w:val="30"/>
        </w:rPr>
        <w:t xml:space="preserve"> октября </w:t>
      </w:r>
      <w:r w:rsidRPr="00BB0F6E">
        <w:rPr>
          <w:rFonts w:ascii="Times New Roman" w:hAnsi="Times New Roman" w:cs="Times New Roman"/>
          <w:sz w:val="30"/>
          <w:szCs w:val="30"/>
        </w:rPr>
        <w:t xml:space="preserve">в области пройдет республиканская акция по предупреждению пожаров и гибели людей от них в жилищном фонде </w:t>
      </w:r>
      <w:r w:rsidRPr="00BB0F6E">
        <w:rPr>
          <w:rFonts w:ascii="Times New Roman" w:hAnsi="Times New Roman" w:cs="Times New Roman"/>
          <w:b/>
          <w:sz w:val="30"/>
          <w:szCs w:val="30"/>
        </w:rPr>
        <w:t>«За безопасность вместе».</w:t>
      </w:r>
    </w:p>
    <w:p w:rsidR="00A770E0" w:rsidRPr="00BB0F6E" w:rsidRDefault="00A770E0" w:rsidP="00A7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F6E">
        <w:rPr>
          <w:rFonts w:ascii="Times New Roman" w:hAnsi="Times New Roman" w:cs="Times New Roman"/>
          <w:sz w:val="30"/>
          <w:szCs w:val="30"/>
        </w:rPr>
        <w:t xml:space="preserve">Название акции говорит само за себя: помимо службы МЧС в ней примут участие такие ведомства, как Министерство внутренних дел, Министерство образования, Министерство здравоохранения, Министерство </w:t>
      </w:r>
      <w:proofErr w:type="gramStart"/>
      <w:r w:rsidRPr="00BB0F6E">
        <w:rPr>
          <w:rFonts w:ascii="Times New Roman" w:hAnsi="Times New Roman" w:cs="Times New Roman"/>
          <w:sz w:val="30"/>
          <w:szCs w:val="30"/>
        </w:rPr>
        <w:t>труда  и</w:t>
      </w:r>
      <w:proofErr w:type="gramEnd"/>
      <w:r w:rsidRPr="00BB0F6E">
        <w:rPr>
          <w:rFonts w:ascii="Times New Roman" w:hAnsi="Times New Roman" w:cs="Times New Roman"/>
          <w:sz w:val="30"/>
          <w:szCs w:val="30"/>
        </w:rPr>
        <w:t xml:space="preserve"> социальной защиты, Министерство жилищно-коммунального хозяйства, Министерство информации и Министерство энергетики и </w:t>
      </w:r>
      <w:r w:rsidRPr="00BB0F6E">
        <w:rPr>
          <w:rFonts w:ascii="Times New Roman" w:eastAsia="Times New Roman" w:hAnsi="Times New Roman" w:cs="Times New Roman"/>
          <w:sz w:val="30"/>
          <w:szCs w:val="30"/>
        </w:rPr>
        <w:t>газоснабжающие организации, вх</w:t>
      </w:r>
      <w:r w:rsidRPr="00BB0F6E">
        <w:rPr>
          <w:rFonts w:ascii="Times New Roman" w:hAnsi="Times New Roman" w:cs="Times New Roman"/>
          <w:sz w:val="30"/>
          <w:szCs w:val="30"/>
        </w:rPr>
        <w:t>одящие в состав ГПО «</w:t>
      </w:r>
      <w:proofErr w:type="spellStart"/>
      <w:r w:rsidRPr="00BB0F6E">
        <w:rPr>
          <w:rFonts w:ascii="Times New Roman" w:hAnsi="Times New Roman" w:cs="Times New Roman"/>
          <w:sz w:val="30"/>
          <w:szCs w:val="30"/>
        </w:rPr>
        <w:t>Белтопгаз</w:t>
      </w:r>
      <w:proofErr w:type="spellEnd"/>
      <w:r w:rsidRPr="00BB0F6E">
        <w:rPr>
          <w:rFonts w:ascii="Times New Roman" w:hAnsi="Times New Roman" w:cs="Times New Roman"/>
          <w:sz w:val="30"/>
          <w:szCs w:val="30"/>
        </w:rPr>
        <w:t>».</w:t>
      </w:r>
    </w:p>
    <w:p w:rsidR="00A770E0" w:rsidRPr="00595106" w:rsidRDefault="00A770E0" w:rsidP="00A770E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06">
        <w:rPr>
          <w:rFonts w:ascii="Times New Roman" w:hAnsi="Times New Roman" w:cs="Times New Roman"/>
          <w:b/>
          <w:sz w:val="30"/>
          <w:szCs w:val="30"/>
        </w:rPr>
        <w:t xml:space="preserve">Главные задачи мероприятия: </w:t>
      </w:r>
    </w:p>
    <w:p w:rsidR="00A770E0" w:rsidRPr="00114A51" w:rsidRDefault="00A770E0" w:rsidP="00A77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4A51">
        <w:rPr>
          <w:rFonts w:ascii="Times New Roman" w:hAnsi="Times New Roman" w:cs="Times New Roman"/>
          <w:sz w:val="30"/>
          <w:szCs w:val="30"/>
        </w:rPr>
        <w:t xml:space="preserve">Информирование населения о состоянии пожарной безопасности, разъяснение гражданам последствий несоблюдения правил пожарной безопасности, оставления детей без присмотра, злоупотребления спиртными напитками. </w:t>
      </w:r>
    </w:p>
    <w:p w:rsidR="00A770E0" w:rsidRPr="00114A51" w:rsidRDefault="00A770E0" w:rsidP="00A77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4A51">
        <w:rPr>
          <w:rFonts w:ascii="Times New Roman" w:hAnsi="Times New Roman" w:cs="Times New Roman"/>
          <w:sz w:val="30"/>
          <w:szCs w:val="30"/>
        </w:rPr>
        <w:t xml:space="preserve">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работы. </w:t>
      </w:r>
    </w:p>
    <w:p w:rsidR="00A770E0" w:rsidRPr="00114A51" w:rsidRDefault="00A770E0" w:rsidP="00A77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4A51">
        <w:rPr>
          <w:rFonts w:ascii="Times New Roman" w:hAnsi="Times New Roman" w:cs="Times New Roman"/>
          <w:sz w:val="30"/>
          <w:szCs w:val="30"/>
        </w:rPr>
        <w:t xml:space="preserve">Акцентирование внимания местных исполнительных и распорядительных органов на необходимости проведения регулярной и целенаправленной работы по обеспечению пожарной безопасности на соответствующей территории, </w:t>
      </w:r>
      <w:r w:rsidRPr="00114A51">
        <w:rPr>
          <w:rFonts w:ascii="Times New Roman" w:hAnsi="Times New Roman" w:cs="Times New Roman"/>
          <w:spacing w:val="-6"/>
          <w:sz w:val="30"/>
          <w:szCs w:val="30"/>
        </w:rPr>
        <w:t xml:space="preserve">в том числе повышения уровня противопожарной защиты домовладений (квартир) одиноких и одиноко </w:t>
      </w:r>
      <w:proofErr w:type="gramStart"/>
      <w:r w:rsidRPr="00114A51">
        <w:rPr>
          <w:rFonts w:ascii="Times New Roman" w:hAnsi="Times New Roman" w:cs="Times New Roman"/>
          <w:spacing w:val="-6"/>
          <w:sz w:val="30"/>
          <w:szCs w:val="30"/>
        </w:rPr>
        <w:t>проживающих  пожилых</w:t>
      </w:r>
      <w:proofErr w:type="gramEnd"/>
      <w:r w:rsidRPr="00114A51">
        <w:rPr>
          <w:rFonts w:ascii="Times New Roman" w:hAnsi="Times New Roman" w:cs="Times New Roman"/>
          <w:spacing w:val="-6"/>
          <w:sz w:val="30"/>
          <w:szCs w:val="30"/>
        </w:rPr>
        <w:t xml:space="preserve"> граждан и инвалидов, а также многодетных семей.</w:t>
      </w:r>
    </w:p>
    <w:p w:rsidR="00A770E0" w:rsidRPr="0006638A" w:rsidRDefault="00A770E0" w:rsidP="00A770E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ходе акции работники МЧС посетят по месту жительства, проведут </w:t>
      </w:r>
      <w:r w:rsidRPr="0006638A">
        <w:rPr>
          <w:rFonts w:ascii="Times New Roman" w:hAnsi="Times New Roman" w:cs="Times New Roman"/>
          <w:sz w:val="30"/>
          <w:szCs w:val="30"/>
        </w:rPr>
        <w:t xml:space="preserve">индивидуальную инструктивно-разъяснительную работу и оценят безопасность условий проживания </w:t>
      </w:r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семей, в которых дети </w:t>
      </w:r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находятся в социально-опасном положении; </w:t>
      </w:r>
      <w:r w:rsidRPr="0006638A">
        <w:rPr>
          <w:rFonts w:ascii="Times New Roman" w:hAnsi="Times New Roman" w:cs="Times New Roman"/>
          <w:sz w:val="30"/>
          <w:szCs w:val="30"/>
        </w:rPr>
        <w:t>одиноких и одиноко проживающих пожилых граждан и инвалидов, ветеранов Великой Отечественной войны; граждан, использующих свое жилье для распития спиртных напитков, а также сбора лиц, ведущих асоциальный образ жизни; пожилых граждан, проживающих с лицами асоциального поведения. Проведут разъяснительную работу в трудовых коллективах, на сельскохозяйственных предприятиях, среди сельского населения по злободневным вопросам: недопустимости оставления детей без присмотра и уголовной ответственности родителей за оставление малолетних детей в опасности, профилактики пожаров и гибели людей от них, соблюдения правил пожарной безопасности при сжигании мусора на приусадебных участках и соблюдения правил пользования газом в быту</w:t>
      </w:r>
      <w:r w:rsidRPr="0006638A">
        <w:rPr>
          <w:rFonts w:ascii="Times New Roman" w:eastAsia="Arial Unicode MS" w:hAnsi="Times New Roman" w:cs="Times New Roman"/>
          <w:spacing w:val="-6"/>
          <w:sz w:val="30"/>
          <w:szCs w:val="30"/>
        </w:rPr>
        <w:t>.</w:t>
      </w:r>
    </w:p>
    <w:p w:rsidR="00A770E0" w:rsidRPr="0006638A" w:rsidRDefault="00A770E0" w:rsidP="00A770E0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638A">
        <w:rPr>
          <w:rFonts w:ascii="Times New Roman" w:hAnsi="Times New Roman" w:cs="Times New Roman"/>
          <w:b/>
          <w:sz w:val="30"/>
          <w:szCs w:val="30"/>
        </w:rPr>
        <w:t xml:space="preserve">Присоединяйтесь и Вы к нашей акции! </w:t>
      </w:r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жилища. </w:t>
      </w:r>
    </w:p>
    <w:p w:rsidR="00A770E0" w:rsidRPr="0006638A" w:rsidRDefault="00A770E0" w:rsidP="00A770E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Навестите родных и близких, живущих в деревнях. Помогите им подготовиться к отопительному периоду, проверьте исправность печного отопления и проводки, установите автономный пожарный </w:t>
      </w:r>
      <w:proofErr w:type="spellStart"/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t>извещатель</w:t>
      </w:r>
      <w:proofErr w:type="spellEnd"/>
      <w:r w:rsidRPr="000663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770E0" w:rsidRDefault="00A770E0" w:rsidP="00A770E0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06638A">
        <w:rPr>
          <w:rFonts w:ascii="Times New Roman" w:hAnsi="Times New Roman" w:cs="Times New Roman"/>
          <w:sz w:val="30"/>
          <w:szCs w:val="30"/>
        </w:rPr>
        <w:t xml:space="preserve">Помните, что в соответствии с законодательством Республики Беларусь ответственность за соблюдение </w:t>
      </w:r>
      <w:r w:rsidRPr="0006638A">
        <w:rPr>
          <w:rFonts w:ascii="Times New Roman" w:hAnsi="Times New Roman" w:cs="Times New Roman"/>
          <w:sz w:val="30"/>
          <w:szCs w:val="30"/>
          <w:lang w:eastAsia="ar-SA"/>
        </w:rPr>
        <w:t>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BB0F6E" w:rsidRDefault="00BB0F6E" w:rsidP="00BB0F6E">
      <w:pPr>
        <w:shd w:val="clear" w:color="auto" w:fill="FFFFFF"/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30"/>
          <w:szCs w:val="30"/>
          <w:lang w:eastAsia="ar-SA"/>
        </w:rPr>
      </w:pPr>
      <w:r>
        <w:rPr>
          <w:rFonts w:ascii="Times New Roman" w:hAnsi="Times New Roman" w:cs="Times New Roman"/>
          <w:sz w:val="30"/>
          <w:szCs w:val="30"/>
          <w:lang w:eastAsia="ar-SA"/>
        </w:rPr>
        <w:t xml:space="preserve"> </w:t>
      </w:r>
    </w:p>
    <w:p w:rsidR="00BB0F6E" w:rsidRPr="0006638A" w:rsidRDefault="00BB0F6E" w:rsidP="00BB0F6E">
      <w:pPr>
        <w:shd w:val="clear" w:color="auto" w:fill="FFFFFF"/>
        <w:spacing w:after="0" w:line="240" w:lineRule="auto"/>
        <w:ind w:left="360" w:firstLine="348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eastAsia="ar-SA"/>
        </w:rPr>
        <w:t>Быховский РОЧС</w:t>
      </w:r>
    </w:p>
    <w:p w:rsidR="00A770E0" w:rsidRPr="003463E8" w:rsidRDefault="00A770E0" w:rsidP="00346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70E0" w:rsidRPr="0034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6B29"/>
    <w:multiLevelType w:val="hybridMultilevel"/>
    <w:tmpl w:val="C2F6F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8"/>
    <w:rsid w:val="003463E8"/>
    <w:rsid w:val="00A770E0"/>
    <w:rsid w:val="00BB0F6E"/>
    <w:rsid w:val="00BC6D57"/>
    <w:rsid w:val="00D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95F2-7BC2-43BF-ABD7-B46C99D4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E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ДемиденкоЕВ</dc:creator>
  <cp:keywords/>
  <dc:description/>
  <cp:lastModifiedBy>СамойленкоВМ</cp:lastModifiedBy>
  <cp:revision>2</cp:revision>
  <dcterms:created xsi:type="dcterms:W3CDTF">2023-10-13T07:11:00Z</dcterms:created>
  <dcterms:modified xsi:type="dcterms:W3CDTF">2024-10-11T06:58:00Z</dcterms:modified>
</cp:coreProperties>
</file>