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79" w:rsidRDefault="002B73FD" w:rsidP="002B7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9E3A7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Концепция непрерывного воспитания детей и учащейся молодёжи </w:t>
      </w:r>
    </w:p>
    <w:p w:rsidR="002B73FD" w:rsidRPr="009E3A79" w:rsidRDefault="002B73FD" w:rsidP="002B7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bookmarkEnd w:id="0"/>
      <w:r w:rsidRPr="009E3A7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2016-2020 годы</w:t>
      </w:r>
    </w:p>
    <w:p w:rsidR="002B73FD" w:rsidRPr="002B73FD" w:rsidRDefault="002B73FD" w:rsidP="002B7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aps/>
          <w:color w:val="000000"/>
          <w:sz w:val="27"/>
          <w:lang w:eastAsia="ru-RU"/>
        </w:rPr>
        <w:t>ПОСТАНОВЛЕНИЕ МИНИСТЕРСТВА ОБРАЗОВАНИЯ РЕСПУБЛИКИ БЕЛАРУСЬ</w:t>
      </w:r>
    </w:p>
    <w:p w:rsidR="002B73FD" w:rsidRPr="002B73FD" w:rsidRDefault="002B73FD" w:rsidP="002B7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15 июля 2015 г. № 82</w:t>
      </w:r>
    </w:p>
    <w:p w:rsidR="002B73FD" w:rsidRPr="002B73FD" w:rsidRDefault="002B73FD" w:rsidP="002B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Концепции непрерывного воспитания детей и учащейся молодежи</w:t>
      </w:r>
    </w:p>
    <w:p w:rsidR="002B73FD" w:rsidRPr="002B73FD" w:rsidRDefault="002B73FD" w:rsidP="002B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пункта 1 статьи 95 Кодекса Республики Беларусь об образовании Министерство образования Республики Беларусь ПОСТАНОВЛЯЕТ:</w:t>
      </w:r>
    </w:p>
    <w:p w:rsidR="002B73FD" w:rsidRPr="002B73FD" w:rsidRDefault="002B73FD" w:rsidP="002B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Утвердить прилагаемую Концепцию непрерывного воспитания детей и учащейся молодежи.</w:t>
      </w:r>
    </w:p>
    <w:p w:rsidR="002B73FD" w:rsidRPr="002B73FD" w:rsidRDefault="002B73FD" w:rsidP="002B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постановление вступает в силу с 1 сентября 2015 г.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B73FD" w:rsidRPr="002B73FD" w:rsidTr="002B73F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73FD" w:rsidRPr="002B73FD" w:rsidRDefault="002B73FD" w:rsidP="002B73FD">
            <w:pPr>
              <w:spacing w:before="100" w:beforeAutospacing="1" w:after="100" w:afterAutospacing="1" w:line="34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2B7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73FD" w:rsidRPr="002B73FD" w:rsidRDefault="002B73FD" w:rsidP="002B73FD">
            <w:pPr>
              <w:spacing w:before="100" w:beforeAutospacing="1" w:after="100" w:afterAutospacing="1" w:line="347" w:lineRule="atLeast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2B7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М.А.Журавков</w:t>
            </w:r>
          </w:p>
        </w:tc>
      </w:tr>
    </w:tbl>
    <w:p w:rsidR="002B73FD" w:rsidRPr="002B73FD" w:rsidRDefault="002B73FD" w:rsidP="002B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НЕПРЕРЫВНОГО ВОСПИТАНИЯ ДЕТЕЙ И УЧАЩЕЙСЯ МОЛОДЕЖИ</w:t>
      </w:r>
    </w:p>
    <w:p w:rsidR="002B73FD" w:rsidRPr="002B73FD" w:rsidRDefault="002B73FD" w:rsidP="002B7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1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ОБЩИЕ ПОЛОЖЕНИЯ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Методологические основы Концепции.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Концепция непрерывного воспитания детей и учащейся молодежи в Республике Беларусь (далее – Концепция), базируясь на идеях гуманистического, аксиологического, системного,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компетентностного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культурологического, личностно ориентированного подходов, а также руководствуясь принципами системности, непрерывности и преемственности образовательной деятельности, определяет сущность и основные направления воспитания детей и учащейся молодежи в Республике Беларусь. Концепция закрепляет следующие приоритеты воспитания в учреждениях образования: последовательное и активное содействие личностному становлению гражданина и патриота своей страны, профессионала-труженика, ответственного семьянина.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Воспитание является составляющей частью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 – целенаправленный процесс формирования духовно-нравственной и эмоционально ценностной сферы личности обучающегося, оно отражает интересы личности, общества и государства.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 Целью воспитания является формирование разносторонне развитой, нравственно зрелой, творческой личности обучающегося.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назначение состоит в обеспечении успешной социализации личности в современном обществе, подготовке к самостоятельной жизни, продуктивной трудовой и профессиональной деятельности; в содействии саморазвитию, самовоспитанию, самообразованию, самосовершенствованию конкурентоспособной личности, готовой к принятию ответственных решений.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Достижение цели воспитания предполагает решение следующих основных задач: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гражданственности, патриотизма и национального самосознания детей и учащейся молодежи на основе государственной идеологии;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самостоятельной жизни и труду;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нравственной, эстетической и экологической культуры; культуры безопасности жизнедеятельности;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знаниями, ценностями и навыками здорового образа жизни;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культуры семейных отношений;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актуализации предприимчивости, инициативы, успешного саморазвития и самореализации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Содержание воспитания детей и учащейся молодежи реализуется в соответствии с программно-планирующей документацией воспитания, программами воспитания, утвержденными Министерством образования Республики Беларусь, а также путем использования потенциала учебных дисциплин, факультативных занятий, различных форм дополнительного образования детей и молодежи.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Основные требования к организации воспитания детей и учащейся молодежи: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воспитания на уровне, обеспечивающем его высокое качество (эффективность/результативность);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соответствие содержания, форм и методов воспитания его целям и задачам;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системность и единство педагогических требований;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концептуальных подходов к воспитанию;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развития творческих способностей детей и учащейся молодежи, включение их в различные виды социально значимой деятельности;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преемственность, непрерывность и последовательность реализации содержания воспитания с учетом возрастных и индивидуально-личностных, гендерных особенностей детей и учащейся молодежи, их здоровья, потребностей и интересов;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противоправного и небезопасного поведения, зависимостей, поддержка детей, находящихся в социально опасном положении;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интерактивных форм и методов работы в соответствии с возрастными особенностями обучающихся, реализация подхода «равный обучает равного»;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поддержка органов самоуправления, детских и молодежных общественных объединений, развитие их инициатив;</w:t>
      </w:r>
      <w:r w:rsidRPr="002B73FD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вопросов воспитания в содержание дополнительного образования педагогических работников всех уровней системы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Основные составляющие воспитания детей и учащейся молодежи: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идеологическое воспитание определяется приоритетами развития белорусского общества и является основой всего содержания воспитания, представляет собой неотъемлемый элемент всех направлений воспитания, направленных на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целостной, нравственно зрелой, политически грамотной, сознательно участвующей в социальной жизни общества личности, способной на адекватное отношение к происходящим в мире и стране событиям, культурному и научному наследию, историческим достижениям, понимание себя, своего места в обществе; обеспечивает формирование знания основ идеологии белорусского государства, привитие подрастающему поколению основополагающих ценностей, идей, убеждений, отражающих сущность белорусской государственности;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гражданское и патриотическое воспитание, направленное на формирование активной гражданской позиции, патриотизма, правовой и политической, информационной культуры;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духовно-нравственное воспитание, направленное на приобщение к общечеловеческим и национальным ценностям, формирование нравственной культуры;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поликультурное воспитание, направленное на формирование толерантного отношения к представителям других культур, национальностей, вероисповеданий и др.;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экономическое воспитание, направленное на формирование экономической культуры личности;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культуры безопасности жизнедеятельности, направленное на формирование безопасного поведения в социальной и профессиональной деятельности, повседневной жизни;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эстетическое воспитание, направленное на формирование эстетического вкуса, развитие чувства прекрасного;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психологической культуры, направленное на развитие и саморазвитие личности;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культуры здорового образа жизни, направленное на формирование навыков здорового образа жизни, осознание значимости здоровья как ценности, физическое совершенствование;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воспитание, направленное на формирование экологической культуры личности;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семейное и гендерное воспитание, направленное на формирование ответственного отношения к семье, браку, воспитанию детей, осознанных представлений о роли и жизненном предназначении мужчин и женщин в современном обществе;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трудовое и профессиональное воспитание, направленное на понимание труда как личностной и социальной ценности, формирование готовности к осознанному профессиональному выбору;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культуры быта и досуга, направленное на формирование у детей и учащейся молодежи ценностного отношения к материальному окружению, умения целесообразно и эффективно использовать свободное время.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 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Особенности развития личности: возникновение внутренней позиции, в основе которой лежит стремление быть взрослым; становление волевых качеств личности; развитие деловитости и организаторских способностей; повышение познавательной и творческой активности; появление новых мотивов учения;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системы личностных ценностей, определяющих содержание деятельности и общения; дифференциация и появление избирательности в межличностных отношениях; формирование основ нравственной и гражданской культуры, социальных установок по отношению к себе, людям, обществу; проявление уважения к культуре и традициям белорусского народа; формирование профессиональной ориентации. Главными мотивами личностного роста становятся самопознание, самовыражение и самоутверждение.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Ведущие виды деятельности: учебная, трудовая, общественная, досуговая.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Особенности процесса воспитания: поощрение участия в органах ученического самоуправления, становление нравственных и волевых качеств личности; закрепление первичной профессиональной ориентации в объединениях по интересам; самовоспитание и формирование силы воли; стремление к самостоятельному решению проблем, развитие представлений о культуре безопасности жизнедеятельности. Основы нравственности и культуры формируются в учебной и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деятельности, в процессе участия в жизни ученического коллектива. Раскрытие нравственной основы выбора жизненного пути, знакомство с конкретными видами трудовой деятельности. Начало построения позитивных жизненных и будущих профессиональных планов. Формирование профессиональных интересов и готовности к выбору профессии. Сочетание в воспитании национального и общечеловеческого в ходе изучения национальных традиций, фольклора, лучших образцов национальной культуры; приобщение к изучению культуры и традиций белорусского народа. Содействие в формировании жизненных целей и ценностей, ролевых форм поведения через общение со взрослыми и сверстниками. Стимулирование деятельности объединений по интересам. Учет влияния СМИ, интернета, молодежных субкультур.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развития личности: становление мировоззрения, нравственного самосознания, морально-нравственных принципов, социальных, политических, религиозных, культурных и других убеждений; начало практической реализации жизненных планов; профессиональное и личное самоопределение; завершение формирования системы позитивных социальных установок; повышенное внимание к внутреннему миру человека; возникновение избирательных эмоциональных отношений между девушками и юношами; проявление уважения к культуре и традициям белорусского народа, а также культуре других народов.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Ведущие виды деятельности: учебная, трудовая, профессиональная, общественная, досуговая.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Особенности процесса воспитания: создание педагогических условий для личностного самосовершенствования, формирование мировоззренческих представлений, навыков начальной профессиональной подготовки и профессиональных проб; повышение уровня культуры безопасности жизнедеятельности; развитие ученического самоуправления, общественной активности и ответственности обучающихся за поведение и учебную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деятельность. Сочетание в воспитании национального и общечеловеческого в ходе изучения национальных традиций, фольклора, лучших образцов национальной культуры; приобщение к изучению культуры и традиций белорусского народа; активное вовлечение в сохранение и развитие самобытности национальной культуры. Предоставление возможностей для творческой и профессиональной самореализации в объединениях по интересам. Учет влияния СМИ, интернета, молодежных субкультур.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 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развития личности: формирование целостной мировоззренческой позиции, Я-концепции личности, стремление к поиску возможностей для саморазвития, полноценной самореализации; профессиональное и личное самоопределение; расширение системы ценностей; появление позиции взрослого; осознание своего назначения и места в жизни; понимание себя и своих возможностей; самоуважение, внимание к своему внешнему виду; реализация себя в социуме, труде, семье; стремление к практической профессиональной деятельности; проявление уважения к культуре и традициям белорусского народа, а также культуре других народов.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Ведущие виды деятельности: учебная, профессиональная, научно-исследовательская, трудовая, общественная, досуговая.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процесса воспитания: построение отношений между участниками образовательного процесса на основе партнерства и сотрудничества; развитие активной гражданской позиции, патриотизма, правовой, политической и информационной культуры; реализация гражданских прав и обязанностей обучающихся; создание и развитие студенческого самоуправления; развитие профессиональных трудовых умений и навыков, формирование и развитие профессионально значимых компетенций, способности к профессиональной самореализации и готовности к эффективной трудовой деятельности; повышение культуры безопасности жизнедеятельности; раскрытие широких возможностей для саморазвития, самореализации, жизненного самоопределения и успешности каждого молодого человека. Раскрытие потенциала молодежи, поощрение личных конструктивных инициатив молодых людей в значимых сферах жизнедеятельности; активное вовлечение в сохранение и развитие самобытности национальной культуры. Сочетание в воспитании национального и общечеловеческого в ходе изучения национальных традиций, фольклора, лучших образцов национальной культуры; приобщение к изучению культуры и традиций белорусского народа, а также культуры народов мира. Предоставление возможностей для творческой самореализации в объединениях по интересам.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2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ИДЕОЛОГИЧЕСКОЕ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 Идеологическое воспитание реализуется в контексте идеологии белорусского государства, где особое место занимают государственный суверенитет, национальный интерес, национальная безопасность, социальная справедливость, экономическое благосостояние, развитие гражданского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общества. Идеологическое воспитание направлено на формирование ценностных ориентаций, моделей поведения личности в обществе.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Содержание идеологического воспитания включает формирование мировоззрения как системы взглядов на окружающий мир, общество, других людей и самого себя; формирование целостной, политически грамотной, сознательно участвующей в социальной жизни общества личности, когда обучающийся проявляет себя не только как объект, но и как субъект государственной идеологии.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 Условия идеологического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идеологическое воспитание осуществляется в ходе образовательного процесса, затрагивает повседневную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внеучебную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досуговую деятельность;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профессионализм, высокий уровень идейной убежденности педагогических работников;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последовательное усвоение обучающимися основ научных знаний, прежде всего с предметами социально-гуманитарного блока или социально-гуманитарных дисциплин, является предпосылкой присвоения ими гуманистических ценностей, формирования научного мировоззрения, волевых качеств, культуры поведения и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поэтапное становление идеологической убежденности личности, включающее овладение знаниями, принятие и формирование ценностей и убеждений, сознательное участие в общественно значимой деятельности белорусского общества и государства.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 Политическая культура – важнейшая составляющая общей культуры личности, одна из основных форм проявления общественного сознания в виде устойчивой мировоззренческой позиции и практических действий, в которых выражается социальный выбор личности. Политическая культура зависит от степени понимания личностью процессов, происходящих в обществе и государстве. Толерантность выступает как составляющая политической культуры.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 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опыта, накопленного обществом, и предполагает усвоение политических знаний, формирование ценностей и идеалов белорусского государства и общества, особенностей государственного устройства Республики Беларусь, опыта общественной деятельности, понимание сложности социально-политических процессов, умение делать выбор и нести за него ответственность.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 Условия формирования политической культуры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обучающихся с основами политических знаний, выработка политических ценностей и идеалов в контексте идеологии белорусского государства;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истории, обычаев и традиций белорусского народа и народов других стран;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обучающихся умения жить в поликультурном мире, противостоять политическому и религиозному экстремизму;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разнообразие организационных форм воспитания;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вовлечение обучающихся в социально и общественно значимую деятельность; педагогическая поддержка социальных инициатив.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 Учет возрастных особенностей при формировании политической культуры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начальных представлений об институтах государственной власти.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обучающихся о символах государства, институтах государственной власти. Интерес к участию в детских общественных объединениях, к общественно-политическим мероприятиям в учреждениях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интереса к политике и накопление знаний о политических процессах в стране и мире, институтах государственной власти; формирование личностного отношения к явлениям политической жизни. Участие в деятельности детских и молодежных общественных объединений и организаций позитивной направленности, общественно значимых мероприятиях.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знаний о политических процессах в стране и мире, институтах государственной власти. Усвоение основ политической культуры. Выработка способности противостоять чуждому идеологическому влиянию и воздействию деструктивных групп и организаций.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Становление устойчивых политических убеждений. Осознание сущности политических процессов в стране и мире.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 Информационная культура определяется как качественная, динамичная характеристика жизнедеятельности человека в области передачи, хранения и применения информации, основанная на информационно-коммуникационной компетентности личности. Информационная культура способствует овладению знаниями, умениями,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становлении. Информационная культура предполагает воспитание личной ответственности за распространение информации.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 Содержание деятельности по формированию информационной культуры направлено на выработку самостоятельного, критического восприятия информации, умений пользоваться информационными ресурсами, критически воспринимать, оценивать информацию, анализировать ее, выделять главное, превращать полученную информацию в собственное знание, проявлять инициативу, находить решение проблем.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22. Составным элементом формирования информационной культуры является обеспечение информационной безопасности, которая понимается как состояние защищенности детей и учащейся молодежи, при котором минимизирован риск,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связанный с причинением информацией вреда здоровью, нормальному физическому, интеллектуальному, психическому, духовному и социальному развитию детей и учащейся молодежи.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 Условия формирования информационной культуры: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в учреждениях образования информационно-образовательной среды, направленной на формирование системно-информационной картины мира и информационной компетентности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и совершенствование в учреждениях образования необходимой информационно-технической базы;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у педагогических работников и обучающихся знаний в области современных информационно-коммуникационных технологий;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в воспитательном процессе ресурсов медиа-образования (СМИ: пресса, радио, телевидение, интернет);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системность, качественный отбор информации и адресность информационного воздействия;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активности и проявление творческой инициативы обучающихся в практической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систематическая рефлексивная оценка обучающимися результатов своей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информационной безопасности участников образовательного процесса.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 Учет возрастных особенностей в процессе формирования информационной культуры.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 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элементарных умений и навыков получения информации, пользования информационными ресурсами.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общих принципов работы с информацией. Овладение компьютерной грамотностью, умение вычленять необходимую информацию, противостоять информации, наносящей вред духовному и физическому здоровью человека.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навыками работы с информацией в профессиональном аспекте. Участие в создании и работе средств информации учреждения образования. Умение противостоять негативным социально-психологическим воздействиям при работе с информацией.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мировоззренческих основ информационной культуры, позволяющих осознавать сущность происходящих явлений, познавать специфику распространения информации в обществе, воздействия ее на личность, осознавать роль информации в контексте культуры. Умение применять передовые достижения в области информационных технологий, средств информатизации, создавать информационный продукт.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3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ГРАЖДАНСКОЕ И ПАТРИОТИЧЕСКОЕ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25. Гражданственность – интегративное качество личности, ориентированной на достойное, ответственное и социально значимое исполнение социальных ролей. Патриотизм – система знаний, ценностей, практических действий личности, общества и государства, направленных на развитие, процветание и обеспечение национальной безопасности Республики Беларусь; мировоззренческое основание и глубокое чувство любви к своему Отечеству, готовность защищать его.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 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ценностей, культурных, духовных традиций белорусского народа, идеологии белорусского государства, правовых знаний, формирование готовности к исполнению гражданского долга, правовой ответственности. Работа, направленная на воспитание социально зрелой и профессионально компетентной, ответственной, открытой инновациям, приверженной высоким нравственным идеалам и традиционным национальным ценностям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 Условия воспитания гражданственности и патриотизма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обучающимися сущности гражданственности, патриотизма, привитие уважения к историко-культурному наследию белорусского народа;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уважительного отношения к государственным символам (гербу, флагу, гимну Республики Беларусь); органам государственной власти страны;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обучающихся морально-психологической и физической готовности к выполнению ими конституционной обязанности по защите Родины, уважения к защитнику Отечества, воину; воспитание на примере подвига советского народа в Великой Отечественной войне; формирование нравственной, правовой и политической культуры;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воспитательного потенциала учебных дисциплин;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социально-экономических достижений белорусского государства;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неприятие экстремизма, национальной и религиозной нетерпимости;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социально значимой деятельности обучающихся, педагогическая поддержка детских и молодежных общественных объединений, ученического (студенческого) самоуправления.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 Учет возрастных особенностей по воспитанию гражданственности и патриотизма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первоначальных знаний о своей семье, родном крае, стране, государственных символах, известных людях.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первичных знаний об идеологии белорусского государства, о родном крае; чувства гордости за историю своего города, села, региона, страны и ее знаменитых людей.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гражданских и нравственных идеалов. Участие в различных формах общественно полезной, туристско-краеведческой деятельности. Осознание гражданской ответственности как нормы общественного поведения.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гражданской зрелости и готовности к службе в Вооруженных Силах Республики Беларусь. Участие в общественной жизни учреждения образования. Осознание социальной действительности и своего положения в обществе.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Реализуется готовность исполнить свой профессиональный, гражданский и патриотический долг в различных сферах жизнедеятельности; активное вовлечение молодежи в разработку и реализацию программ и проектов развития страны; обеспечение невосприимчивости к радикальным идеологиям, политическим манипуляциям и экстремистским призывам; постоянное информирование студенческой молодежи о возможностях построения карьеры, самореализации и саморазвития в Республике Беларусь.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 Правовая культура личности – совокупность правовых знаний и способность к их полной и правильной реализации в различных видах деятельности. Правовая культура предполагает сочетание правовых знаний с нравственными идеалами и ценностными ориентациями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 Содержание воспитательной работы по формированию правовой культуры личности направлено на усвоение систематизированных знаний о праве, основах законодательства Республики Беларусь, формирование законопослушного поведения, понимание обучающимся ответственности за противоправные действия. Формирование адекватной самооценки личности обучающегося и поведения, которое проявляется в реализации своих прав и свобод, ответственном отношении к выполнению своих обязанностей как гражданина Республики Беларусь, готовности в различных жизненных ситуациях действовать юридически грамотно, целесообразно, ориентируясь на существующие законы.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 Условия воспитания правовой культуры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системы защиты прав и интересов обучающихся, в том числе посредством действенной системы ученического (студенческого) самоуправления;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правового просвещения педагогических работников, обучающихся и их законных представителей; профилактика противоправных действий;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в учреждениях образования атмосферы взаимоуважения, взаимной ответственности;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разнообразного содержания, методов, приемов и средств правового воспитания;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(самоконтроль) за соблюдением прав и обязанностей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учреждений образования, семьи, органов управления образованием, органов государственной, исполнительной и судебной власти, правоохранительных органов, общественных объединений и организаций, других заинтересованных в правовом воспитании обучающихся.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4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ДУХОВНО-НРАВСТВЕННОЕ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32. Духовно-нравственное воспитание направлено на формирование нравственной культуры личности и предполагает приобщение обучающихся к гуманистическим общечеловеческим и национальным ценностям. Нравственная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культура характеризует степень освоения обучающимися морального опыта общества, меру воплощения этого опыта в поведении и в отношении с другими людьми, выражается в потребности в нравственном самосовершенствовании.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 Содержание духовно-нравственного воспитания включает в себя формирование у обучающихся представлений о нравственных основах общества, развитие нравственных чувств (совестливости, сочувствия и сопереживания, любви, доверия и расположения к людям; долга и др.), воспитание высоких моральных качеств (доброты, милосердия, честности, справедливости, скромности и деликатности, трудолюбия и др.), формирование норм поведения (вежливости, тактичности, человеческого достоинства, уважения к старшим, соблюдение правил этикета и др.).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 Условия духовно-нравственного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духовно-нравственная и этическая позиция педагогических работников, законных представителей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нравственно благоприятная среда в учреждениях образования, позитивное взаимодействие участников образовательного процесса;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накопление и актуализация духовно-нравственного потенциала личности в ее деятельности и поступках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поддержка потребности личности в духовно-нравственном самосовершенствовании; наличие нравственного идеала;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духовно-нравственного потенциала личности во всех видах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опора на культурные и духовно-нравственные традиции белорусского народа, использование потенциала общественных, религиозных, детских и молодежных организаций.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 Учет возрастных особенностей в процессе нравственного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основ нравственных представлений, накопление опыта нравственного поведения. Обогащение эмоциональной сферы посредством усвоения нравственно-этических норм: совестливость, благодарность, бескорыстие.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правил культуры поведения в отношениях с родителями, сверстниками и взрослыми, сотрудниками учреждения образования. Освоение нравственного отношения к природе, заботы о других, культуры ненасилия. Формирование ценностного отношения к труду.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Приобщение к гуманистическим ценностям: милосердию, дружбе, товариществу. Нравственное самосовершенствование.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системы нравственных ценностей – труд, творчество, любовь, милосердие, ответственное отношение к себе и другим – и образцов нравственного поведения.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Расширение представлений о системе нравственных ценностей как основе нравственной культуры. Реализация нравственного идеала и потенциала личности в жизненных ситуациях.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5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ПОЛИКУЛЬТУРНОЕ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 Поликультурное воспитание направлено на формирование у обучающихся умения жить в поликультурном мире, противостоять политическому и религиозному экстремизму.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 Содержание поликультурного воспитания включает усвоение многоплановых ценностей и традиций, подготовку к межкультурному взаимодействию. Поликультурное воспитание основывается на принципах толерантности, уважения к иным народам и культурам, равенства и сосуществования социальных групп, представителей рас, религий, этносов.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 Условия поликультурного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 учреждениях образования воспитательной среды, благоприятной поликультурной атмосферы, способствующей налаживанию межкультурного диалога;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педагогическими работниками современной национальной и конфессиональной ситуации, современных молодежных субкультур; формирование у педагогических работников установки на позитивную обратную связь с обучающимися независимо от их культурной принадлежности;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педагогическими работниками технологий формирования навыков конструктивного взаимодействия, включающих такие формы и методы работы, как диалог, дискуссия, моделирование, социальное проектирование, ролевые игры и др.;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исследовательской и проектной деятельности в области поликультурного воспитания; вовлечение обучающихся в обсуждение особенностей культурной самоидентификации, причин межкультурных конфликтов.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39. Учет возрастных особенностей в процессе поликультурного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собственной принадлежности к культуре белорусского народа, знакомство с образцами духовной и материальной культуры своего народа, его выдающимися представителями.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первоначальных представлений о многообразии народов и культур.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основ культуры своего народа. Накопление и развитие знаний о культурном и этническом многообразии.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культуры своего народа. Знакомство с культурой и обычаями других народов. Формирование представлений о миролюбии, вере, толерантности. Формирование опыта межкультурного взаимодействия.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национального самосознания. Дальнейшее развитие ценностных ориентаций на формирование культуры межнационального и межконфессионального общения. Организация межкультурного взаимодействия.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поликультурной компетентности. Участие в международных проектах, фестивалях, конкурсах и др. Развитие межкультурного взаимодействия.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6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ЭКОНОМИЧЕСКОЕ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 Экономическое воспитание направлено на формирование экономической культуры личности, характеризующейся владением базисными основами экономических знаний, раскрывающих мировоззренческую сущность человеческого капитала, сформированными умениями и навыками деловой активности, самостоятельной трудовой жизни, организации собственного дела, готовностью принимать оптимальные решения в реальной жизнедеятельности, развитием таких социально востребованных личностных качеств, как инициатива, предприимчивость, самостоятельность, ответственность, уверенность в себе, стремление к достижениям и полноценной самореализации.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41. Содержание экономического воспитания реализуется посредством развития молодежного предпринимательства, приобщения детей и молодежи к социально значимой деятельности через создание и функционирование учебных фирм, компаний, технопарков, бизнес-инкубаторов,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стартап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-центров. Стимулирующую роль в реализации содержания экономического воспитания призваны играть соревновательные мероприятия: конкурсы, фестивали,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стартапы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форумы.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 Условия экономического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потребности в экономических знаниях и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экономически значимых качеств личности;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позитивным молодежным инициативам в инновационной деятельности и предпринимательстве;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нормативной базы, обеспечивающей регламентацию деятельности учебных структур молодежного предпринимательства.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 Учет возрастных особенностей в процессе экономического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трудолюбия средствами игровой деятельности и обслуживающего труда; одобрение, стимулирование и поддержка достигнутых успехов. Знакомство с элементами экономической грамоты.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Обучающиеся на I ступени общего среднего образования. Формирование у обучающихся в процессе учебной и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основополагающих представлений об экономике, позволяющих им правильно ориентироваться в реальных хозяйственных ситуациях, непосредственно связанных со средой их обитания – семьей, школой, неформальной сферой общения. Целенаправленное развитие и поддержка таких личностных качеств, как активность, инициативность, стремление к достижениям.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базисных представлений о закономерностях развития экономики и предпринимательства, основах финансовой грамотности в ходе изучения предметных дисциплин и внеклассной работы.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особенностями и достижениями национальной экономики. Дальнейшее последовательное развитие личностных качеств, характеризующих экономическую культуру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представлений об экономике как цельной взаимосвязанной системе, побуждающих обучающихся к поиску своего места на современном рынке труда, возможности максимально реализовать свои способности и собственные силы. Раскрытие места и роли национальной экономики в мировом хозяйстве, внешнеэкономической стратегии белорусского государства. Освоение знаний, умений и способов ведения социально ответственной предпринимательской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системных основ экономического мышления, экономической культуры личности обучающегося как элементов его мировоззренческой позиции. Содействие в профессиональном самоопределении обучающихся с позиций экономической целесообразности и личностно-профессиональной готовности к успешной самореализации. Актуализация гражданской позиции и патриотизма, чувства социальной ответственности за результаты профессиональной, в том числе предпринимательской,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7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КУЛЬТУРЫ БЕЗОПАСНОСТИ ЖИЗНЕДЕЯТЕЛЬНОСТИ И ЗДОРОВОГО ОБРАЗА ЖИЗНИ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 Воспитание культуры безопасности жизнедеятельности направлено на усвоение обучающимися правил безопасного поведения в обществе, на производстве и в повседневной жизни, включает формирование норм и правил поведения в социальной и природной среде.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 Содержание воспитательной работы по формированию культуры безопасности жизнедеятельности предполагает приобщение обучающихся к соблюдению правил безопасности, приобретение знаний и навыков действий в случае возникновения опасных или чрезвычайных ситуаций. В процессе воспитания происходит формирование представления о необходимости соблюдения мер безопасности, неприятие нарушений правил безопасности жизнедеятельности, формирование знаний в области безопасности жизнедеятельности, обучение действиям в случае возникновения опасных и чрезвычайных ситуаций.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 Условия воспитания культуры безопасности жизнедеятельности: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организации безопасности жизнедеятельности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межведомственного сотрудничества на республиканском, региональном и местном уровнях;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поддержка детских и молодежных общественных объединений, созданных для выполнения задач по предупреждению чрезвычайных ситуаций;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практическая деятельность обучающихся по предупреждению чрезвычайных ситуаций.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 Учет возрастных особенностей в процессе формирования культуры безопасности жизнедеятельности.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умений и навыков безопасности жизнедеятельности в быту, природной и социальной среде на основе сочетания различных видов игровой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навыков безопасного поведения дома, в учреждении образования, на улице, в общественных местах, на водоемах, действий в случае возникновения пожара, других опасных и чрезвычайных ситуациях.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опыта социального взаимодействия и ответственного поведения во всех видах деятельности. Ознакомление с основами действий в экстремальных ситуациях. Участие в деятельности общественных организаций, созданных для выполнения задач по предупреждению чрезвычайных ситуаций.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знаний в области обеспечения безопасности жизнедеятельности. Освоение основ использования технических средств противопожарной защиты и первичных средств пожаротушения, навыков правильных действий в случае возникновения опасной или чрезвычайной ситуации. Профориентация обучающихся на специальности в области предупреждения и ликвидации чрезвычайных ситуаций.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умений и навыков безопасности жизнедеятельности, необходимых в повседневной жизни, а также связанных с конкретной профессиональной деятельностью.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48. Культура здорового образа жизни проявляется в отношении к своему здоровью и здоровью окружающих как к ценности и осознанию своей ответственности за индивидуальное и общественное здоровье; наличии типичных форм и способов повседневной жизнедеятельности человека, укрепляющих и совершенствующих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49. Содержание воспитания культуры здорового образа жизни направлено на усвоение обучающимися многогранности понятия «здоровье», восприятие его как общечеловеческой и личностной ценности; воспитание бережного отношения к своему здоровью и здоровью окружающих; приобщение к занятиям физической культурой и спортом; формирование культуры питания, труда и отдыха; формирование психологической устойчивости к зависимым формам поведения в целом и антинаркотического барьера как отрицательного отношения к употреблению алкоголя, табачных изделий (в том числе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спайсов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электронных сигарет) и наркотических веществ, в частности.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50. Условия воспитания культуры здорового образа жизни: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сотрудничество учреждений образования с семьей, учреждениями, подведомственными министерствам здравоохранения, спорта и туризма Республики Беларусь, другими заинтересованными;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ценностного отношения к здоровому образу жизни и его пропаганда. Педагогический коллектив как эталон здорового образа жизни;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внедрение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в образовательный процесс; формирование антинаркотического барьера через систему профилактических занятий, включающих организацию социальной среды (свободного от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психоактивных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веществ образовательного и воспитательного пространства), информирование, активизацию личностных ресурсов обучающихся, организацию деятельности, альтернативной зависимому поведению; формирование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самосохранительного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 и стиля жизни молодежи;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систематические занятия обучающихся физической культурой, спортом и туризмом;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воспитания в процессе оздоровительного отдыха.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51. Учет возрастных особенностей в процессе формирования культуры здорового образа жизни.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навыков личной гигиены, приобщение к занятиям физической культурой.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представлений об основных способах и методах сохранения и укрепления здоровья. Занятия в спортивных кружках и секциях. Участие в спортивных соревнованиях и праздниках, формирование культуры здорового питания. Формирование знаний о путях и условиях сохранения здорового и позитивного образа жизни и укрепления собственных потенциалов как психологической устойчивости личности к зависимым формам поведения (употреблению алкоголя, табачных изделий (в том числе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спайсов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электронных сигарет) и наркотических веществ).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основных способов и методов сохранения и укрепления здоровья. Занятия в спортивных объединениях по интересам и секциях с учетом особенностей растущего организма. Формирование антинаркотического барьера как ценностного отношения к себе и своей жизни на уровне самоуважения и принятия себя, адекватных эмоциональных реакций на окружающих людей, ориентации на свободу от неблагоприятных эмоциональных состояний. Формирование системы умений и навыков, определяющих уверенность в себе и свободу от зависимости, выбор путей оптимальной организации жизненного пространства, способов и условий избавления от вредных и приобретения полезных привычек в рамках подхода «равный обучает равного».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Осознание важности сохранения физического и психического здоровья для полноценной и качественной жизни. Формирование положительных установок на здоровый образ жизни. Совершенствование физических умений и навыков.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Профессиональный выбор в сфере физической культуры и спорта. Умение сохранять здоровье в процессе профессиональной деятельности. Формирование антинаркотического барьера как системы ориентаций на высокие нравственно-духовные ценности жизни; развитие умений и навыков снятия страхов, симптомов тревожности, неуверенности и зависимости, овладения самоанализом и самоуправлением.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Выбор и реализация приемлемых для личности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стратегий поведения. Активизация антинаркотического барьера через развитие стрессоустойчивости как умения конструктивно реагировать на стрессовую ситуацию и справляться с ней; позитивного мышления как умения выбирать из арсенала поведенческих реакций оптимальные способы взаимодействия с окружающими. Осознание важности сохранения репродуктивного здоровья для создания полноценной семьи.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8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ЭКОЛОГИЧЕСКОЕ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52. Экологическое воспитание направлено на формирование экологической культуры личности, определяется универсальным значением природы для человека и общества и включает в себя знания о компонентах и их взаимосвязях в системе «человек – общество – природа», а также нравственное и эстетическое отношение к природе.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53. Содержание экологического воспитания включает усвоение знаний о природных объектах, процессах и явлениях, их взаимообусловленности; приобщение к ценностям экологического характера. Формируется социальная база для реализации идеи устойчивого развития общества. Важно использование традиций народной педагогики по отношению к природе.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54. Условия экологического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различных форм, методов и средств формирования у обучающихся экологической культуры;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деятельность обучающихся по охране природы;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учреждений образования с промышленными и сельскохозяйственными предприятиями, научными учреждениями и общественными организациями и объединениями, субъектами природоохранной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55. Учет возрастных особенностей в процессе экологического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первоначальными знаниями о природе, о взаимосвязи человека с окружающей природной средой. Формирование гуманного отношения к природе, представления об уникальности каждого живого существа.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Накопление и развитие знаний об окружающем мире, становление научно-познавательного и эмоционально-нравственного отношения к окружающей среде.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знаний экологического характера, формирование опыта социального взаимодействия и ответственного отношения к окружающей природной среде во всех видах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Систематизация знаний об экологических проблемах общества. Дальнейшее развитие ценностных ориентаций, определяющих отношение к природе. Реализация экологических знаний в общественно полезной деятельности и профессиональной подготовке.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знаний о воздействии производства на природную и социальную среду и научных основах ее охраны. Осознание последствий такого воздействия. Формирование экологической компетентности как составной части профессиональной подготовки.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9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ТРУДОВОЕ И ПРОФЕССИОНАЛЬНОЕ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56. Трудовое воспитание направлено на формирование ценностного отношения к труду, социальной значимости профессиональной деятельности; выработку качеств трудолюбия, ответственности, самостоятельности, конкурентоспособности, инициативности, предприимчивости, стремления к достижению более высоких результатов. В основе трудового воспитания лежит деятельность, включающая умственную и физическую активность по достижению конкретных результатов.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57. Содержание трудового воспитания включает формирование профессиональной культуры личности, понимания пользы труда, потребности в трудовой деятельности, культуры трудовой деятельности в современных условиях, поэтапное развитие у обучающихся трудовых умений и навыков, осознание ими трудовой и умственной активности как условия социальной и личностной успешности, ознакомление с возможностями личностного и профессионального становления и их роли в успешной деятельности рабочих и специалистов.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58. Условия трудового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оптимальное сочетание различных видов трудовой деятельности обучающегося (в семье, социуме, учреждении образования, на производстве);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трудовой активности в процессе организации общественно полезного труда;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индивидуальных, групповых и коллективных форм трудовой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соответствия содержания и качества трудового воспитания актуальным и перспективным потребностям личности, общества и государства;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творческого подхода к профессиональной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учреждений образования с учреждениями производственной, социокультурной сферы.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59. Учет возрастных особенностей в процессе трудового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Трудовая деятельность связана с освоением основных бытовых умений и навыков, проявлением активности в быту, самообслуживании, уходе за растениями и животными, заботе о близких.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стремления трудиться в коллективе; бережного отношения к материальным ценностям (вещам). Формирование ответственного отношения к учебе как основному виду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творческого отношения к труду. Самоутверждение в процессе трудовой деятельности, создание общественно полезных продуктов.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Профессиональное самоопределение. Формирование профессиональных трудовых умений. Развитие мотивации (потребности, интереса, чувства долга, ответственности) и позитивного эмоционально-ценностного отношения к труду.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Профессиональное обучение и формирование профессиональной культуры личности. Теоретическая и практическая подготовка к будущей профессиональной деятельности. Преодоление иждивенчества. Реализация стратегии «образование через всю жизнь», формирование востребованных жизнью компетенций, создание оптимальных условий для профессионального развития и повышения конкурентоспособности, мобильности молодежи на рынке труда.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60. Культура умственного труда личности – духовная культура человечества, включающая в себя качественный уровень интеллектуального развития индивида; совокупность форм, методов, средств познания, осмысления и преобразования человека и условий его бытия. Выступая как социальное общественное явление культура умственного труда воспринимается, осваивается и воспроизводится каждой личностью индивидуально с учетом ее психофизиологических особенностей и в конкретных социальных условиях. Умственный труд является наиболее напряженным, требует больших волевых усилий, терпения, усидчивости.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61. Содержание воспитательной работы по формированию культуры умственного труда личности направлено на воспитание таких базовых компонентов, как потребность и способность человека к непрерывному самовоспитанию и самообразованию, развитию речи, памяти, воображения, интуиции и других качеств мышления как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62. Содержание воспитательной работы по формированию культуры умственного труда личности направлено на реализацию познавательных потребностей и интересов личности обучающегося с учетом способностей и ведущих видов деятельности; самосовершенствование; самоорганизацию и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саморегуляцию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учебной деятельности; развитие продуктивных (креативных) способностей мышления.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63. Условия воспитания культуры умственного труда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непрерывный характер учебной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обучающимися интеллектуального продукта;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педагогическая поддержка обучающихся в их стремлении к самопознанию, самовоспитанию, самореализации;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проектно-исследовательской деятельности обучающихся.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64. Учет возрастных особенностей в процессе формирования культуры умственного труда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речи и сенсомоторного интеллекта.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развитие познавательных интересов.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 является учебно-познавательная деятельность.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Возрастание роли самообразования и самовоспитания; развитие интеллектуальной культуры личности в процессе профессиональной деятельности. Включение в проектно-исследовательскую деятельность. Развитие у обучающихся способности к профессиональному самосовершенствованию.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научно-исследовательской работе. Устойчивая потребность постоянного обновления фонда имеющихся знаний, гибкость ума, умение усваивать новую информацию, используя ее для принятия решений; готовность и способность к самообразованию и самовоспитанию в течение всей жизни.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65. 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66. Профессиональное становление личности направлено на самореализацию личности в учебно-профессиональной деятельности, развитие стремления к осознанному выбору профессии, отвечающей способностям, интересам обучающихся и потребностям общества, и включает формирование у них представлений о рынке труда, востребованности и перспективах профессии, качествах современного профессионала и его ключевых квалификациях; профессиональную компетентность и разностороннее развитие (значение иностранного языка, современных информационных технологий, основ экономики и менеджмента, ориентация на здоровый образ жизни и физическое развитие и др.); формирование лидерских качеств, развитие организаторских способностей.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67. Условия профессионального становления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направленность образования на решение задач профессионального самоопределения и воспитания;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профессиональная ориентация обучающихся (построение позитивных жизненных и профессиональных планов и др.);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ситуации выбора на каждом этапе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допрофессионального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профессионального образования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дифференциация целей, задач и содержания профессионального воспитания с учетом индивидуальных особенностей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обеспечение взаимодействия в процессе профессионального становления обучающихся учреждений образования с семьей, производственными, сельскохозяйственными подшефными и другими предприятиями и организациями;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популяризация профессиональных достижений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информационного обеспечения профессиональной ориентации учащейся молодежи.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68. Учет возрастных особенностей в процессе профессионального становления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первоначальных представлений о профессиях.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интереса к определенным профессиям.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профессиональных интересов и готовности к выбору профессии.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Начальная профессиональная подготовка. Профессиональные пробы. Формирование устойчивых профессиональных интересов, намерений и перспектив. Адаптация к учебно-профессиональной среде. Формирование профессиональных и личностных качеств, навыков, способов и стратегий профессиональной культуры. Осознание значимости избранной профессии, воспитание ответственного отношения к овладению основами профессионального мастерства.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профессиональных трудовых умений и навыков. Первичная профессиональная адаптация, формирование и развитие профессионально значимых компетенций. Получение профессии, профессиональная компетентность, совершенствование профессиональных трудовых умений и навыков. Формирование способности к профессиональной самореализации и готовности к эффективной трудовой деятельности.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10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ВОСПИТАНИЕ ПСИХОЛОГИЧЕСКОЙ КУЛЬТУРЫ, ПОТРЕБНОСТИ В РАЗВИТИИ И САМОРАЗВИТИИ ЛИЧНОСТИ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69. Психологическая культура личности – составная часть базовой культуры личности, позволяющая эффективно самоопределяться и реализовываться в социуме. Формирование психологической культуры основано на гуманистических отношениях между субъектами воспитания, личностном опыте обучающегося.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70. Содержание воспитания по формированию психологической культуры личности направлено на развитие эмоционально-ценностной сферы личности, творческого потенциала и ресурсных возможностей личности; формирование умений и навыков эффективной адаптации к изменяющимся условиям жизнедеятельности; развитие коммуникативных способностей; коррекцию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личностного развития и поведения; стимулирование процессов самопознания и самосовершенствования, стремления к самореализации.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71. Развитие личности представляется процессом и результатом вхождения (или перехода) индивида в новую образовательную среду й характеризуется направленностью на освоение новых компетенций, качеств, отношений, нового опыта. Саморазвитие проявляется в самостоятельном и осознанном построении перспектив своего развития в жизни, образовательной деятельности, труде, отношениях и поиске путей совершенствования себя. Потребность в развитии и саморазвитии личности содействует формированию психологической культуры.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72. Условия воспитания психологической культуры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гуманной воспитывающей среды и образовательного пространства, направленных на развитие познавательной, эмоционально-волевой и эмоционально-ценностной сферы личности;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эффективное психологическое сопровождение и освоение социально-психологических компетенций в образовательном процессе, формирование индивидуально-психологических качеств личности;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психологическое просвещение и диагностика, способствующие самопознанию и саморазвитию;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скоординированное взаимодействие организаторов образовательного процесса, содействующее личностному, социальному и профессиональному развитию и саморазвитию обучающихся.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73. Учет возрастных особенностей в процессе воспитания психологической культуры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психических свойств, обеспечивающих развитие познавательной активности и основных психических процессов. Создание предпосылок для формирования мотивации учения и психологической готовности ребенка к получению общего среднего образования; формирование эмоциональной, волевой, познавательной готовности и произвольных форм поведения для успешного включения в образовательный процесс.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сферы представлений о себе как о личности; стимулирование учебной мотивации и развитие готовности ребенка к систематическому обучению, формирование познавательных и учебных интересов; расширение социальных представлений и ценностей, развитие творческих способностей.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Пополнение психологических знаний и психологического опыта; личностное и ценностно-смысловое самоопределение и саморазвитие, преодоление кризиса подросткового возраста и проблем социализации, формирование жизненных навыков, построение конструктивных отношений с родителями и сверстниками, профилактика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Освоение базовых компонентов психологической культуры, профессиональная ориентация с учетом индивидуально-психологических особенностей обучающихся и требований профессии, понимание обучающимися временной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перспективы, построение жизненных и профессиональных планов, развитие социальной компетентности, становление нравственного самосознания, формирование профессионально-психологической культуры и культуры труда.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самосознания, выработка целостной мировоззренческой позиции, активизация личностного самоопределения, определение жизненного пути, проектирование себя в профессии; социально-профессиональная адаптация и самоорганизация жизнедеятельности.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74. Саморазвитие характеризует собой относительно стойкие количественные и качественные изменения в сознании, социальном поведении, деятельности личности, происходящие под влиянием внешних и внутренних факторов в определенных условиях образовательной среды. Это внутренне мотивированная деятельность личности, направленная на самоопределение в системе жизненных ценностей и целей, наращивание позитивных и подавление негативных личностных качеств, обусловленная потребностью в самоутверждении, осознании своей социальной значимости.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75. 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самоисследования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разработке программ проектирования своего будущего, развитии способности к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самоактуализации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личностному росту.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76. Условия воспитания потребности в развитии и саморазвитии: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фасилитация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стремлений ребенка, ориентированных на саморазвитие, стимулирование личности к освоению изменяющейся действительности и собственному развитию;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 от педагогического проектирования личности ребенка к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самопроектированию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самооценивание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своих сильных и слабых сторон и степени своей готовности к новым, усложненным, действиям и поступкам;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обучающихся в волонтерской и иной социально значимой 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о себе, формирование адекватной оценки себя и других;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 целей и средств достижения желаемого будущего.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77. Учет возрастных особенностей в процессе формирования потребности в развитии и саморазвитии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 себя, формирование образа «Я», формирование социальных мотивов в игровой деятельности, стремление к получению одобрения со стороны окружающих людей. Развитие мотивации достижения успехов. Появление самооценки отдельных личностных качеств. Расширение коммуникативной сферы.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самооценки и уровня притязаний. Развитие эмоционально-волевой сферы, мотивированного отношения к себе и окружающим, к событиям. Образцом для подражания становится взрослый, чаще всего учитель.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дифференциация самооценки. Развитие познавательной мотивации, мотивов общения. Формирование системы личностных ценностей, проявление стремления к самопознанию, самоутверждению, особенно в среде сверстников. Формируется отношение к себе как к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представлений о себе и других людях, формирование потребности оценить личностный потенциал, отношения к своим сильным и слабым сторонам, способности к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эмоциональной, волевой, поведенческой, коммуникативной сфер. Расширение системы ценностей. Проявление интереса к другим. Развитие способности изменять собственное жизненное пространство и управлять им в соответствии с поставленными целями. Профессиональное и личностное самоопределение. Реализация в профессиональной и социальной сферах. Развитие самосознания и открытие своего внутреннего мира.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Расширение опыта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самоисследования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усложнение и углубление процессов самосознания, выработка методов и приемов саморазвития. Становление мировоззрения, осознание своего места в жизни, своих особенностей и возможностей. Формирование собственной системы взглядов на себя и мир, жизненной позиции. Проявление внутренней позиции взрослого. Понимание собственной индивидуальности, появление жизненных планов, установка на сознательное построение собственной жизни. Личностное и профессиональное саморазвитие.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11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СЕМЕЙНОЕ И ГЕНДЕРНОЕ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78. Семейное воспитание обучающихся предполагает формирование культуры взаимоотношений между полами, ценностного отношения к институту брака и семьи, представлений о важнейших сторонах жизни современной семьи (быт, распределение финансов, труд и отдых, рождение и воспитание детей, нормативные и правовые основы брачно-семейных отношений и др.); представлений об ответственном супружестве и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родительстве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культуре семейных взаимоотношений.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79. Содержание семейного воспитания включает знания о правовых основах брачно-семейных отношений, об основных функциях и закономерностях развития современной семьи, ролевом поведении в семье, особенностях воспитания детей; навыки конструктивного поведения в типичных семейно-бытовых ситуациях, взаимодействия с ближайшим и удаленным окружением (супругами, детьми, возможными родственниками, друзьями); проявление уважения и заботы о близких и старшем поколении; изучение своей родословной.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80. Условия семейного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признание непреходящей ценности семьи для человека от рождения до смерти;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позиции ответственного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родительства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супружества;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подготовки обучающихся к семейной жизни в условиях учреждений образования: реализация учебных программ факультативных занятий, проведение совместных мероприятий учреждений образования с семьей;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социально-педагогическая и психологическая поддержка семьи;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популяризация идеи многодетной семьи как общественно признанного и одобряемого института современного общества;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усилий семьи, учреждений образования и других субъектов образовательного пространства для формирования в обществе положительного отношения к институту семьи.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81. Учет возрастных особенностей в процессе семейного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первоначальных представлений о семье, близких людях, их взаимоотношениях, воспроизведение поведения, чувств, переживаний близких.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ролевых и межличностных отношений между членами семьи. Приобретение элементарных умений и навыков ведения домашнего хозяйства, бюджета, ухода за маленькими детьми, больными, престарелыми родственниками. Воспитание уважения к родителям и старшему поколению.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установлению доверительных отношений с родителями. Повышенное внимание к проблемам будущей семейной жизни, взаимоотношениям между членами семьи, дружбе, любви, верности. Осознание роли семьи в воспитании детей. Проявление уважительного отношения к членам семьи, заботы о старшем поколении.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Ценностное отношение к институту брака и семьи. Знания о важнейших сторонах жизни современной семьи, закономерностях ее создания и развития. Окончательное формирование представлений о добрачных отношениях, супружеской верности и ответственности, обязанностях по воспитанию детей. Понимание сути ответственного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родительства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супружества. Проявление уважительного и бережного отношения к членам семьи старшего поколения.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Ориентация на создание крепкой семьи, рождение и воспитание детей. Уважение традиций и поддержка преемственности поколений в семье. Формирование собственных семейных традиций.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82. Гендерное воспитание состоит в целенаправленном создании условий, способствующих идентификации личности как представителя определенного пола, закреплению гендерных ролей, воспроизводству соответствующего социального опыта, формированию гендерной культуры личности.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83. Содержание гендерного воспитания заключается в создании у обучающихся представлений о роли и жизненном предназначении мужчин и женщин в современном обществе; усвоении знаний о сущности и содержании понятий «гендер», «гендерные стереотипы», «гендерные роли»; формировании понимания, принятия и готовности к исполнению своей гендерной роли,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ценностного отношения к своей половой принадлежности, любви, браку, материнству и отцовству; недискриминационного отношения к представителям обоих полов, стремления к достижению понимания во взаимоотношениях.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84. Условия гендерного воспитания личности: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усилий семьи, работников системы образования, здравоохранения и других заинтересованных в формировании гендерной культуры обучающихся;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гендерной культуры педагогических работников и родителей или законных представителей обучающихся, ориентация на гуманистические методы педагогического взаимодействия;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возможностей для наблюдения и реализации гендерных ролей в повседневной жизни детям из неполных семей, детям-сиротам.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85. Учет возрастных особенностей в процессе гендерного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представлений о гендерных различиях, формирование гендерно типичной среды посредством выбора одежды, прически, игрушек, игр, круга общения, детской литературы.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базовых признаков и социальных норм мужественности и женственности. Особое внимание уделяется ролевым моделям своего пола, отмечается стремление ребенка быть лучшим мальчиком или лучшей девочкой.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Интенсивность гендерного познания, освоение и реализация соответствующих ролей и стереотипов.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Выстраивание собственного гендерного профиля личности, критическое отношение к гендерным стереотипам и проявлениям дискриминации по половому признаку, стремление к достижению взаимопонимания с представителями обоего пола.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отношения личности к любви и браку, рождению и воспитанию детей, формирование ответственного отношения к объекту любви.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12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ЭСТЕТИЧЕСКОЕ ВОСПИТАНИЕ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86. Эстетическое воспитание предполагает развитие эстетической культуры – элемента культуры человечества, способствующего преобразованию высших эстетических ценностей (красоты, совершенства, гармонии, созидания, творчества) в субъективные потребности личности обучающегося.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87. Содержание эстетического воспитания включает усвоение искусствоведческих знаний, воспитание эстетического отношения к природе и искусству, развитие эмоциональной сферы личности художественными средствами, приобщение обучающихся к отечественной и мировой художественной культуре, развитие и реализацию творческого потенциала детей и учащейся молодежи.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88. Условия эстетического воспитания: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реализация эстетических потребностей личности в </w:t>
      </w:r>
      <w:proofErr w:type="spellStart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эстетизации</w:t>
      </w:r>
      <w:proofErr w:type="spellEnd"/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среды жизнедеятельности;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единства эстетического и нравственного воспитания;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эстетика общения: красота поступка, речи, уважение достоинства личности, культура выражения чувств;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ценностного отношения к художественному творчеству, традициям своей страны; стремления к их освоению и сохранению.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89. Учет возрастных особенностей в процессе эстетического воспитания.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элементов эстетического отношения к окружающему миру через самовыражение в художественном творчестве.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фантазии и образного мышления обучающихся средствами различных видов искусства. Освоение языка искусства через практическую творческую деятельность.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Пополнение знаний для полноценного восприятия искусства. Развитие эмоциональной сферы, творческого потенциала средствами искусства. Формирование эстетического отношения к окружающей природной и социальной среде.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эстетического компонента мировоззрения; развитие эмоционально-чувственной сферы, навыков восприятия эстетики бытия на осознанном уровне; формирование умения дать эстетическую оценку личностным проявлениям, произведениям искусства. Формирование эстетического отношения к профессиональной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молодых людей убеждений в том, что они являются субъектами и творцами собственной жизни, национальной культуры, созидателями красоты в мире; формирование эстетического отношения к выбранной профессии; воспитание потребности в культурно организованном досуге; создание условий для осознания молодыми людьми значимости эстетического вкуса и стремления к самосовершенствованию.</w:t>
      </w:r>
    </w:p>
    <w:p w:rsidR="002B73FD" w:rsidRPr="00536C33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ГЛАВА 13</w:t>
      </w:r>
      <w:r w:rsidRPr="002B73F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ВОСПИТАНИЕ КУЛЬТУРЫ БЫТА И ДОСУГА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90. Культура быта – это совокупность знаний, умений и навыков, потребностей и интересов, которые позволяют эстетически, комфортно и удобно организовать повседневную жизнедеятельность; рационально вести хозяйство, планировать семейный бюджет, выполнять и распределять ежедневные хозяйственно-бытовые обязанности, осознавать их необходимость для успешной жизнедеятельности и развития личности. Культура быта также включает отношения в повседневной жизнедеятельности, гигиену, культуру потребления, эстетику внешнего вида, одежды, жилища и предметов интерьера, желание </w:t>
      </w: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заниматься домашним бытовым трудом, умение критически оценивать и контролировать собственную бытовую деятельность.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91. Содержание воспитательной работы по формированию культуры быта направлено на осознание детьми и учащейся молодежью значимости культуры быта в собственной жизни и жизни окружающих людей, на воспитание человека-хозяина, способного успешно справляться с бытовыми задачами, возникающими в процессе повседневной жизнедеятельности.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92. Условия воспитания культуры быта: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воспитательной среды, способствующей формированию культуры быта;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обучающихся в учреждениях образования к занятиям бытовым трудом;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вовлечение обучающихся в различные виды деятельности, способствующей формированию культуры быта с учетом их интересов, способностей и потребностей;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интеграция усилий семьи и учреждений образования по формированию культуры быта детей и учащейся молодежи.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93. Учет возрастных особенностей в процессе формирования культуры быта.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первичных представлений о личной и общественной значимости хозяйственно-бытового труда, умений выполнять правила личной гигиены, содержать свою комнату, вещи, игрушки в порядке, совместно со взрослыми готовить несложные блюда; сервировать стол, участвовать в уборке участка в соответствии с сезоном; в уходе за растениями и животными и др.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умений и навыков ведения домашнего хозяйства, выполнения ежедневных хозяйственно-бытовых обязанностей, правил личной гигиены, оказание помощи взрослым по уходу за маленькими детьми, престарелыми родственниками, животными. Формирование бережного отношения к предметам быта.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осознанной потребности в выполнении ежедневных хозяйственно-бытовых обязанностей, умений вести домашнее хозяйство, совместно с родителями планировать семейный бюджет, эстетически, комфортно и удобно организовать быт, следить за своим внешним видом, комфортом и безопасностью жилища.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комплекса знаний, умений и навыков, позволяющих рационально вести домашнее хозяйство, самостоятельно планировать семейный бюджет, ответственно выполнять и распределять ежедневные хозяйственно-бытовые обязанности, ухаживать за маленькими детьми, больными, престарелыми родственниками, эстетически, комфортно и удобно организовать быт, качественно выполнять минимум ремонтных работ, необходимых в быту.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Осознание социальной значимости совершенствования личностью культуры быта, формирование специальных умений и навыков, позволяющих рационально вести домашнее хозяйство, семейный бюджет, ухаживать за собой, своей одеждой, предметами интерьера, эстетически, комфортно и безопасно оформлять среду бытовой жизнедеятельности.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94. Досуг – совокупность различных видов деятельности, осуществляемых в свободное время, в результате чего происходит развитие личностных качеств, удовлетворяются интеллектуальные, духовные, физические и другие социально значимые потребности человека. Досуговая деятельность охватывает самообразование, приобщение к культуре, общественную активность, общение по интересам и др.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культуры досуга определяется степенью реализации социокультурного потенциала личности в досуговой деятельности и совокупностью приобретенных навыков рационального и содержательного проведения свободного времени.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95. Содержание воспитательной работы по формированию культуры досуга направлено на обогащение духовного, интеллектуального и творческого потенциала личности, наиболее полное развитие ее способностей и талантов, приобщение к культурным ценностям, творческую самореализацию, сохранение и укрепление здоровья.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96. Условия воспитания культуры досуга: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 направленность культурных мероприятий, формирование позитивной досуговой среды;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организационных форм досуга, создание условий для творческого развития обучающихся в свободное время;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вовлечение обучающихся в различные виды досуговой деятельности с учетом их потребностей, интересов, способностей; развитие форм семейного досуга;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формирования и развития самостоятельности, инициативы обучающихся в сфере досуга;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деятельности детских и молодежных общественных объединений, органов ученического и студенческого самоуправления, волонтерского движения;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материально-технической базы и развитие инфраструктуры досуга.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97. Учет возрастных особенностей в процессе формирования культуры досуга.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учреждений дошкольного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Приглашение к участию в организованных формах культурной деятельности. Предложение моделей и образцов социокультурного поведения. Учет формирующих возможностей семейного досуга.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личностных качеств, способствующих рациональному и содержательному проведению свободного времени, расширение спектра культурной деятельности.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 ступени общего среднего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осознанной потребности участия в социально одобряемой культурной деятельности. Формирование установок на активный досуг позитивной направленности. Преобладание в организации свободного времени поисковой, творческой активности.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на III ступени общего среднего образования, в учреждениях профессионально-технического и среднего специального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Выработка индивидуального стиля досуга, приобретение опыта организации свободного времени, формирование ответственного отношения к выбору содержания и форм проведения свободного времени, непринятия проявлений асоциального досуга.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в учреждениях высшего образования.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развитие умений направлять свою досуговую деятельность на достижение личностно и общественно значимых целей.</w:t>
      </w:r>
    </w:p>
    <w:p w:rsidR="002B73FD" w:rsidRPr="002B73FD" w:rsidRDefault="002B73FD" w:rsidP="00536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3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549A5" w:rsidRDefault="009549A5"/>
    <w:sectPr w:rsidR="009549A5" w:rsidSect="009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3FD"/>
    <w:rsid w:val="00040C4D"/>
    <w:rsid w:val="00042124"/>
    <w:rsid w:val="000467E9"/>
    <w:rsid w:val="000711F9"/>
    <w:rsid w:val="00075FF9"/>
    <w:rsid w:val="00092DE0"/>
    <w:rsid w:val="000C13F5"/>
    <w:rsid w:val="000C7458"/>
    <w:rsid w:val="000F6FC9"/>
    <w:rsid w:val="001038AE"/>
    <w:rsid w:val="0015236C"/>
    <w:rsid w:val="001748E2"/>
    <w:rsid w:val="001763C9"/>
    <w:rsid w:val="001764A3"/>
    <w:rsid w:val="00191AA7"/>
    <w:rsid w:val="001A6031"/>
    <w:rsid w:val="002014C7"/>
    <w:rsid w:val="002043F5"/>
    <w:rsid w:val="00220229"/>
    <w:rsid w:val="00226FA2"/>
    <w:rsid w:val="00230E64"/>
    <w:rsid w:val="00247B6C"/>
    <w:rsid w:val="002745C3"/>
    <w:rsid w:val="002815E3"/>
    <w:rsid w:val="0029126D"/>
    <w:rsid w:val="0029164D"/>
    <w:rsid w:val="00296A53"/>
    <w:rsid w:val="002B73FD"/>
    <w:rsid w:val="002C4BFF"/>
    <w:rsid w:val="002D0AEB"/>
    <w:rsid w:val="002D744B"/>
    <w:rsid w:val="002E5C09"/>
    <w:rsid w:val="00337C8C"/>
    <w:rsid w:val="00362887"/>
    <w:rsid w:val="00370598"/>
    <w:rsid w:val="003764DF"/>
    <w:rsid w:val="003959CE"/>
    <w:rsid w:val="00397AC4"/>
    <w:rsid w:val="003A03FF"/>
    <w:rsid w:val="003A16DE"/>
    <w:rsid w:val="003A389E"/>
    <w:rsid w:val="003C4A4F"/>
    <w:rsid w:val="003E3197"/>
    <w:rsid w:val="003E49A3"/>
    <w:rsid w:val="00413047"/>
    <w:rsid w:val="004303A6"/>
    <w:rsid w:val="00460C66"/>
    <w:rsid w:val="004A3A70"/>
    <w:rsid w:val="004B3C0D"/>
    <w:rsid w:val="004C0CF0"/>
    <w:rsid w:val="004C2C81"/>
    <w:rsid w:val="004F7794"/>
    <w:rsid w:val="005053A2"/>
    <w:rsid w:val="005073A3"/>
    <w:rsid w:val="00516066"/>
    <w:rsid w:val="005279DF"/>
    <w:rsid w:val="0053697A"/>
    <w:rsid w:val="00536C33"/>
    <w:rsid w:val="0054266E"/>
    <w:rsid w:val="005463AE"/>
    <w:rsid w:val="005830AA"/>
    <w:rsid w:val="005A265C"/>
    <w:rsid w:val="005A2858"/>
    <w:rsid w:val="005A3D47"/>
    <w:rsid w:val="005B063E"/>
    <w:rsid w:val="005B52B3"/>
    <w:rsid w:val="005C34CB"/>
    <w:rsid w:val="005D03B7"/>
    <w:rsid w:val="005D4553"/>
    <w:rsid w:val="005F5886"/>
    <w:rsid w:val="00600775"/>
    <w:rsid w:val="00613229"/>
    <w:rsid w:val="00647F6C"/>
    <w:rsid w:val="00677A5A"/>
    <w:rsid w:val="00695273"/>
    <w:rsid w:val="006B4860"/>
    <w:rsid w:val="006F2897"/>
    <w:rsid w:val="006F3CBE"/>
    <w:rsid w:val="00703241"/>
    <w:rsid w:val="007078D0"/>
    <w:rsid w:val="007304D1"/>
    <w:rsid w:val="007557B4"/>
    <w:rsid w:val="00763CAE"/>
    <w:rsid w:val="007818D4"/>
    <w:rsid w:val="007C1637"/>
    <w:rsid w:val="007D59AF"/>
    <w:rsid w:val="007D626B"/>
    <w:rsid w:val="007D638A"/>
    <w:rsid w:val="007D6405"/>
    <w:rsid w:val="00826250"/>
    <w:rsid w:val="0082729C"/>
    <w:rsid w:val="008421CE"/>
    <w:rsid w:val="00845934"/>
    <w:rsid w:val="00867ABD"/>
    <w:rsid w:val="00881C66"/>
    <w:rsid w:val="008868D0"/>
    <w:rsid w:val="008A35A3"/>
    <w:rsid w:val="008B7268"/>
    <w:rsid w:val="008D4499"/>
    <w:rsid w:val="008E0F9D"/>
    <w:rsid w:val="008E1F7D"/>
    <w:rsid w:val="008E3D10"/>
    <w:rsid w:val="0091067C"/>
    <w:rsid w:val="00934B66"/>
    <w:rsid w:val="0095000A"/>
    <w:rsid w:val="009500A7"/>
    <w:rsid w:val="009549A5"/>
    <w:rsid w:val="00960BF9"/>
    <w:rsid w:val="00974FD9"/>
    <w:rsid w:val="00992848"/>
    <w:rsid w:val="00994487"/>
    <w:rsid w:val="009A30A7"/>
    <w:rsid w:val="009B04EC"/>
    <w:rsid w:val="009D5E6A"/>
    <w:rsid w:val="009E3A79"/>
    <w:rsid w:val="00A30D38"/>
    <w:rsid w:val="00A51645"/>
    <w:rsid w:val="00A5604C"/>
    <w:rsid w:val="00A621FA"/>
    <w:rsid w:val="00A670B4"/>
    <w:rsid w:val="00A762A3"/>
    <w:rsid w:val="00A800DE"/>
    <w:rsid w:val="00A807BD"/>
    <w:rsid w:val="00A931CE"/>
    <w:rsid w:val="00A96AB5"/>
    <w:rsid w:val="00AA2F9E"/>
    <w:rsid w:val="00AB1575"/>
    <w:rsid w:val="00AB48A4"/>
    <w:rsid w:val="00AC0066"/>
    <w:rsid w:val="00B232C4"/>
    <w:rsid w:val="00B34E78"/>
    <w:rsid w:val="00B458D7"/>
    <w:rsid w:val="00B57902"/>
    <w:rsid w:val="00B670FD"/>
    <w:rsid w:val="00B67508"/>
    <w:rsid w:val="00B678CF"/>
    <w:rsid w:val="00B8259D"/>
    <w:rsid w:val="00BA0EA7"/>
    <w:rsid w:val="00BB3104"/>
    <w:rsid w:val="00BB7B6B"/>
    <w:rsid w:val="00BC0335"/>
    <w:rsid w:val="00BE6A80"/>
    <w:rsid w:val="00BF31A3"/>
    <w:rsid w:val="00BF633F"/>
    <w:rsid w:val="00C02C1E"/>
    <w:rsid w:val="00C442B2"/>
    <w:rsid w:val="00C4447D"/>
    <w:rsid w:val="00C5504E"/>
    <w:rsid w:val="00C56C64"/>
    <w:rsid w:val="00C8524B"/>
    <w:rsid w:val="00C86BC3"/>
    <w:rsid w:val="00C9246E"/>
    <w:rsid w:val="00CD2675"/>
    <w:rsid w:val="00CE1C74"/>
    <w:rsid w:val="00CE2BD8"/>
    <w:rsid w:val="00CF226F"/>
    <w:rsid w:val="00CF707D"/>
    <w:rsid w:val="00D00BD5"/>
    <w:rsid w:val="00D12144"/>
    <w:rsid w:val="00D1430D"/>
    <w:rsid w:val="00D315B7"/>
    <w:rsid w:val="00D3375D"/>
    <w:rsid w:val="00D41041"/>
    <w:rsid w:val="00D515B3"/>
    <w:rsid w:val="00D82566"/>
    <w:rsid w:val="00D96D1E"/>
    <w:rsid w:val="00DA14BB"/>
    <w:rsid w:val="00DB3E2B"/>
    <w:rsid w:val="00DE2DC4"/>
    <w:rsid w:val="00DF0B2D"/>
    <w:rsid w:val="00DF20EC"/>
    <w:rsid w:val="00DF65FE"/>
    <w:rsid w:val="00E10435"/>
    <w:rsid w:val="00E12B59"/>
    <w:rsid w:val="00E31699"/>
    <w:rsid w:val="00E32F45"/>
    <w:rsid w:val="00E44724"/>
    <w:rsid w:val="00E64B4F"/>
    <w:rsid w:val="00E66B3E"/>
    <w:rsid w:val="00E86C42"/>
    <w:rsid w:val="00E873D1"/>
    <w:rsid w:val="00EB29DA"/>
    <w:rsid w:val="00EC3AFB"/>
    <w:rsid w:val="00ED11A4"/>
    <w:rsid w:val="00ED65D6"/>
    <w:rsid w:val="00ED77D9"/>
    <w:rsid w:val="00EE4B6C"/>
    <w:rsid w:val="00EF4BDF"/>
    <w:rsid w:val="00F01918"/>
    <w:rsid w:val="00F03CE5"/>
    <w:rsid w:val="00F04050"/>
    <w:rsid w:val="00F11A63"/>
    <w:rsid w:val="00F15C9E"/>
    <w:rsid w:val="00F728B4"/>
    <w:rsid w:val="00F82F78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7EC3"/>
  <w15:docId w15:val="{D0A4460E-D987-4A17-9AD2-91FB501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73FD"/>
  </w:style>
  <w:style w:type="character" w:customStyle="1" w:styleId="promulgator">
    <w:name w:val="promulgator"/>
    <w:basedOn w:val="a0"/>
    <w:rsid w:val="002B73FD"/>
  </w:style>
  <w:style w:type="paragraph" w:customStyle="1" w:styleId="newncpi">
    <w:name w:val="newncpi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B73FD"/>
  </w:style>
  <w:style w:type="character" w:customStyle="1" w:styleId="number">
    <w:name w:val="number"/>
    <w:basedOn w:val="a0"/>
    <w:rsid w:val="002B73FD"/>
  </w:style>
  <w:style w:type="character" w:customStyle="1" w:styleId="apple-converted-space">
    <w:name w:val="apple-converted-space"/>
    <w:basedOn w:val="a0"/>
    <w:rsid w:val="002B73FD"/>
  </w:style>
  <w:style w:type="paragraph" w:customStyle="1" w:styleId="titlencpi">
    <w:name w:val="titlencpi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B73FD"/>
  </w:style>
  <w:style w:type="character" w:customStyle="1" w:styleId="pers">
    <w:name w:val="pers"/>
    <w:basedOn w:val="a0"/>
    <w:rsid w:val="002B73FD"/>
  </w:style>
  <w:style w:type="paragraph" w:customStyle="1" w:styleId="titlep">
    <w:name w:val="titlep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11647</Words>
  <Characters>66388</Characters>
  <Application>Microsoft Office Word</Application>
  <DocSecurity>0</DocSecurity>
  <Lines>553</Lines>
  <Paragraphs>155</Paragraphs>
  <ScaleCrop>false</ScaleCrop>
  <Company>Microsoft</Company>
  <LinksUpToDate>false</LinksUpToDate>
  <CharactersWithSpaces>77880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2016-08-20T06:28:00Z</dcterms:created>
  <dcterms:modified xsi:type="dcterms:W3CDTF">2020-04-24T07:58:00Z</dcterms:modified>
</cp:coreProperties>
</file>