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AB" w:rsidRDefault="006F1AAB" w:rsidP="00F7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F758AD" w:rsidRDefault="006F1AAB" w:rsidP="00F7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8AD" w:rsidRPr="00C92E1C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 с</w:t>
      </w:r>
      <w:r w:rsidR="005D64B1">
        <w:rPr>
          <w:rFonts w:ascii="Times New Roman" w:hAnsi="Times New Roman" w:cs="Times New Roman"/>
          <w:b/>
          <w:sz w:val="28"/>
          <w:szCs w:val="28"/>
        </w:rPr>
        <w:t xml:space="preserve"> особенностями психофизического развития</w:t>
      </w:r>
      <w:r w:rsidR="00F758AD" w:rsidRPr="00C92E1C">
        <w:rPr>
          <w:rFonts w:ascii="Times New Roman" w:hAnsi="Times New Roman" w:cs="Times New Roman"/>
          <w:b/>
          <w:sz w:val="28"/>
          <w:szCs w:val="28"/>
        </w:rPr>
        <w:t xml:space="preserve">  в объединении по интересам как условие их успешной социализации в обществе»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68B">
        <w:rPr>
          <w:rFonts w:ascii="Times New Roman" w:hAnsi="Times New Roman" w:cs="Times New Roman"/>
          <w:i/>
          <w:sz w:val="28"/>
          <w:szCs w:val="28"/>
        </w:rPr>
        <w:t>Цель:</w:t>
      </w:r>
      <w:r w:rsidRPr="001D168B">
        <w:rPr>
          <w:rFonts w:ascii="Times New Roman" w:hAnsi="Times New Roman" w:cs="Times New Roman"/>
          <w:sz w:val="28"/>
          <w:szCs w:val="28"/>
        </w:rPr>
        <w:t xml:space="preserve">  Расширение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</w:t>
      </w:r>
      <w:r w:rsidRPr="001D168B">
        <w:rPr>
          <w:rFonts w:ascii="Times New Roman" w:hAnsi="Times New Roman" w:cs="Times New Roman"/>
          <w:sz w:val="28"/>
          <w:szCs w:val="28"/>
        </w:rPr>
        <w:t xml:space="preserve">о методах и приёмах развития 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D168B">
        <w:rPr>
          <w:rFonts w:ascii="Times New Roman" w:hAnsi="Times New Roman" w:cs="Times New Roman"/>
          <w:sz w:val="28"/>
          <w:szCs w:val="28"/>
        </w:rPr>
        <w:t xml:space="preserve">ОВЗ  в объединении по интересам как условие их успешной социализации в обществе. 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68B">
        <w:rPr>
          <w:rFonts w:ascii="Times New Roman" w:hAnsi="Times New Roman" w:cs="Times New Roman"/>
          <w:i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педагоги дополнительного образования </w:t>
      </w:r>
      <w:r w:rsidRPr="001D168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168B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детей и молодежи </w:t>
      </w:r>
      <w:r w:rsidRPr="001D168B">
        <w:rPr>
          <w:rFonts w:ascii="Times New Roman" w:hAnsi="Times New Roman" w:cs="Times New Roman"/>
          <w:sz w:val="28"/>
          <w:szCs w:val="28"/>
        </w:rPr>
        <w:t>Минской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8B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3519">
        <w:rPr>
          <w:rFonts w:ascii="Times New Roman" w:hAnsi="Times New Roman" w:cs="Times New Roman"/>
          <w:sz w:val="28"/>
          <w:szCs w:val="28"/>
        </w:rPr>
        <w:t>выставка литературы и дидактических пособий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6E2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>
        <w:rPr>
          <w:rFonts w:ascii="Times New Roman" w:hAnsi="Times New Roman" w:cs="Times New Roman"/>
          <w:sz w:val="28"/>
          <w:szCs w:val="28"/>
        </w:rPr>
        <w:t xml:space="preserve">ноутбук, телевизор, </w:t>
      </w:r>
      <w:r w:rsidRPr="00E52FE7">
        <w:rPr>
          <w:rFonts w:ascii="Times New Roman" w:hAnsi="Times New Roman" w:cs="Times New Roman"/>
          <w:sz w:val="28"/>
          <w:szCs w:val="28"/>
        </w:rPr>
        <w:t>черный ящик</w:t>
      </w:r>
      <w:r>
        <w:rPr>
          <w:rFonts w:ascii="Times New Roman" w:hAnsi="Times New Roman" w:cs="Times New Roman"/>
          <w:sz w:val="28"/>
          <w:szCs w:val="28"/>
        </w:rPr>
        <w:t>, карточки, цветная бумага, ножницы, клей.</w:t>
      </w:r>
      <w:proofErr w:type="gramEnd"/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C57CD0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CD0">
        <w:rPr>
          <w:rFonts w:ascii="Times New Roman" w:hAnsi="Times New Roman" w:cs="Times New Roman"/>
          <w:i/>
          <w:sz w:val="28"/>
          <w:szCs w:val="28"/>
        </w:rPr>
        <w:t>Представлена выставка методического, дидактического, наглядно-иллюстративного материала, используем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C57CD0">
        <w:rPr>
          <w:rFonts w:ascii="Times New Roman" w:hAnsi="Times New Roman" w:cs="Times New Roman"/>
          <w:i/>
          <w:sz w:val="28"/>
          <w:szCs w:val="28"/>
        </w:rPr>
        <w:t xml:space="preserve"> на учебных занятиях педагога Кольке Т.Н.</w:t>
      </w:r>
      <w:r>
        <w:rPr>
          <w:rFonts w:ascii="Times New Roman" w:hAnsi="Times New Roman" w:cs="Times New Roman"/>
          <w:i/>
          <w:sz w:val="28"/>
          <w:szCs w:val="28"/>
        </w:rPr>
        <w:t>(объединение по интересам «Вырезанка»).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5D64B1">
        <w:rPr>
          <w:rFonts w:ascii="Times New Roman" w:hAnsi="Times New Roman" w:cs="Times New Roman"/>
          <w:sz w:val="28"/>
          <w:szCs w:val="28"/>
        </w:rPr>
        <w:t>семинара-практикума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BF4DE9" w:rsidRDefault="00F758AD" w:rsidP="00F758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DE9">
        <w:rPr>
          <w:rFonts w:ascii="Times New Roman" w:hAnsi="Times New Roman" w:cs="Times New Roman"/>
          <w:b/>
          <w:i/>
          <w:sz w:val="28"/>
          <w:szCs w:val="28"/>
        </w:rPr>
        <w:t>Мотивационно – организационный момент</w:t>
      </w:r>
    </w:p>
    <w:p w:rsidR="00F758AD" w:rsidRPr="007964C1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C1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F758AD" w:rsidRPr="007964C1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C1">
        <w:rPr>
          <w:rFonts w:ascii="Times New Roman" w:hAnsi="Times New Roman" w:cs="Times New Roman"/>
          <w:sz w:val="28"/>
          <w:szCs w:val="28"/>
        </w:rPr>
        <w:t xml:space="preserve">Вы знаете самую точную примету: если встретились два педагога, то обязательно начнется </w:t>
      </w:r>
      <w:r>
        <w:rPr>
          <w:rFonts w:ascii="Times New Roman" w:hAnsi="Times New Roman" w:cs="Times New Roman"/>
          <w:sz w:val="28"/>
          <w:szCs w:val="28"/>
        </w:rPr>
        <w:t>творческий (педагогический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709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0904">
        <w:rPr>
          <w:rFonts w:ascii="Times New Roman" w:hAnsi="Times New Roman" w:cs="Times New Roman"/>
          <w:sz w:val="28"/>
          <w:szCs w:val="28"/>
        </w:rPr>
        <w:t>овет</w:t>
      </w:r>
      <w:r w:rsidRPr="007964C1">
        <w:rPr>
          <w:rFonts w:ascii="Times New Roman" w:hAnsi="Times New Roman" w:cs="Times New Roman"/>
          <w:sz w:val="28"/>
          <w:szCs w:val="28"/>
        </w:rPr>
        <w:t>?</w:t>
      </w:r>
    </w:p>
    <w:p w:rsidR="00F758AD" w:rsidRPr="007964C1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C1">
        <w:rPr>
          <w:rFonts w:ascii="Times New Roman" w:hAnsi="Times New Roman" w:cs="Times New Roman"/>
          <w:sz w:val="28"/>
          <w:szCs w:val="28"/>
        </w:rPr>
        <w:t>Тогда чего же ждать нам сегодня, когда собралось вместе столько педагогов!</w:t>
      </w:r>
    </w:p>
    <w:p w:rsidR="00F758AD" w:rsidRPr="007964C1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C1">
        <w:rPr>
          <w:rFonts w:ascii="Times New Roman" w:hAnsi="Times New Roman" w:cs="Times New Roman"/>
          <w:sz w:val="28"/>
          <w:szCs w:val="28"/>
        </w:rPr>
        <w:t>Начинаем!</w:t>
      </w:r>
    </w:p>
    <w:p w:rsidR="00F758AD" w:rsidRPr="002C5D14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</w:t>
      </w:r>
      <w:r w:rsidRPr="007964C1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ей встречи − обсудить проблему</w:t>
      </w:r>
      <w:r w:rsidRPr="001A60FD">
        <w:rPr>
          <w:rFonts w:ascii="Times New Roman" w:hAnsi="Times New Roman" w:cs="Times New Roman"/>
          <w:sz w:val="28"/>
          <w:szCs w:val="28"/>
        </w:rPr>
        <w:t xml:space="preserve"> социальной адаптации ребёнка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90C60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D90C6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развития их </w:t>
      </w:r>
      <w:r w:rsidRPr="001A60FD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 средствами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обменяться опытом работы. </w:t>
      </w:r>
      <w:r w:rsidRPr="007964C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964C1">
        <w:rPr>
          <w:rFonts w:ascii="Times New Roman" w:hAnsi="Times New Roman" w:cs="Times New Roman"/>
          <w:sz w:val="28"/>
          <w:szCs w:val="28"/>
        </w:rPr>
        <w:t xml:space="preserve">пройдет в форме </w:t>
      </w:r>
      <w:r w:rsidRPr="00820AC5">
        <w:rPr>
          <w:rFonts w:ascii="Times New Roman" w:hAnsi="Times New Roman" w:cs="Times New Roman"/>
          <w:sz w:val="28"/>
          <w:szCs w:val="28"/>
        </w:rPr>
        <w:t>творческой лаборатории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8AD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DF1">
        <w:rPr>
          <w:rFonts w:ascii="Times New Roman" w:hAnsi="Times New Roman" w:cs="Times New Roman"/>
          <w:sz w:val="28"/>
          <w:szCs w:val="28"/>
        </w:rPr>
        <w:t xml:space="preserve">Прошу поднять </w:t>
      </w:r>
      <w:r>
        <w:rPr>
          <w:rFonts w:ascii="Times New Roman" w:hAnsi="Times New Roman" w:cs="Times New Roman"/>
          <w:sz w:val="28"/>
          <w:szCs w:val="28"/>
        </w:rPr>
        <w:t xml:space="preserve">левую </w:t>
      </w:r>
      <w:r w:rsidRPr="00E25DF1">
        <w:rPr>
          <w:rFonts w:ascii="Times New Roman" w:hAnsi="Times New Roman" w:cs="Times New Roman"/>
          <w:sz w:val="28"/>
          <w:szCs w:val="28"/>
        </w:rPr>
        <w:t xml:space="preserve">руку тех, кто пришёл сегодня с открытым сердцем. Спасибо. Попрошу поднять правую руку тех, кто пришёл получить новые знания. Спасибо. А теперь положите левую руку к правому плечу те, кто готов работать со своими коллегами. Спасибо. Пожелаем друг другу творческих успехов, удачи! </w:t>
      </w:r>
    </w:p>
    <w:p w:rsidR="00F758AD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344B49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B49">
        <w:rPr>
          <w:rFonts w:ascii="Times New Roman" w:hAnsi="Times New Roman" w:cs="Times New Roman"/>
          <w:sz w:val="28"/>
          <w:szCs w:val="28"/>
        </w:rPr>
        <w:t>Понятие – основа наш</w:t>
      </w:r>
      <w:r>
        <w:rPr>
          <w:rFonts w:ascii="Times New Roman" w:hAnsi="Times New Roman" w:cs="Times New Roman"/>
          <w:sz w:val="28"/>
          <w:szCs w:val="28"/>
        </w:rPr>
        <w:t xml:space="preserve">их знаний. </w:t>
      </w:r>
      <w:r w:rsidRPr="009E4E0A">
        <w:rPr>
          <w:rFonts w:ascii="Times New Roman" w:hAnsi="Times New Roman" w:cs="Times New Roman"/>
          <w:sz w:val="28"/>
          <w:szCs w:val="28"/>
        </w:rPr>
        <w:t>Начнем с раскрытия содержаний основных понятий, ибо, как говорил Рене Декарт: «</w:t>
      </w:r>
      <w:proofErr w:type="gramStart"/>
      <w:r w:rsidRPr="009E4E0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E4E0A">
        <w:rPr>
          <w:rFonts w:ascii="Times New Roman" w:hAnsi="Times New Roman" w:cs="Times New Roman"/>
          <w:sz w:val="28"/>
          <w:szCs w:val="28"/>
        </w:rPr>
        <w:t xml:space="preserve"> определите слова, и вы освободите мир от половины недоразумений».  </w:t>
      </w:r>
    </w:p>
    <w:p w:rsidR="00F758AD" w:rsidRPr="00B33A21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F5A">
        <w:rPr>
          <w:rFonts w:ascii="Times New Roman" w:hAnsi="Times New Roman" w:cs="Times New Roman"/>
          <w:b/>
          <w:i/>
          <w:sz w:val="28"/>
          <w:szCs w:val="28"/>
        </w:rPr>
        <w:t>Игра  «Проверь себя»</w:t>
      </w:r>
      <w:r>
        <w:rPr>
          <w:rFonts w:ascii="Times New Roman" w:hAnsi="Times New Roman" w:cs="Times New Roman"/>
          <w:i/>
          <w:sz w:val="28"/>
          <w:szCs w:val="28"/>
        </w:rPr>
        <w:t xml:space="preserve"> (индивидуальная работа, 2 мин.)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B49">
        <w:rPr>
          <w:rFonts w:ascii="Times New Roman" w:hAnsi="Times New Roman" w:cs="Times New Roman"/>
          <w:sz w:val="28"/>
          <w:szCs w:val="28"/>
        </w:rPr>
        <w:t>Подберите правильное определение к приведенным ниже понят</w:t>
      </w:r>
      <w:r>
        <w:rPr>
          <w:rFonts w:ascii="Times New Roman" w:hAnsi="Times New Roman" w:cs="Times New Roman"/>
          <w:sz w:val="28"/>
          <w:szCs w:val="28"/>
        </w:rPr>
        <w:t>иям и заполните таблицу ответов (с помощью стрелок)</w:t>
      </w:r>
    </w:p>
    <w:p w:rsidR="00F758AD" w:rsidRDefault="00F758AD" w:rsidP="00F758A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(раздать бланки)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Адаптация (социальная)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приспособление человека к условиям новой социальной среды; один из социально-психологических механизмов социализации личности</w:t>
            </w:r>
          </w:p>
        </w:tc>
      </w:tr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Адаптированная образовательная программа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      </w:r>
          </w:p>
        </w:tc>
      </w:tr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Инвалидность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утрата или ограничение возможности принимать участие в жизни общества наравне с другими людьми вследствие физических, психических или социальных факторов</w:t>
            </w:r>
          </w:p>
        </w:tc>
      </w:tr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Инклюзивное образование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      </w:r>
          </w:p>
        </w:tc>
      </w:tr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Обучающийся</w:t>
            </w:r>
            <w:proofErr w:type="gramEnd"/>
            <w:r w:rsidRPr="006526E8">
              <w:rPr>
                <w:rFonts w:ascii="Times New Roman" w:hAnsi="Times New Roman" w:cs="Times New Roman"/>
                <w:sz w:val="24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Эволюция понятия: «аномальные», «с отклонениями в развитии», «с особыми образовательными потребностями», «с ограниченными возможностями здоровья»</w:t>
            </w:r>
          </w:p>
        </w:tc>
      </w:tr>
      <w:tr w:rsidR="00F758AD" w:rsidTr="008D650B">
        <w:tc>
          <w:tcPr>
            <w:tcW w:w="3936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Образовательная среда</w:t>
            </w:r>
          </w:p>
        </w:tc>
        <w:tc>
          <w:tcPr>
            <w:tcW w:w="5635" w:type="dxa"/>
          </w:tcPr>
          <w:p w:rsidR="00F758AD" w:rsidRPr="006526E8" w:rsidRDefault="00F758AD" w:rsidP="008D65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26E8">
              <w:rPr>
                <w:rFonts w:ascii="Times New Roman" w:hAnsi="Times New Roman" w:cs="Times New Roman"/>
                <w:sz w:val="24"/>
                <w:szCs w:val="28"/>
              </w:rPr>
              <w:t>часть социокультурного пространства, зона взаимодействия образовательных систем, их элементов</w:t>
            </w:r>
          </w:p>
        </w:tc>
      </w:tr>
    </w:tbl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 на экран! Проверим ваши ответы.</w:t>
      </w: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D843E9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764F5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Ваш </w:t>
      </w:r>
      <w:r w:rsidRPr="00764F5A">
        <w:rPr>
          <w:rFonts w:ascii="Times New Roman" w:hAnsi="Times New Roman" w:cs="Times New Roman"/>
          <w:b/>
          <w:i/>
          <w:sz w:val="28"/>
          <w:szCs w:val="28"/>
        </w:rPr>
        <w:t>выбор»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(принцип цветка толерантности, 5 минут)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E54">
        <w:rPr>
          <w:rFonts w:ascii="Times New Roman" w:hAnsi="Times New Roman" w:cs="Times New Roman"/>
          <w:sz w:val="28"/>
          <w:szCs w:val="28"/>
        </w:rPr>
        <w:t>Предлагаю поработать в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E54">
        <w:rPr>
          <w:rFonts w:ascii="Times New Roman" w:hAnsi="Times New Roman" w:cs="Times New Roman"/>
          <w:sz w:val="28"/>
          <w:szCs w:val="28"/>
        </w:rPr>
        <w:t>.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CD3">
        <w:rPr>
          <w:rFonts w:ascii="Times New Roman" w:hAnsi="Times New Roman" w:cs="Times New Roman"/>
          <w:sz w:val="28"/>
          <w:szCs w:val="28"/>
        </w:rPr>
        <w:t>Тема: Особенности проведения занятий с учащимися из числа лиц с особенностями психофизического развития.</w:t>
      </w:r>
    </w:p>
    <w:p w:rsidR="00F758AD" w:rsidRPr="00265E54" w:rsidRDefault="00F758AD" w:rsidP="00F758A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346">
        <w:rPr>
          <w:rFonts w:ascii="Times New Roman" w:hAnsi="Times New Roman" w:cs="Times New Roman"/>
          <w:i/>
          <w:sz w:val="28"/>
          <w:szCs w:val="28"/>
        </w:rPr>
        <w:t>(Команда получает цветок, на каждом лепестке вопрос − ответ на зеленом листике, необходимо подобрать к вопросу ответ)</w:t>
      </w:r>
    </w:p>
    <w:p w:rsidR="00F758AD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специфика </w:t>
      </w:r>
      <w:r w:rsidRPr="008603E1">
        <w:rPr>
          <w:rFonts w:ascii="Times New Roman" w:hAnsi="Times New Roman" w:cs="Times New Roman"/>
          <w:sz w:val="28"/>
          <w:szCs w:val="28"/>
        </w:rPr>
        <w:t>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603E1">
        <w:rPr>
          <w:rFonts w:ascii="Times New Roman" w:hAnsi="Times New Roman" w:cs="Times New Roman"/>
          <w:sz w:val="28"/>
          <w:szCs w:val="28"/>
        </w:rPr>
        <w:t>средства, формы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с ОПФР</w:t>
      </w:r>
      <w:r w:rsidRPr="008603E1">
        <w:rPr>
          <w:rFonts w:ascii="Times New Roman" w:hAnsi="Times New Roman" w:cs="Times New Roman"/>
          <w:sz w:val="28"/>
          <w:szCs w:val="28"/>
        </w:rPr>
        <w:t xml:space="preserve"> зависят от вида аномального развития, степени и характера нарушений различных функций, возрастных возможностей, а также от индивидуальных способностей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58AD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8603E1">
        <w:rPr>
          <w:rFonts w:ascii="Times New Roman" w:hAnsi="Times New Roman" w:cs="Times New Roman"/>
          <w:sz w:val="28"/>
          <w:szCs w:val="28"/>
        </w:rPr>
        <w:t xml:space="preserve">формы занятий используются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03E1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ОПФР? (индивидуальные: </w:t>
      </w:r>
      <w:r w:rsidRPr="008603E1">
        <w:rPr>
          <w:rFonts w:ascii="Times New Roman" w:hAnsi="Times New Roman" w:cs="Times New Roman"/>
          <w:sz w:val="28"/>
          <w:szCs w:val="28"/>
        </w:rPr>
        <w:t xml:space="preserve">на дому или в </w:t>
      </w:r>
      <w:r>
        <w:rPr>
          <w:rFonts w:ascii="Times New Roman" w:hAnsi="Times New Roman" w:cs="Times New Roman"/>
          <w:sz w:val="28"/>
          <w:szCs w:val="28"/>
        </w:rPr>
        <w:t>центре детского творчества, групповые: от 3 до 7 человек, з</w:t>
      </w:r>
      <w:r w:rsidRPr="008603E1">
        <w:rPr>
          <w:rFonts w:ascii="Times New Roman" w:hAnsi="Times New Roman" w:cs="Times New Roman"/>
          <w:sz w:val="28"/>
          <w:szCs w:val="28"/>
        </w:rPr>
        <w:t>анятия в группа</w:t>
      </w:r>
      <w:r>
        <w:rPr>
          <w:rFonts w:ascii="Times New Roman" w:hAnsi="Times New Roman" w:cs="Times New Roman"/>
          <w:sz w:val="28"/>
          <w:szCs w:val="28"/>
        </w:rPr>
        <w:t xml:space="preserve">х совместно со здоровыми детьми). </w:t>
      </w:r>
    </w:p>
    <w:p w:rsidR="00F758AD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FF">
        <w:rPr>
          <w:rFonts w:ascii="Times New Roman" w:hAnsi="Times New Roman" w:cs="Times New Roman"/>
          <w:sz w:val="28"/>
          <w:szCs w:val="28"/>
        </w:rPr>
        <w:lastRenderedPageBreak/>
        <w:t>Отличительной чертой занятий является гибкость, чувствительность к сбоям. Структура, методика проведения, содержание занятия мо</w:t>
      </w:r>
      <w:r>
        <w:rPr>
          <w:rFonts w:ascii="Times New Roman" w:hAnsi="Times New Roman" w:cs="Times New Roman"/>
          <w:sz w:val="28"/>
          <w:szCs w:val="28"/>
        </w:rPr>
        <w:t xml:space="preserve">жет измениться в зависимости от …? (состояния здоровья ребенка, его настроения, </w:t>
      </w:r>
      <w:r w:rsidRPr="005D42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епредвиденных семейных ситуаций). </w:t>
      </w:r>
    </w:p>
    <w:p w:rsidR="00F758AD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необходимо соблюдать в</w:t>
      </w:r>
      <w:r w:rsidRPr="008802CE">
        <w:rPr>
          <w:rFonts w:ascii="Times New Roman" w:hAnsi="Times New Roman" w:cs="Times New Roman"/>
          <w:sz w:val="28"/>
          <w:szCs w:val="28"/>
        </w:rPr>
        <w:t xml:space="preserve">о время проведения занятий с детьми-ОПФР </w:t>
      </w:r>
      <w:r>
        <w:rPr>
          <w:rFonts w:ascii="Times New Roman" w:hAnsi="Times New Roman" w:cs="Times New Roman"/>
          <w:sz w:val="28"/>
          <w:szCs w:val="28"/>
        </w:rPr>
        <w:t>…? (</w:t>
      </w:r>
      <w:r w:rsidRPr="00E4626A">
        <w:rPr>
          <w:rFonts w:ascii="Times New Roman" w:hAnsi="Times New Roman" w:cs="Times New Roman"/>
          <w:sz w:val="28"/>
          <w:szCs w:val="28"/>
        </w:rPr>
        <w:t xml:space="preserve">замедленный в отличие </w:t>
      </w:r>
      <w:r>
        <w:rPr>
          <w:rFonts w:ascii="Times New Roman" w:hAnsi="Times New Roman" w:cs="Times New Roman"/>
          <w:sz w:val="28"/>
          <w:szCs w:val="28"/>
        </w:rPr>
        <w:t xml:space="preserve">от здоровых детей темп обучения, </w:t>
      </w:r>
      <w:r w:rsidRPr="00E4626A">
        <w:rPr>
          <w:rFonts w:ascii="Times New Roman" w:hAnsi="Times New Roman" w:cs="Times New Roman"/>
          <w:sz w:val="28"/>
          <w:szCs w:val="28"/>
        </w:rPr>
        <w:t>оптимальное привлечение детей к пред</w:t>
      </w:r>
      <w:r>
        <w:rPr>
          <w:rFonts w:ascii="Times New Roman" w:hAnsi="Times New Roman" w:cs="Times New Roman"/>
          <w:sz w:val="28"/>
          <w:szCs w:val="28"/>
        </w:rPr>
        <w:t xml:space="preserve">метно-практической деятельности, </w:t>
      </w:r>
      <w:r w:rsidRPr="00E4626A">
        <w:rPr>
          <w:rFonts w:ascii="Times New Roman" w:hAnsi="Times New Roman" w:cs="Times New Roman"/>
          <w:sz w:val="28"/>
          <w:szCs w:val="28"/>
        </w:rPr>
        <w:t>опора на наиболее развитые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качества ребенка, </w:t>
      </w:r>
      <w:r w:rsidRPr="00E4626A">
        <w:rPr>
          <w:rFonts w:ascii="Times New Roman" w:hAnsi="Times New Roman" w:cs="Times New Roman"/>
          <w:sz w:val="28"/>
          <w:szCs w:val="28"/>
        </w:rPr>
        <w:t>дифференцированное руководство деятельностью дете</w:t>
      </w:r>
      <w:r>
        <w:rPr>
          <w:rFonts w:ascii="Times New Roman" w:hAnsi="Times New Roman" w:cs="Times New Roman"/>
          <w:sz w:val="28"/>
          <w:szCs w:val="28"/>
        </w:rPr>
        <w:t xml:space="preserve">й и корректирование их действий). </w:t>
      </w:r>
    </w:p>
    <w:p w:rsidR="00F758AD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проведения занятия (декоративно-прикладного направления)? (выбо</w:t>
      </w:r>
      <w:r w:rsidRPr="00220B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220B4E">
        <w:rPr>
          <w:rFonts w:ascii="Times New Roman" w:hAnsi="Times New Roman" w:cs="Times New Roman"/>
          <w:sz w:val="28"/>
          <w:szCs w:val="28"/>
        </w:rPr>
        <w:t xml:space="preserve"> наи</w:t>
      </w:r>
      <w:r>
        <w:rPr>
          <w:rFonts w:ascii="Times New Roman" w:hAnsi="Times New Roman" w:cs="Times New Roman"/>
          <w:sz w:val="28"/>
          <w:szCs w:val="28"/>
        </w:rPr>
        <w:t>более понравившегося ему задания;</w:t>
      </w:r>
      <w:r w:rsidR="0062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220B4E">
        <w:rPr>
          <w:rFonts w:ascii="Times New Roman" w:hAnsi="Times New Roman" w:cs="Times New Roman"/>
          <w:sz w:val="28"/>
          <w:szCs w:val="28"/>
        </w:rPr>
        <w:t xml:space="preserve">с педагогом </w:t>
      </w:r>
      <w:r>
        <w:rPr>
          <w:rFonts w:ascii="Times New Roman" w:hAnsi="Times New Roman" w:cs="Times New Roman"/>
          <w:sz w:val="28"/>
          <w:szCs w:val="28"/>
        </w:rPr>
        <w:t>как выглядит изделие</w:t>
      </w:r>
      <w:r w:rsidRPr="00220B4E">
        <w:rPr>
          <w:rFonts w:ascii="Times New Roman" w:hAnsi="Times New Roman" w:cs="Times New Roman"/>
          <w:sz w:val="28"/>
          <w:szCs w:val="28"/>
        </w:rPr>
        <w:t>, ка</w:t>
      </w:r>
      <w:r>
        <w:rPr>
          <w:rFonts w:ascii="Times New Roman" w:hAnsi="Times New Roman" w:cs="Times New Roman"/>
          <w:sz w:val="28"/>
          <w:szCs w:val="28"/>
        </w:rPr>
        <w:t xml:space="preserve">к и где можно использовать в быту; создание </w:t>
      </w:r>
      <w:r w:rsidRPr="00220B4E">
        <w:rPr>
          <w:rFonts w:ascii="Times New Roman" w:hAnsi="Times New Roman" w:cs="Times New Roman"/>
          <w:sz w:val="28"/>
          <w:szCs w:val="28"/>
        </w:rPr>
        <w:t>эскиз</w:t>
      </w:r>
      <w:r>
        <w:rPr>
          <w:rFonts w:ascii="Times New Roman" w:hAnsi="Times New Roman" w:cs="Times New Roman"/>
          <w:sz w:val="28"/>
          <w:szCs w:val="28"/>
        </w:rPr>
        <w:t>а;</w:t>
      </w:r>
      <w:r w:rsidR="0062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разминка и разогрев пальчиков;</w:t>
      </w:r>
      <w:r w:rsidR="0062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изделия; п</w:t>
      </w:r>
      <w:r w:rsidRPr="00B07BC0">
        <w:rPr>
          <w:rFonts w:ascii="Times New Roman" w:hAnsi="Times New Roman" w:cs="Times New Roman"/>
          <w:sz w:val="28"/>
          <w:szCs w:val="28"/>
        </w:rPr>
        <w:t>росмотр и анал</w:t>
      </w:r>
      <w:r>
        <w:rPr>
          <w:rFonts w:ascii="Times New Roman" w:hAnsi="Times New Roman" w:cs="Times New Roman"/>
          <w:sz w:val="28"/>
          <w:szCs w:val="28"/>
        </w:rPr>
        <w:t>из детских работ в конце занятия).</w:t>
      </w:r>
    </w:p>
    <w:p w:rsidR="00F758AD" w:rsidRPr="004260BA" w:rsidRDefault="00F758AD" w:rsidP="00F758A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р</w:t>
      </w:r>
      <w:r w:rsidRPr="004260BA">
        <w:rPr>
          <w:rFonts w:ascii="Times New Roman" w:hAnsi="Times New Roman" w:cs="Times New Roman"/>
          <w:sz w:val="28"/>
          <w:szCs w:val="28"/>
        </w:rPr>
        <w:t xml:space="preserve">екомендации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0BA">
        <w:rPr>
          <w:rFonts w:ascii="Times New Roman" w:hAnsi="Times New Roman" w:cs="Times New Roman"/>
          <w:sz w:val="28"/>
          <w:szCs w:val="28"/>
        </w:rPr>
        <w:t xml:space="preserve"> психологов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при </w:t>
      </w:r>
      <w:r w:rsidRPr="004260BA">
        <w:rPr>
          <w:rFonts w:ascii="Times New Roman" w:hAnsi="Times New Roman" w:cs="Times New Roman"/>
          <w:sz w:val="28"/>
          <w:szCs w:val="28"/>
        </w:rPr>
        <w:t>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ОПФР? (начинать разговор с похвалы, о</w:t>
      </w:r>
      <w:r w:rsidRPr="004260BA">
        <w:rPr>
          <w:rFonts w:ascii="Times New Roman" w:hAnsi="Times New Roman" w:cs="Times New Roman"/>
          <w:sz w:val="28"/>
          <w:szCs w:val="28"/>
        </w:rPr>
        <w:t xml:space="preserve">бращать внимание на </w:t>
      </w:r>
      <w:r>
        <w:rPr>
          <w:rFonts w:ascii="Times New Roman" w:hAnsi="Times New Roman" w:cs="Times New Roman"/>
          <w:sz w:val="28"/>
          <w:szCs w:val="28"/>
        </w:rPr>
        <w:t>ошибки только косвенным образом, н</w:t>
      </w:r>
      <w:r w:rsidRPr="004260BA">
        <w:rPr>
          <w:rFonts w:ascii="Times New Roman" w:hAnsi="Times New Roman" w:cs="Times New Roman"/>
          <w:sz w:val="28"/>
          <w:szCs w:val="28"/>
        </w:rPr>
        <w:t xml:space="preserve">е критиковать и не делать </w:t>
      </w:r>
      <w:r>
        <w:rPr>
          <w:rFonts w:ascii="Times New Roman" w:hAnsi="Times New Roman" w:cs="Times New Roman"/>
          <w:sz w:val="28"/>
          <w:szCs w:val="28"/>
        </w:rPr>
        <w:t>замечания, вспоминая об ошибках, п</w:t>
      </w:r>
      <w:r w:rsidRPr="004260BA">
        <w:rPr>
          <w:rFonts w:ascii="Times New Roman" w:hAnsi="Times New Roman" w:cs="Times New Roman"/>
          <w:sz w:val="28"/>
          <w:szCs w:val="28"/>
        </w:rPr>
        <w:t>редоставлять детям возможность со</w:t>
      </w:r>
      <w:r>
        <w:rPr>
          <w:rFonts w:ascii="Times New Roman" w:hAnsi="Times New Roman" w:cs="Times New Roman"/>
          <w:sz w:val="28"/>
          <w:szCs w:val="28"/>
        </w:rPr>
        <w:t>хранить престиж в глазах других, н</w:t>
      </w:r>
      <w:r w:rsidRPr="004260B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приказывать, а задавать вопросы, в</w:t>
      </w:r>
      <w:r w:rsidRPr="004260BA">
        <w:rPr>
          <w:rFonts w:ascii="Times New Roman" w:hAnsi="Times New Roman" w:cs="Times New Roman"/>
          <w:sz w:val="28"/>
          <w:szCs w:val="28"/>
        </w:rPr>
        <w:t>ыражать о</w:t>
      </w:r>
      <w:r>
        <w:rPr>
          <w:rFonts w:ascii="Times New Roman" w:hAnsi="Times New Roman" w:cs="Times New Roman"/>
          <w:sz w:val="28"/>
          <w:szCs w:val="28"/>
        </w:rPr>
        <w:t>добрение по поводу каждой удачи, с</w:t>
      </w:r>
      <w:r w:rsidRPr="004260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здавать детям хорошую репутацию, п</w:t>
      </w:r>
      <w:r w:rsidRPr="004260BA">
        <w:rPr>
          <w:rFonts w:ascii="Times New Roman" w:hAnsi="Times New Roman" w:cs="Times New Roman"/>
          <w:sz w:val="28"/>
          <w:szCs w:val="28"/>
        </w:rPr>
        <w:t>остоянно поощрять детей, дела</w:t>
      </w:r>
      <w:r>
        <w:rPr>
          <w:rFonts w:ascii="Times New Roman" w:hAnsi="Times New Roman" w:cs="Times New Roman"/>
          <w:sz w:val="28"/>
          <w:szCs w:val="28"/>
        </w:rPr>
        <w:t>я любую ошибку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исправимой, д</w:t>
      </w:r>
      <w:r w:rsidRPr="004260BA">
        <w:rPr>
          <w:rFonts w:ascii="Times New Roman" w:hAnsi="Times New Roman" w:cs="Times New Roman"/>
          <w:sz w:val="28"/>
          <w:szCs w:val="28"/>
        </w:rPr>
        <w:t>обиваться того, чтобы ребенок был рад сде</w:t>
      </w:r>
      <w:r>
        <w:rPr>
          <w:rFonts w:ascii="Times New Roman" w:hAnsi="Times New Roman" w:cs="Times New Roman"/>
          <w:sz w:val="28"/>
          <w:szCs w:val="28"/>
        </w:rPr>
        <w:t>лать то, что вы ему предлагаете).</w:t>
      </w:r>
    </w:p>
    <w:p w:rsidR="00F758AD" w:rsidRDefault="00F758AD" w:rsidP="00F758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 задания)</w:t>
      </w:r>
    </w:p>
    <w:p w:rsidR="00F758AD" w:rsidRDefault="00F758AD" w:rsidP="00F758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69E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Интерактивная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«Методика -</w:t>
      </w:r>
      <w:r w:rsidRPr="00B843F0">
        <w:rPr>
          <w:rFonts w:ascii="Times New Roman" w:hAnsi="Times New Roman" w:cs="Times New Roman"/>
          <w:b/>
          <w:i/>
          <w:sz w:val="28"/>
          <w:szCs w:val="28"/>
        </w:rPr>
        <w:t xml:space="preserve"> педагогика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58AD" w:rsidRDefault="00F758AD" w:rsidP="00F758A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(проводится в форме игры «Что?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Где?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Когда?)</w:t>
      </w:r>
      <w:proofErr w:type="gramEnd"/>
    </w:p>
    <w:p w:rsidR="00F758AD" w:rsidRPr="00B843F0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991356" w:rsidRDefault="00F758AD" w:rsidP="00F758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B6">
        <w:rPr>
          <w:rFonts w:ascii="Times New Roman" w:hAnsi="Times New Roman" w:cs="Times New Roman"/>
          <w:sz w:val="28"/>
          <w:szCs w:val="28"/>
        </w:rPr>
        <w:t>Одн</w:t>
      </w:r>
      <w:r w:rsidRPr="00991356">
        <w:rPr>
          <w:rFonts w:ascii="Times New Roman" w:hAnsi="Times New Roman" w:cs="Times New Roman"/>
          <w:sz w:val="28"/>
          <w:szCs w:val="28"/>
        </w:rPr>
        <w:t>о из качеств, которым должен обладать педагог?</w:t>
      </w:r>
    </w:p>
    <w:p w:rsidR="00F758AD" w:rsidRPr="00CB3853" w:rsidRDefault="00F758AD" w:rsidP="00F758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t>Человеколюбие (принимается близкий по смыслу ответ)</w:t>
      </w:r>
    </w:p>
    <w:p w:rsidR="00F758AD" w:rsidRDefault="00F758AD" w:rsidP="00F758A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6B6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дународный правовой д</w:t>
      </w:r>
      <w:r w:rsidRPr="00B843F0">
        <w:rPr>
          <w:rFonts w:ascii="Times New Roman" w:hAnsi="Times New Roman" w:cs="Times New Roman"/>
          <w:sz w:val="28"/>
          <w:szCs w:val="28"/>
        </w:rPr>
        <w:t xml:space="preserve">окумент,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определяющий </w:t>
      </w:r>
      <w:r w:rsidRPr="00B843F0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детей -  это?</w:t>
      </w:r>
    </w:p>
    <w:p w:rsidR="00F758AD" w:rsidRPr="00CB3853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t>Конвенция о правах ребенка (принята резолюцией Генеральной Ассамбл</w:t>
      </w:r>
      <w:proofErr w:type="gramStart"/>
      <w:r w:rsidRPr="00CB3853">
        <w:rPr>
          <w:rFonts w:ascii="Times New Roman" w:hAnsi="Times New Roman" w:cs="Times New Roman"/>
          <w:i/>
          <w:sz w:val="28"/>
          <w:szCs w:val="28"/>
        </w:rPr>
        <w:t>еи ОО</w:t>
      </w:r>
      <w:proofErr w:type="gramEnd"/>
      <w:r w:rsidRPr="00CB3853">
        <w:rPr>
          <w:rFonts w:ascii="Times New Roman" w:hAnsi="Times New Roman" w:cs="Times New Roman"/>
          <w:i/>
          <w:sz w:val="28"/>
          <w:szCs w:val="28"/>
        </w:rPr>
        <w:t xml:space="preserve">Н, 20 ноября 1989 года) </w:t>
      </w:r>
    </w:p>
    <w:p w:rsidR="00F758AD" w:rsidRDefault="00F758AD" w:rsidP="00F758A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D42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из основных условий социализации детей с ОПФР, обеспечение их полноценного участия в жизни общества, эффективной самореализации является?</w:t>
      </w:r>
    </w:p>
    <w:p w:rsidR="00F758AD" w:rsidRPr="00CB3853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t xml:space="preserve"> Возможность получения образования</w:t>
      </w:r>
    </w:p>
    <w:p w:rsidR="00F758AD" w:rsidRDefault="00F758AD" w:rsidP="00F758A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16B6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компонентом</w:t>
      </w:r>
      <w:r w:rsidRPr="009E523C">
        <w:rPr>
          <w:rFonts w:ascii="Times New Roman" w:hAnsi="Times New Roman" w:cs="Times New Roman"/>
          <w:sz w:val="28"/>
          <w:szCs w:val="28"/>
        </w:rPr>
        <w:t xml:space="preserve"> процесса образования детей с огра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 является?</w:t>
      </w:r>
    </w:p>
    <w:p w:rsidR="00F758AD" w:rsidRPr="00CB3853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t>Вовлечение детей в творческую деятельность.</w:t>
      </w:r>
    </w:p>
    <w:p w:rsidR="00F758AD" w:rsidRDefault="00F758AD" w:rsidP="00F758AD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DA5665">
        <w:rPr>
          <w:rFonts w:ascii="Times New Roman" w:hAnsi="Times New Roman" w:cs="Times New Roman"/>
          <w:sz w:val="28"/>
          <w:szCs w:val="28"/>
        </w:rPr>
        <w:t>Как  поддерж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56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</w:t>
      </w:r>
      <w:r w:rsidRPr="00DA5665">
        <w:rPr>
          <w:rFonts w:ascii="Times New Roman" w:hAnsi="Times New Roman" w:cs="Times New Roman"/>
          <w:sz w:val="28"/>
          <w:szCs w:val="28"/>
        </w:rPr>
        <w:t xml:space="preserve">нтерес к занятиям и хороший эмоциональный настрой учащихся </w:t>
      </w:r>
      <w:r>
        <w:rPr>
          <w:rFonts w:ascii="Times New Roman" w:hAnsi="Times New Roman" w:cs="Times New Roman"/>
          <w:sz w:val="28"/>
          <w:szCs w:val="28"/>
        </w:rPr>
        <w:t>с ОПФР?</w:t>
      </w:r>
    </w:p>
    <w:p w:rsidR="00F758AD" w:rsidRPr="00CB3853" w:rsidRDefault="00F758AD" w:rsidP="00F758AD">
      <w:pPr>
        <w:pStyle w:val="a3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Использовать красочный, дидактический  материал, введение в занятия игровых моментов, внимание к   ребенку, поощрение его малейших успехов, темп занятия должен соответствовать возможностям ребенка</w:t>
      </w:r>
    </w:p>
    <w:p w:rsidR="00F758AD" w:rsidRDefault="00F758AD" w:rsidP="00F758AD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6B6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фраза: «</w:t>
      </w:r>
      <w:r w:rsidRPr="006C1B4E">
        <w:rPr>
          <w:rFonts w:ascii="Times New Roman" w:hAnsi="Times New Roman" w:cs="Times New Roman"/>
          <w:sz w:val="28"/>
          <w:szCs w:val="28"/>
        </w:rPr>
        <w:t>Все взрослые были когда-то детьми, но потом забыли об этом</w:t>
      </w:r>
      <w:r>
        <w:rPr>
          <w:rFonts w:ascii="Times New Roman" w:hAnsi="Times New Roman" w:cs="Times New Roman"/>
          <w:sz w:val="28"/>
          <w:szCs w:val="28"/>
        </w:rPr>
        <w:t xml:space="preserve">»?  </w:t>
      </w:r>
    </w:p>
    <w:p w:rsidR="00F758AD" w:rsidRPr="005D64B1" w:rsidRDefault="00F758AD" w:rsidP="005D64B1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53">
        <w:rPr>
          <w:rFonts w:ascii="Times New Roman" w:hAnsi="Times New Roman" w:cs="Times New Roman"/>
          <w:i/>
          <w:sz w:val="28"/>
          <w:szCs w:val="28"/>
        </w:rPr>
        <w:t>Антуан де Сент-Экзюпери</w:t>
      </w:r>
    </w:p>
    <w:p w:rsidR="00F758AD" w:rsidRPr="00F3712F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2F">
        <w:rPr>
          <w:rFonts w:ascii="Times New Roman" w:hAnsi="Times New Roman" w:cs="Times New Roman"/>
          <w:b/>
          <w:sz w:val="28"/>
          <w:szCs w:val="28"/>
        </w:rPr>
        <w:t>Внимание! Черный ящик.</w:t>
      </w:r>
    </w:p>
    <w:p w:rsidR="00F758AD" w:rsidRPr="00F3712F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2F">
        <w:rPr>
          <w:rFonts w:ascii="Times New Roman" w:hAnsi="Times New Roman" w:cs="Times New Roman"/>
          <w:sz w:val="28"/>
          <w:szCs w:val="28"/>
        </w:rPr>
        <w:t>В Древнем Китае размоченную кору тутового дерева расщепляли на тонкие ленты и варили в растворе извести два часа. Затем полученную массу разбивали молотками, добавляли в нее клей, заливали водой и все это просеивали через тонкое сито. Массу, осевшую в сите, опрокидывали на доску и прессовали. Полученное изделие просушивали и использовали.</w:t>
      </w:r>
    </w:p>
    <w:p w:rsidR="00F758AD" w:rsidRPr="00F3712F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F3712F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2F">
        <w:rPr>
          <w:rFonts w:ascii="Times New Roman" w:hAnsi="Times New Roman" w:cs="Times New Roman"/>
          <w:sz w:val="28"/>
          <w:szCs w:val="28"/>
        </w:rPr>
        <w:t xml:space="preserve">Внимание вопрос: Что находится в черном ящике и для чего ЭТО использовали? </w:t>
      </w:r>
    </w:p>
    <w:p w:rsidR="00F758AD" w:rsidRPr="00F3712F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2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B3853">
        <w:rPr>
          <w:rFonts w:ascii="Times New Roman" w:hAnsi="Times New Roman" w:cs="Times New Roman"/>
          <w:i/>
          <w:sz w:val="28"/>
          <w:szCs w:val="28"/>
        </w:rPr>
        <w:t>Полученную бумагу, естественно, использовали для письма</w:t>
      </w:r>
    </w:p>
    <w:p w:rsidR="00F758AD" w:rsidRPr="00BF4DE9" w:rsidRDefault="00F758AD" w:rsidP="005D64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58AD" w:rsidRPr="002E06E4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E4">
        <w:rPr>
          <w:rFonts w:ascii="Times New Roman" w:hAnsi="Times New Roman" w:cs="Times New Roman"/>
          <w:b/>
          <w:i/>
          <w:sz w:val="28"/>
          <w:szCs w:val="28"/>
        </w:rPr>
        <w:t>2.Основная часть. Презентация опыта.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CB3853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53">
        <w:rPr>
          <w:rFonts w:ascii="Times New Roman" w:hAnsi="Times New Roman" w:cs="Times New Roman"/>
          <w:sz w:val="28"/>
          <w:szCs w:val="28"/>
        </w:rPr>
        <w:t>Педагогический коллектив центра реализует идею создания на базе учреждения дополнительного образования детей и молодёжи  социокультурного пространства, в котором инклюзия принимается всеми ее участниками.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06B">
        <w:rPr>
          <w:rFonts w:ascii="Times New Roman" w:hAnsi="Times New Roman" w:cs="Times New Roman"/>
          <w:sz w:val="28"/>
          <w:szCs w:val="28"/>
        </w:rPr>
        <w:t>И сегодня мы имеем возможность заглянуть в творческую лабораторию</w:t>
      </w:r>
      <w:r>
        <w:rPr>
          <w:rFonts w:ascii="Times New Roman" w:hAnsi="Times New Roman" w:cs="Times New Roman"/>
          <w:sz w:val="28"/>
          <w:szCs w:val="28"/>
        </w:rPr>
        <w:t xml:space="preserve"> педагога объединения по интересам «Вырезанка» Кольке Татьяны Николаевны. Татьяна Николаевна является автором индивидуальной программы дополнительного образования детей и молодежи для учащегося из числа лиц с особенностями психофизического развития. Данная программа является победителем областного этапа республиканского смотра-конкурса </w:t>
      </w:r>
      <w:r w:rsidRPr="00824361">
        <w:rPr>
          <w:rFonts w:ascii="Times New Roman" w:hAnsi="Times New Roman" w:cs="Times New Roman"/>
          <w:sz w:val="28"/>
          <w:szCs w:val="28"/>
        </w:rPr>
        <w:t>индивидуальных программ</w:t>
      </w:r>
      <w:r>
        <w:rPr>
          <w:rFonts w:ascii="Times New Roman" w:hAnsi="Times New Roman" w:cs="Times New Roman"/>
          <w:sz w:val="28"/>
          <w:szCs w:val="28"/>
        </w:rPr>
        <w:t>,  по итогам республиканского смотра-конкурса награждена Дипломом УО «Национальный центр художественного творчества детей и молодежи».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046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6046">
        <w:rPr>
          <w:rFonts w:ascii="Times New Roman" w:hAnsi="Times New Roman" w:cs="Times New Roman"/>
          <w:sz w:val="28"/>
          <w:szCs w:val="28"/>
        </w:rPr>
        <w:t>по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композиции в технике вырезанки «</w:t>
      </w:r>
      <w:r w:rsidR="006A45A1">
        <w:rPr>
          <w:rFonts w:ascii="Times New Roman" w:hAnsi="Times New Roman" w:cs="Times New Roman"/>
          <w:sz w:val="28"/>
          <w:szCs w:val="28"/>
        </w:rPr>
        <w:t>Хоровод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6F1AAB" w:rsidRPr="00B6084D" w:rsidRDefault="006F1AAB" w:rsidP="006F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</w:t>
      </w:r>
      <w:r w:rsidRPr="00B608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AAB" w:rsidRPr="0004303F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303F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>Приветствие. Настрой участников мастер-класса к совместному творчеству.</w:t>
      </w:r>
    </w:p>
    <w:p w:rsidR="006F1AAB" w:rsidRPr="0004303F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303F">
        <w:rPr>
          <w:rFonts w:ascii="Times New Roman" w:eastAsia="Times New Roman" w:hAnsi="Times New Roman" w:cs="Times New Roman"/>
          <w:i/>
          <w:sz w:val="28"/>
          <w:szCs w:val="28"/>
        </w:rPr>
        <w:t>Целевая установка</w:t>
      </w:r>
    </w:p>
    <w:p w:rsidR="006F1AAB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>Знакомство участников с темой и целью мастер-класса. История вырезанки, её традиционное применение в быту</w:t>
      </w:r>
    </w:p>
    <w:p w:rsidR="006F1AAB" w:rsidRPr="00432321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321">
        <w:rPr>
          <w:rFonts w:ascii="Times New Roman" w:eastAsia="Times New Roman" w:hAnsi="Times New Roman" w:cs="Times New Roman"/>
          <w:i/>
          <w:sz w:val="28"/>
          <w:szCs w:val="28"/>
        </w:rPr>
        <w:t>Организация познавательной  деятельности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Представление материалов для работы. Технология поэтапного выполнения вырезанки.  Оформление вырезанного элемента на бумажную основу.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 xml:space="preserve">     Декорирование открытки по своему воображению: оформление тесьмой, надписью и другими деталями. </w:t>
      </w:r>
    </w:p>
    <w:p w:rsidR="006F1AAB" w:rsidRPr="00432321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321">
        <w:rPr>
          <w:rFonts w:ascii="Times New Roman" w:eastAsia="Times New Roman" w:hAnsi="Times New Roman" w:cs="Times New Roman"/>
          <w:i/>
          <w:sz w:val="28"/>
          <w:szCs w:val="28"/>
        </w:rPr>
        <w:t>Заключительная часть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i/>
          <w:sz w:val="28"/>
          <w:szCs w:val="28"/>
        </w:rPr>
        <w:t>Подведение итогов.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 xml:space="preserve">Просмотр работ. Оценка приобретённых знаний и навыков.   </w:t>
      </w:r>
    </w:p>
    <w:p w:rsidR="006F1AAB" w:rsidRPr="00B6084D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i/>
          <w:sz w:val="28"/>
          <w:szCs w:val="28"/>
        </w:rPr>
        <w:t>Рефлексия.</w:t>
      </w:r>
    </w:p>
    <w:p w:rsidR="006F1AAB" w:rsidRDefault="006F1AAB" w:rsidP="006F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84D">
        <w:rPr>
          <w:rFonts w:ascii="Times New Roman" w:eastAsia="Times New Roman" w:hAnsi="Times New Roman" w:cs="Times New Roman"/>
          <w:sz w:val="28"/>
          <w:szCs w:val="28"/>
        </w:rPr>
        <w:t xml:space="preserve">     Определение положительных эмоций в ходе совм</w:t>
      </w:r>
      <w:r>
        <w:rPr>
          <w:rFonts w:ascii="Times New Roman" w:eastAsia="Times New Roman" w:hAnsi="Times New Roman" w:cs="Times New Roman"/>
          <w:sz w:val="28"/>
          <w:szCs w:val="28"/>
        </w:rPr>
        <w:t>естной творческой деятельности.</w:t>
      </w:r>
    </w:p>
    <w:p w:rsidR="006F1AAB" w:rsidRPr="009E6EF4" w:rsidRDefault="006F1AAB" w:rsidP="00F7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EF4">
        <w:rPr>
          <w:rFonts w:ascii="Times New Roman" w:hAnsi="Times New Roman" w:cs="Times New Roman"/>
          <w:b/>
          <w:i/>
          <w:sz w:val="28"/>
          <w:szCs w:val="28"/>
        </w:rPr>
        <w:t>3. Заключительный этап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завершению наша творческая лаборатория </w:t>
      </w:r>
      <w:r w:rsidRPr="00356ED0">
        <w:rPr>
          <w:rFonts w:ascii="Times New Roman" w:hAnsi="Times New Roman" w:cs="Times New Roman"/>
          <w:sz w:val="28"/>
          <w:szCs w:val="28"/>
        </w:rPr>
        <w:t xml:space="preserve">и мне хочется </w:t>
      </w: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356ED0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притчу «Мальчик и морские звезды»</w:t>
      </w:r>
    </w:p>
    <w:p w:rsidR="00F758AD" w:rsidRDefault="00F758AD" w:rsidP="00F758A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 видео)</w:t>
      </w:r>
    </w:p>
    <w:p w:rsidR="00F758AD" w:rsidRPr="00356ED0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8AD" w:rsidRDefault="00F758AD" w:rsidP="00F75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047">
        <w:rPr>
          <w:rFonts w:ascii="Times New Roman" w:hAnsi="Times New Roman" w:cs="Times New Roman"/>
          <w:sz w:val="28"/>
          <w:szCs w:val="28"/>
        </w:rPr>
        <w:t xml:space="preserve">Нам, педагогам, нужно приложить много усилий, </w:t>
      </w:r>
      <w:r w:rsidRPr="005318A3">
        <w:rPr>
          <w:rFonts w:ascii="Times New Roman" w:hAnsi="Times New Roman" w:cs="Times New Roman"/>
          <w:sz w:val="28"/>
          <w:szCs w:val="28"/>
        </w:rPr>
        <w:t>чтобы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A3">
        <w:rPr>
          <w:rFonts w:ascii="Times New Roman" w:hAnsi="Times New Roman" w:cs="Times New Roman"/>
          <w:sz w:val="28"/>
          <w:szCs w:val="28"/>
        </w:rPr>
        <w:t>мог полностью реализовать себя, свои индивидуальные возможности и особенности, свои творческие интересы и потребности.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47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6047">
        <w:rPr>
          <w:rFonts w:ascii="Times New Roman" w:hAnsi="Times New Roman" w:cs="Times New Roman"/>
          <w:sz w:val="28"/>
          <w:szCs w:val="28"/>
        </w:rPr>
        <w:t>ся, учась, и воспитывать воспитываясь.</w:t>
      </w:r>
    </w:p>
    <w:p w:rsidR="00F758AD" w:rsidRDefault="00F758AD" w:rsidP="00F758A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Pr="009B10A0" w:rsidRDefault="00F758AD" w:rsidP="00F75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A0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F758AD" w:rsidRPr="0041361C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1C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вытянув вперед  </w:t>
      </w:r>
      <w:r w:rsidRPr="009B10A0">
        <w:rPr>
          <w:rFonts w:ascii="Times New Roman" w:hAnsi="Times New Roman" w:cs="Times New Roman"/>
          <w:sz w:val="28"/>
          <w:szCs w:val="28"/>
        </w:rPr>
        <w:t>левую руку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61C">
        <w:rPr>
          <w:rFonts w:ascii="Times New Roman" w:hAnsi="Times New Roman" w:cs="Times New Roman"/>
          <w:sz w:val="28"/>
          <w:szCs w:val="28"/>
        </w:rPr>
        <w:t xml:space="preserve"> мысленно положите на </w:t>
      </w:r>
      <w:r>
        <w:rPr>
          <w:rFonts w:ascii="Times New Roman" w:hAnsi="Times New Roman" w:cs="Times New Roman"/>
          <w:sz w:val="28"/>
          <w:szCs w:val="28"/>
        </w:rPr>
        <w:t xml:space="preserve">неё </w:t>
      </w:r>
      <w:r w:rsidRPr="0041361C">
        <w:rPr>
          <w:rFonts w:ascii="Times New Roman" w:hAnsi="Times New Roman" w:cs="Times New Roman"/>
          <w:sz w:val="28"/>
          <w:szCs w:val="28"/>
        </w:rPr>
        <w:t>всё то, с чем вы пришли сегодня на</w:t>
      </w:r>
      <w:r>
        <w:rPr>
          <w:rFonts w:ascii="Times New Roman" w:hAnsi="Times New Roman" w:cs="Times New Roman"/>
          <w:sz w:val="28"/>
          <w:szCs w:val="28"/>
        </w:rPr>
        <w:t xml:space="preserve"> нашу встречу</w:t>
      </w:r>
      <w:r w:rsidRPr="0041361C">
        <w:rPr>
          <w:rFonts w:ascii="Times New Roman" w:hAnsi="Times New Roman" w:cs="Times New Roman"/>
          <w:sz w:val="28"/>
          <w:szCs w:val="28"/>
        </w:rPr>
        <w:t xml:space="preserve">: свой багаж мыслей, знаний, опыта. А на правую руку - то, что получили </w:t>
      </w:r>
      <w:r>
        <w:rPr>
          <w:rFonts w:ascii="Times New Roman" w:hAnsi="Times New Roman" w:cs="Times New Roman"/>
          <w:sz w:val="28"/>
          <w:szCs w:val="28"/>
        </w:rPr>
        <w:t xml:space="preserve">в ходе  встречи </w:t>
      </w:r>
      <w:r w:rsidRPr="0041361C">
        <w:rPr>
          <w:rFonts w:ascii="Times New Roman" w:hAnsi="Times New Roman" w:cs="Times New Roman"/>
          <w:sz w:val="28"/>
          <w:szCs w:val="28"/>
        </w:rPr>
        <w:t>нового.</w:t>
      </w:r>
    </w:p>
    <w:p w:rsidR="00F758AD" w:rsidRPr="0041361C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1361C">
        <w:rPr>
          <w:rFonts w:ascii="Times New Roman" w:hAnsi="Times New Roman" w:cs="Times New Roman"/>
          <w:sz w:val="28"/>
          <w:szCs w:val="28"/>
        </w:rPr>
        <w:t>авайте одновременно хлопнем в ладоши и скажем СПАСИБО!</w:t>
      </w:r>
    </w:p>
    <w:p w:rsidR="00F758AD" w:rsidRPr="0041361C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1C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участие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8AD" w:rsidRPr="0041361C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1C">
        <w:rPr>
          <w:rFonts w:ascii="Times New Roman" w:hAnsi="Times New Roman" w:cs="Times New Roman"/>
          <w:sz w:val="28"/>
          <w:szCs w:val="28"/>
        </w:rPr>
        <w:t>Надеюсь, ч</w:t>
      </w:r>
      <w:r>
        <w:rPr>
          <w:rFonts w:ascii="Times New Roman" w:hAnsi="Times New Roman" w:cs="Times New Roman"/>
          <w:sz w:val="28"/>
          <w:szCs w:val="28"/>
        </w:rPr>
        <w:t>то знания, приобретенные вами в ходе творческой лаборатории</w:t>
      </w:r>
      <w:r w:rsidRPr="0041361C">
        <w:rPr>
          <w:rFonts w:ascii="Times New Roman" w:hAnsi="Times New Roman" w:cs="Times New Roman"/>
          <w:sz w:val="28"/>
          <w:szCs w:val="28"/>
        </w:rPr>
        <w:t>, помогут в решении творческих задач не только на занятиях с детьми, но и в жизни.</w:t>
      </w:r>
    </w:p>
    <w:p w:rsidR="00F758AD" w:rsidRPr="0041361C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1C">
        <w:rPr>
          <w:rFonts w:ascii="Times New Roman" w:hAnsi="Times New Roman" w:cs="Times New Roman"/>
          <w:sz w:val="28"/>
          <w:szCs w:val="28"/>
        </w:rPr>
        <w:t>Благодарю за сотрудничество. Будьте всегда здоровы! И творческих вам успехов!</w:t>
      </w:r>
    </w:p>
    <w:p w:rsidR="00F758AD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8AD" w:rsidRDefault="00F758AD" w:rsidP="00F758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9C4"/>
    <w:multiLevelType w:val="hybridMultilevel"/>
    <w:tmpl w:val="25741E12"/>
    <w:lvl w:ilvl="0" w:tplc="9E046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F4423"/>
    <w:multiLevelType w:val="hybridMultilevel"/>
    <w:tmpl w:val="B162AE62"/>
    <w:lvl w:ilvl="0" w:tplc="8C46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AB4E79"/>
    <w:multiLevelType w:val="hybridMultilevel"/>
    <w:tmpl w:val="F3E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AD"/>
    <w:rsid w:val="005D64B1"/>
    <w:rsid w:val="006256E2"/>
    <w:rsid w:val="006A45A1"/>
    <w:rsid w:val="006A6FA1"/>
    <w:rsid w:val="006F1AAB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AD"/>
    <w:pPr>
      <w:ind w:left="720"/>
      <w:contextualSpacing/>
    </w:pPr>
  </w:style>
  <w:style w:type="table" w:styleId="a4">
    <w:name w:val="Table Grid"/>
    <w:basedOn w:val="a1"/>
    <w:uiPriority w:val="59"/>
    <w:rsid w:val="00F7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AD"/>
    <w:pPr>
      <w:ind w:left="720"/>
      <w:contextualSpacing/>
    </w:pPr>
  </w:style>
  <w:style w:type="table" w:styleId="a4">
    <w:name w:val="Table Grid"/>
    <w:basedOn w:val="a1"/>
    <w:uiPriority w:val="59"/>
    <w:rsid w:val="00F7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</cp:revision>
  <dcterms:created xsi:type="dcterms:W3CDTF">2019-01-21T13:03:00Z</dcterms:created>
  <dcterms:modified xsi:type="dcterms:W3CDTF">2019-01-21T13:04:00Z</dcterms:modified>
</cp:coreProperties>
</file>